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FC" w:rsidRPr="002E60AC" w:rsidRDefault="00B34AFC" w:rsidP="00B34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60AC">
        <w:rPr>
          <w:rFonts w:ascii="Times New Roman" w:hAnsi="Times New Roman"/>
          <w:b/>
          <w:sz w:val="28"/>
          <w:szCs w:val="28"/>
          <w:lang w:val="uk-UA"/>
        </w:rPr>
        <w:t xml:space="preserve">Перспективний план-графік підвищення кваліфікації </w:t>
      </w:r>
    </w:p>
    <w:p w:rsidR="00B34AFC" w:rsidRPr="002E60AC" w:rsidRDefault="00B34AFC" w:rsidP="00B34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60AC">
        <w:rPr>
          <w:rFonts w:ascii="Times New Roman" w:hAnsi="Times New Roman"/>
          <w:b/>
          <w:sz w:val="28"/>
          <w:szCs w:val="28"/>
          <w:lang w:val="uk-UA"/>
        </w:rPr>
        <w:t xml:space="preserve">педагогічних працівників </w:t>
      </w:r>
      <w:r w:rsidRPr="002E60AC">
        <w:rPr>
          <w:rFonts w:ascii="Times New Roman" w:hAnsi="Times New Roman"/>
          <w:b/>
          <w:sz w:val="28"/>
          <w:szCs w:val="28"/>
        </w:rPr>
        <w:t>202</w:t>
      </w:r>
      <w:r w:rsidR="00B14BFC">
        <w:rPr>
          <w:rFonts w:ascii="Times New Roman" w:hAnsi="Times New Roman"/>
          <w:b/>
          <w:sz w:val="28"/>
          <w:szCs w:val="28"/>
          <w:lang w:val="uk-UA"/>
        </w:rPr>
        <w:t>6</w:t>
      </w:r>
      <w:r w:rsidR="00B14BFC">
        <w:rPr>
          <w:rFonts w:ascii="Times New Roman" w:hAnsi="Times New Roman"/>
          <w:b/>
          <w:sz w:val="28"/>
          <w:szCs w:val="28"/>
        </w:rPr>
        <w:t>-20</w:t>
      </w:r>
      <w:r w:rsidR="00B14BFC">
        <w:rPr>
          <w:rFonts w:ascii="Times New Roman" w:hAnsi="Times New Roman"/>
          <w:b/>
          <w:sz w:val="28"/>
          <w:szCs w:val="28"/>
          <w:lang w:val="uk-UA"/>
        </w:rPr>
        <w:t>30</w:t>
      </w:r>
      <w:r w:rsidRPr="002E60AC"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B14BFC" w:rsidRDefault="00B14BFC" w:rsidP="00B14BFC">
      <w:pPr>
        <w:rPr>
          <w:rFonts w:eastAsia="Calibri"/>
          <w:b/>
          <w:sz w:val="24"/>
          <w:szCs w:val="24"/>
          <w:lang w:val="uk-UA"/>
        </w:rPr>
      </w:pPr>
    </w:p>
    <w:tbl>
      <w:tblPr>
        <w:tblStyle w:val="31"/>
        <w:tblW w:w="10410" w:type="dxa"/>
        <w:jc w:val="center"/>
        <w:tblInd w:w="4087" w:type="dxa"/>
        <w:tblLayout w:type="fixed"/>
        <w:tblLook w:val="04A0" w:firstRow="1" w:lastRow="0" w:firstColumn="1" w:lastColumn="0" w:noHBand="0" w:noVBand="1"/>
      </w:tblPr>
      <w:tblGrid>
        <w:gridCol w:w="419"/>
        <w:gridCol w:w="1749"/>
        <w:gridCol w:w="19"/>
        <w:gridCol w:w="1309"/>
        <w:gridCol w:w="58"/>
        <w:gridCol w:w="19"/>
        <w:gridCol w:w="1268"/>
        <w:gridCol w:w="19"/>
        <w:gridCol w:w="36"/>
        <w:gridCol w:w="1237"/>
        <w:gridCol w:w="1287"/>
        <w:gridCol w:w="105"/>
        <w:gridCol w:w="1376"/>
        <w:gridCol w:w="93"/>
        <w:gridCol w:w="19"/>
        <w:gridCol w:w="1383"/>
        <w:gridCol w:w="14"/>
      </w:tblGrid>
      <w:tr w:rsidR="00B14BFC" w:rsidRPr="00B14BFC" w:rsidTr="00B14BFC">
        <w:trPr>
          <w:gridAfter w:val="1"/>
          <w:wAfter w:w="14" w:type="dxa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725"/>
                <w:tab w:val="left" w:pos="1276"/>
              </w:tabs>
              <w:ind w:left="-116" w:right="-361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№</w:t>
            </w:r>
          </w:p>
          <w:p w:rsidR="00B14BFC" w:rsidRPr="00B14BFC" w:rsidRDefault="00B14BFC">
            <w:pPr>
              <w:widowControl w:val="0"/>
              <w:tabs>
                <w:tab w:val="left" w:pos="300"/>
                <w:tab w:val="left" w:pos="1276"/>
              </w:tabs>
              <w:ind w:left="-116" w:right="-361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451"/>
                <w:tab w:val="left" w:pos="1276"/>
              </w:tabs>
              <w:ind w:left="-116" w:right="-51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П.І.Б.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451"/>
                <w:tab w:val="left" w:pos="1276"/>
              </w:tabs>
              <w:ind w:left="-116" w:right="-51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Посада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Дата</w:t>
            </w:r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остан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ньої</w:t>
            </w:r>
            <w:proofErr w:type="spellEnd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атеста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ції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Кваліфікаційна категорія, </w:t>
            </w: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педагогіч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не звання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Необхідна кіль</w:t>
            </w:r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кість годин </w:t>
            </w: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підви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щення</w:t>
            </w:r>
            <w:proofErr w:type="spellEnd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 кваліфікації на момент </w:t>
            </w: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атеста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ції</w:t>
            </w:r>
            <w:proofErr w:type="spellEnd"/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Кількість годин </w:t>
            </w: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підвищен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ня </w:t>
            </w: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кваліфіка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ції</w:t>
            </w:r>
            <w:proofErr w:type="spellEnd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 станом на </w:t>
            </w: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5.</w:t>
            </w: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.2024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Кількість годин </w:t>
            </w: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підвищен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ня </w:t>
            </w: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кваліфіка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0"/>
                <w:tab w:val="left" w:pos="1276"/>
              </w:tabs>
              <w:ind w:left="-116" w:right="-8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ції</w:t>
            </w:r>
            <w:proofErr w:type="spellEnd"/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, які необхідно отримати до атестації</w:t>
            </w:r>
          </w:p>
        </w:tc>
      </w:tr>
      <w:tr w:rsidR="00B14BFC" w:rsidRPr="00B14BFC" w:rsidTr="00B14BFC">
        <w:trPr>
          <w:gridAfter w:val="1"/>
          <w:wAfter w:w="14" w:type="dxa"/>
          <w:trHeight w:val="302"/>
          <w:jc w:val="center"/>
        </w:trPr>
        <w:tc>
          <w:tcPr>
            <w:tcW w:w="103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Педагогічні працівники, які атестуються у 2026 році</w:t>
            </w:r>
          </w:p>
        </w:tc>
      </w:tr>
      <w:tr w:rsidR="00B14BFC" w:rsidRPr="00B14BFC" w:rsidTr="00B14BFC">
        <w:trPr>
          <w:gridAfter w:val="1"/>
          <w:wAfter w:w="14" w:type="dxa"/>
          <w:trHeight w:val="30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Ткаченко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Тамара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Петрівна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Вчитель </w:t>
            </w: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укр</w:t>
            </w:r>
            <w:proofErr w:type="spellEnd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. мови та літ-ри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24.04.</w:t>
            </w:r>
            <w:r w:rsidRPr="00B14BF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98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73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Яснопольська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Юріївна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24.04.2021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35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Проскурін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Олександр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Миколайович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фізичної культури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23.03.2021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Оксенчук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Сергій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Вікторович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фізичної культури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23.03.2021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165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Гребеник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Людмила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Іванівна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початкових класів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24.04.2021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 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104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Большунова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Юлія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Віталіївна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початкових класів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23.03.2021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35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Бардакова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Ніна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Борисівна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23.03.2021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Гекова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Олексіївна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23.03.2021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14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Лещенко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23.03.2021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категорія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82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000000"/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Світлична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Лариса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Іванівна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24.04.2021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 «</w:t>
            </w: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тель</w:t>
            </w:r>
            <w:proofErr w:type="spellEnd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-методист»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127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Волошан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Григорівна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математики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23.03.2021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категорія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172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-</w:t>
            </w:r>
          </w:p>
        </w:tc>
      </w:tr>
      <w:tr w:rsidR="00B14BFC" w:rsidRPr="00B14BFC" w:rsidTr="00EB0FA0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 w:rsidP="00EB0FA0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 w:rsidP="00EB0FA0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Кардашова</w:t>
            </w:r>
            <w:proofErr w:type="spellEnd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 Оксана </w:t>
            </w: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Володимирівна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 w:rsidP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 xml:space="preserve">Вчитель </w:t>
            </w:r>
          </w:p>
          <w:p w:rsidR="00B14BFC" w:rsidRPr="00B14BFC" w:rsidRDefault="00B14BFC" w:rsidP="00EB0FA0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математики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 w:rsidP="00EB0FA0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15.04.2020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 w:rsidP="00EB0FA0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 w:rsidP="00EB0FA0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 w:rsidP="00EB0FA0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 w:rsidP="00EB0FA0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Дей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Юлія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Олегівна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Соціальний педагог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23.03.2021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ІІ категорія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84</w:t>
            </w:r>
          </w:p>
        </w:tc>
      </w:tr>
      <w:tr w:rsidR="00B14BFC" w:rsidRPr="00B14BFC" w:rsidTr="00B14BFC">
        <w:trPr>
          <w:gridAfter w:val="1"/>
          <w:wAfter w:w="14" w:type="dxa"/>
          <w:trHeight w:val="480"/>
          <w:jc w:val="center"/>
        </w:trPr>
        <w:tc>
          <w:tcPr>
            <w:tcW w:w="103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Педагогічні працівники, які атестуються у 2027 році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Жадановська</w:t>
            </w:r>
            <w:proofErr w:type="spellEnd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 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Людмила 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математики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08.04.2022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«учитель-методист»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147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3</w:t>
            </w:r>
          </w:p>
        </w:tc>
      </w:tr>
      <w:tr w:rsidR="00B14BFC" w:rsidRPr="00B14BFC" w:rsidTr="00B14BFC">
        <w:trPr>
          <w:gridAfter w:val="1"/>
          <w:wAfter w:w="14" w:type="dxa"/>
          <w:trHeight w:val="480"/>
          <w:jc w:val="center"/>
        </w:trPr>
        <w:tc>
          <w:tcPr>
            <w:tcW w:w="103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Педагогічні працівники, які атестуються у 2028 році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Смірнова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Катерина Миколаївна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англійської мови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90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Семененко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біології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06.04.2023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 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144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Данильчук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Алла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Юріївна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хімії, Захист України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55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95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Саніна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Лілія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Миколаївна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Керівник гуртка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 тарифний розряд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Русанова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Іванівна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ритміки,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керівник гуртка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 тарифний розряд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47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103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Лисанова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Валерія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Миколаївна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початкових класів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06.04.2023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27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123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Германовська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Сергіївна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39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Сотникова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Людмила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Бобрусь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Інна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української мови та літератури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72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Кудряшова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Ірина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Євгеніївна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української мови та літератури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77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Коломієць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Тетяна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Тимофіївна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 української мови та літератури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 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30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120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Дереглазова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Наталія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Миколаївна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Вчитель фізики,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заступник директора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13.04.2023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спеціаліст вищої </w:t>
            </w: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категорії,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80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Щолокова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Наталія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Вячеславівна</w:t>
            </w:r>
            <w:proofErr w:type="spellEnd"/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початкових класів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87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Штих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Ольга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Сергіївна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початкових класів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Надьон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Микола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Данилович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лікувальної фізкультури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Коновалова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Світлана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Євгеніївна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Коновалова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Тетяна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Іванівна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13.04.2023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</w:t>
            </w:r>
          </w:p>
        </w:tc>
      </w:tr>
      <w:tr w:rsidR="00B14BFC" w:rsidRPr="00B14BFC" w:rsidTr="00B14BFC">
        <w:trPr>
          <w:gridAfter w:val="1"/>
          <w:wAfter w:w="14" w:type="dxa"/>
          <w:trHeight w:val="480"/>
          <w:jc w:val="center"/>
        </w:trPr>
        <w:tc>
          <w:tcPr>
            <w:tcW w:w="103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Педагогічні працівники, які атестуються у 2029 році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right="-119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Семешкіна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Іванівна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зарубіжної літератури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 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35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Леонова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Світлана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Іванівна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музичного мистецтва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 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Кривцунова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Володимирівна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СПО, корекції, основ здоров′я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108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Лялюк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Наталія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Олексіївна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спеціаліст вищої категорії 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88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62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Савченко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Олександр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Андрійович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Керівник гуртка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 тарифний розряд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127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23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Богатирьова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Тетяна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Іванівна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Керівник гуртка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 тарифний розряд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50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Маяцький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Дмитро 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Анатолійович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Керівник гуртка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спеціаліст,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 тарифний розряд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Толстих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Марія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Вадимівна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англійської мови в початкових класах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75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Андрієвська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Вікторівна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Вчитель біології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20.03.2024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спеціаліст вищої </w:t>
            </w: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категорії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«старший учитель»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lastRenderedPageBreak/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91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59</w:t>
            </w:r>
          </w:p>
        </w:tc>
      </w:tr>
      <w:tr w:rsidR="00B14BFC" w:rsidRPr="00B14BFC" w:rsidTr="00B14BFC">
        <w:trPr>
          <w:gridAfter w:val="1"/>
          <w:wAfter w:w="14" w:type="dxa"/>
          <w:trHeight w:val="145"/>
          <w:jc w:val="center"/>
        </w:trPr>
        <w:tc>
          <w:tcPr>
            <w:tcW w:w="103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451"/>
                <w:tab w:val="left" w:pos="1276"/>
              </w:tabs>
              <w:spacing w:after="200"/>
              <w:ind w:left="-116" w:right="-51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lastRenderedPageBreak/>
              <w:t>Педагогічні працівники, які атестуються у 2030 році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Скрипнік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Яна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Валеріївна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англійської мови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21.03.2025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36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 xml:space="preserve">Коновалова Тетяна 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Іванівна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мистецтва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21.03.2025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130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after="20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Крилов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Павло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Сергійович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історії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21.03.2025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126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24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Савуляк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Світлана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Анатоліївна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географії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21.03.2025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123,5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26,5</w:t>
            </w:r>
          </w:p>
        </w:tc>
      </w:tr>
      <w:tr w:rsidR="00B14BFC" w:rsidRPr="00B14BFC" w:rsidTr="00B14BFC">
        <w:trPr>
          <w:trHeight w:val="257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Федосова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Вікторія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Борисівна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трудового навчання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21.03.2025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</w:t>
            </w:r>
          </w:p>
        </w:tc>
      </w:tr>
      <w:tr w:rsidR="00B14BFC" w:rsidRPr="00B14BFC" w:rsidTr="00B14BFC">
        <w:trPr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color w:val="92D050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color w:val="92D050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Чебаненко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Оксана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Олександрівна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Психолог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15.04.2020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</w:t>
            </w:r>
          </w:p>
        </w:tc>
      </w:tr>
      <w:tr w:rsidR="00B14BFC" w:rsidRPr="00B14BFC" w:rsidTr="00B14BFC">
        <w:trPr>
          <w:gridAfter w:val="1"/>
          <w:wAfter w:w="14" w:type="dxa"/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Полякова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Володимирівна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Вихователь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ІІ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41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109</w:t>
            </w:r>
          </w:p>
        </w:tc>
      </w:tr>
      <w:tr w:rsidR="00B14BFC" w:rsidRPr="00B14BFC" w:rsidTr="00B14BFC">
        <w:trPr>
          <w:gridAfter w:val="1"/>
          <w:wAfter w:w="14" w:type="dxa"/>
          <w:trHeight w:val="48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proofErr w:type="spellStart"/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Ящишина</w:t>
            </w:r>
            <w:proofErr w:type="spellEnd"/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Олена</w:t>
            </w:r>
          </w:p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Григорівна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Вчитель початкових класів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21.03.2025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спеціаліст вищої категорії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150 годин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191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BFC" w:rsidRPr="00B14BFC" w:rsidRDefault="00B14BFC">
            <w:pPr>
              <w:widowControl w:val="0"/>
              <w:tabs>
                <w:tab w:val="left" w:pos="284"/>
                <w:tab w:val="left" w:pos="460"/>
                <w:tab w:val="center" w:pos="551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</w:pPr>
            <w:r w:rsidRPr="00B14BFC">
              <w:rPr>
                <w:rFonts w:ascii="Times New Roman" w:eastAsia="Calibri" w:hAnsi="Times New Roman"/>
                <w:sz w:val="22"/>
                <w:szCs w:val="22"/>
                <w:lang w:val="uk-UA" w:eastAsia="en-US"/>
              </w:rPr>
              <w:t>0</w:t>
            </w:r>
          </w:p>
        </w:tc>
      </w:tr>
    </w:tbl>
    <w:p w:rsidR="00B14BFC" w:rsidRPr="00B14BFC" w:rsidRDefault="00B14BFC" w:rsidP="00B14BFC">
      <w:pPr>
        <w:tabs>
          <w:tab w:val="left" w:pos="284"/>
          <w:tab w:val="left" w:pos="1134"/>
          <w:tab w:val="left" w:pos="1276"/>
        </w:tabs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487F01" w:rsidRPr="00B14BFC" w:rsidRDefault="00487F01">
      <w:pPr>
        <w:rPr>
          <w:rFonts w:ascii="Times New Roman" w:hAnsi="Times New Roman"/>
        </w:rPr>
      </w:pPr>
    </w:p>
    <w:sectPr w:rsidR="00487F01" w:rsidRPr="00B14B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52"/>
    <w:rsid w:val="00487F01"/>
    <w:rsid w:val="00B14BFC"/>
    <w:rsid w:val="00B34AFC"/>
    <w:rsid w:val="00D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FC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99"/>
    <w:rsid w:val="00B34AFC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FC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99"/>
    <w:rsid w:val="00B34AFC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3783</Words>
  <Characters>2157</Characters>
  <Application>Microsoft Office Word</Application>
  <DocSecurity>0</DocSecurity>
  <Lines>17</Lines>
  <Paragraphs>11</Paragraphs>
  <ScaleCrop>false</ScaleCrop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2024-09-12T12:17:00Z</dcterms:created>
  <dcterms:modified xsi:type="dcterms:W3CDTF">2025-12-10T05:27:00Z</dcterms:modified>
</cp:coreProperties>
</file>