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17C" w:rsidRPr="00660977" w:rsidRDefault="0031617C" w:rsidP="0031617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97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660977" w:rsidRPr="00660977" w:rsidRDefault="0031617C" w:rsidP="00660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60977">
        <w:rPr>
          <w:rFonts w:ascii="Times New Roman" w:hAnsi="Times New Roman" w:cs="Times New Roman"/>
          <w:b/>
          <w:sz w:val="28"/>
          <w:szCs w:val="28"/>
        </w:rPr>
        <w:t>подання</w:t>
      </w:r>
      <w:proofErr w:type="spellEnd"/>
      <w:r w:rsidRPr="00660977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660977">
        <w:rPr>
          <w:rFonts w:ascii="Times New Roman" w:hAnsi="Times New Roman" w:cs="Times New Roman"/>
          <w:b/>
          <w:sz w:val="28"/>
          <w:szCs w:val="28"/>
        </w:rPr>
        <w:t>розгляду</w:t>
      </w:r>
      <w:proofErr w:type="spellEnd"/>
      <w:r w:rsidRPr="00660977">
        <w:rPr>
          <w:rFonts w:ascii="Times New Roman" w:hAnsi="Times New Roman" w:cs="Times New Roman"/>
          <w:b/>
          <w:sz w:val="28"/>
          <w:szCs w:val="28"/>
        </w:rPr>
        <w:t xml:space="preserve"> (з </w:t>
      </w:r>
      <w:proofErr w:type="spellStart"/>
      <w:r w:rsidRPr="00660977">
        <w:rPr>
          <w:rFonts w:ascii="Times New Roman" w:hAnsi="Times New Roman" w:cs="Times New Roman"/>
          <w:b/>
          <w:sz w:val="28"/>
          <w:szCs w:val="28"/>
        </w:rPr>
        <w:t>дотриманням</w:t>
      </w:r>
      <w:proofErr w:type="spellEnd"/>
      <w:r w:rsidRPr="006609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60977">
        <w:rPr>
          <w:rFonts w:ascii="Times New Roman" w:hAnsi="Times New Roman" w:cs="Times New Roman"/>
          <w:b/>
          <w:sz w:val="28"/>
          <w:szCs w:val="28"/>
        </w:rPr>
        <w:t>конфіденційності</w:t>
      </w:r>
      <w:proofErr w:type="spellEnd"/>
      <w:r w:rsidRPr="00660977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660977">
        <w:rPr>
          <w:rFonts w:ascii="Times New Roman" w:hAnsi="Times New Roman" w:cs="Times New Roman"/>
          <w:b/>
          <w:sz w:val="28"/>
          <w:szCs w:val="28"/>
        </w:rPr>
        <w:t>заяв</w:t>
      </w:r>
      <w:proofErr w:type="spellEnd"/>
      <w:r w:rsidRPr="006609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617C" w:rsidRPr="00660977" w:rsidRDefault="0031617C" w:rsidP="006609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60977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660977">
        <w:rPr>
          <w:rFonts w:ascii="Times New Roman" w:hAnsi="Times New Roman" w:cs="Times New Roman"/>
          <w:b/>
          <w:sz w:val="28"/>
          <w:szCs w:val="28"/>
        </w:rPr>
        <w:t>випадки</w:t>
      </w:r>
      <w:proofErr w:type="spellEnd"/>
      <w:r w:rsidRPr="006609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60977" w:rsidRPr="00660977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="00660977" w:rsidRPr="00660977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660977" w:rsidRPr="00660977">
        <w:rPr>
          <w:rFonts w:ascii="Times New Roman" w:hAnsi="Times New Roman" w:cs="Times New Roman"/>
          <w:b/>
          <w:sz w:val="28"/>
          <w:szCs w:val="28"/>
        </w:rPr>
        <w:t>цькуванню</w:t>
      </w:r>
      <w:proofErr w:type="spellEnd"/>
      <w:r w:rsidR="00660977" w:rsidRPr="00660977">
        <w:rPr>
          <w:rFonts w:ascii="Times New Roman" w:hAnsi="Times New Roman" w:cs="Times New Roman"/>
          <w:b/>
          <w:sz w:val="28"/>
          <w:szCs w:val="28"/>
        </w:rPr>
        <w:t xml:space="preserve">) в </w:t>
      </w:r>
      <w:r w:rsidR="00660977" w:rsidRPr="006609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Комунальному закладі «Харківська </w:t>
      </w:r>
      <w:proofErr w:type="spellStart"/>
      <w:r w:rsidR="00660977" w:rsidRPr="00660977">
        <w:rPr>
          <w:rFonts w:ascii="Times New Roman" w:hAnsi="Times New Roman" w:cs="Times New Roman"/>
          <w:b/>
          <w:sz w:val="28"/>
          <w:szCs w:val="28"/>
        </w:rPr>
        <w:t>спеціальна</w:t>
      </w:r>
      <w:proofErr w:type="spellEnd"/>
      <w:r w:rsidR="00660977" w:rsidRPr="00660977">
        <w:rPr>
          <w:rFonts w:ascii="Times New Roman" w:hAnsi="Times New Roman" w:cs="Times New Roman"/>
          <w:b/>
          <w:sz w:val="28"/>
          <w:szCs w:val="28"/>
        </w:rPr>
        <w:t xml:space="preserve"> школа </w:t>
      </w:r>
      <w:r w:rsidR="00660977" w:rsidRPr="00660977">
        <w:rPr>
          <w:rFonts w:ascii="Times New Roman" w:hAnsi="Times New Roman" w:cs="Times New Roman"/>
          <w:b/>
          <w:sz w:val="28"/>
          <w:szCs w:val="28"/>
          <w:lang w:val="uk-UA"/>
        </w:rPr>
        <w:t>№12» Харківської обласної ради</w:t>
      </w:r>
      <w:r w:rsidR="00660977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660977" w:rsidRDefault="00660977" w:rsidP="0066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17C" w:rsidRDefault="0031617C" w:rsidP="0066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</w:p>
    <w:p w:rsidR="00660977" w:rsidRDefault="00660977" w:rsidP="0066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розроблено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деяких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законодавчих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цькуванню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)». </w:t>
      </w: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цькуванню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Заявниками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батьки/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законні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</w:t>
      </w:r>
      <w:r w:rsidR="00660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977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="00660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977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="00660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977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="00660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97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особи. </w:t>
      </w: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Заявник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повноту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наданої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5. У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у таких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значеннях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977">
        <w:rPr>
          <w:rFonts w:ascii="Times New Roman" w:hAnsi="Times New Roman" w:cs="Times New Roman"/>
          <w:b/>
          <w:sz w:val="28"/>
          <w:szCs w:val="28"/>
        </w:rPr>
        <w:t>Булінг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 –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діяння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бездіяльність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психологічному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економічному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сексуальному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насильстві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вчиняються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малолітньої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неповнолітньої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особи та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 такою особою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могла бути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заподіяна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шкода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психічному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фізичному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здоров’ю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потерпілого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617C" w:rsidRP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Типовими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 є: </w:t>
      </w: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617C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17C">
        <w:rPr>
          <w:rFonts w:ascii="Times New Roman" w:hAnsi="Times New Roman" w:cs="Times New Roman"/>
          <w:sz w:val="28"/>
          <w:szCs w:val="28"/>
          <w:lang w:val="uk-UA"/>
        </w:rPr>
        <w:t xml:space="preserve"> систематичність (повторюваність) діяння; </w:t>
      </w: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617C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17C">
        <w:rPr>
          <w:rFonts w:ascii="Times New Roman" w:hAnsi="Times New Roman" w:cs="Times New Roman"/>
          <w:sz w:val="28"/>
          <w:szCs w:val="28"/>
          <w:lang w:val="uk-UA"/>
        </w:rPr>
        <w:t xml:space="preserve"> наявність сторін – кривдник (</w:t>
      </w:r>
      <w:proofErr w:type="spellStart"/>
      <w:r w:rsidRPr="0031617C">
        <w:rPr>
          <w:rFonts w:ascii="Times New Roman" w:hAnsi="Times New Roman" w:cs="Times New Roman"/>
          <w:sz w:val="28"/>
          <w:szCs w:val="28"/>
          <w:lang w:val="uk-UA"/>
        </w:rPr>
        <w:t>булер</w:t>
      </w:r>
      <w:proofErr w:type="spellEnd"/>
      <w:r w:rsidRPr="0031617C">
        <w:rPr>
          <w:rFonts w:ascii="Times New Roman" w:hAnsi="Times New Roman" w:cs="Times New Roman"/>
          <w:sz w:val="28"/>
          <w:szCs w:val="28"/>
          <w:lang w:val="uk-UA"/>
        </w:rPr>
        <w:t xml:space="preserve">), потерпілий (жертва </w:t>
      </w:r>
      <w:proofErr w:type="spellStart"/>
      <w:r w:rsidRPr="0031617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  <w:lang w:val="uk-UA"/>
        </w:rPr>
        <w:t xml:space="preserve">), спостерігачі (за наявності); </w:t>
      </w: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617C">
        <w:rPr>
          <w:rFonts w:ascii="Times New Roman" w:hAnsi="Times New Roman" w:cs="Times New Roman"/>
          <w:sz w:val="28"/>
          <w:szCs w:val="28"/>
        </w:rPr>
        <w:sym w:font="Symbol" w:char="F0B7"/>
      </w:r>
      <w:r w:rsidRPr="0031617C">
        <w:rPr>
          <w:rFonts w:ascii="Times New Roman" w:hAnsi="Times New Roman" w:cs="Times New Roman"/>
          <w:sz w:val="28"/>
          <w:szCs w:val="28"/>
          <w:lang w:val="uk-UA"/>
        </w:rPr>
        <w:t xml:space="preserve"> дії або бездіяльність кривдника, наслідком яких є заподіяння психічної та/або фізичної шкоди, приниження, страх, тривога, підпорядкування потерпілого інтересам кривдника, та/або спричинення соціальної ізоляції потерпілого. </w:t>
      </w:r>
    </w:p>
    <w:p w:rsidR="00660977" w:rsidRDefault="00660977" w:rsidP="0066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17C" w:rsidRPr="00660977" w:rsidRDefault="0031617C" w:rsidP="0066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заяви про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цькуванню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>)</w:t>
      </w:r>
      <w:r w:rsidR="006609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0977" w:rsidRDefault="00660977" w:rsidP="0066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Здобувачі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батьки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учасники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стало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відомо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свідками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стали,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підозрюють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вчинення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відношенню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зовнішніми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достовірну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977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="00660977">
        <w:rPr>
          <w:rFonts w:ascii="Times New Roman" w:hAnsi="Times New Roman" w:cs="Times New Roman"/>
          <w:sz w:val="28"/>
          <w:szCs w:val="28"/>
        </w:rPr>
        <w:t xml:space="preserve"> директору </w:t>
      </w:r>
      <w:proofErr w:type="spellStart"/>
      <w:r w:rsidR="00660977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="00660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977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660977">
        <w:rPr>
          <w:rFonts w:ascii="Times New Roman" w:hAnsi="Times New Roman" w:cs="Times New Roman"/>
          <w:sz w:val="28"/>
          <w:szCs w:val="28"/>
        </w:rPr>
        <w:t>.</w:t>
      </w: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неупереджене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з’ясування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обставин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заявниками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</w:t>
      </w:r>
      <w:r w:rsidR="004344DF">
        <w:rPr>
          <w:rFonts w:ascii="Times New Roman" w:hAnsi="Times New Roman" w:cs="Times New Roman"/>
          <w:sz w:val="28"/>
          <w:szCs w:val="28"/>
        </w:rPr>
        <w:t>нгу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>).</w:t>
      </w: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3. Заяви,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надійшл</w:t>
      </w:r>
      <w:r w:rsidR="0066097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6097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660977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="00660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977">
        <w:rPr>
          <w:rFonts w:ascii="Times New Roman" w:hAnsi="Times New Roman" w:cs="Times New Roman"/>
          <w:sz w:val="28"/>
          <w:szCs w:val="28"/>
        </w:rPr>
        <w:t>пошту</w:t>
      </w:r>
      <w:proofErr w:type="spellEnd"/>
      <w:r w:rsidR="006609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0977"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отримує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зобов’язана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терміново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поданих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директор закладу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заступник.</w:t>
      </w:r>
    </w:p>
    <w:p w:rsidR="0031617C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lastRenderedPageBreak/>
        <w:t xml:space="preserve">5. Заяви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реєструються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</w:t>
      </w:r>
      <w:r w:rsidR="004344DF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>).</w:t>
      </w:r>
    </w:p>
    <w:p w:rsidR="0031617C" w:rsidRDefault="004344DF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1617C" w:rsidRPr="0031617C">
        <w:rPr>
          <w:rFonts w:ascii="Times New Roman" w:hAnsi="Times New Roman" w:cs="Times New Roman"/>
          <w:sz w:val="28"/>
          <w:szCs w:val="28"/>
        </w:rPr>
        <w:t xml:space="preserve">. Датою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 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617C" w:rsidRDefault="004344DF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1617C" w:rsidRPr="0031617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спеціальної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конфіденційності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344DF" w:rsidRDefault="004344DF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617C" w:rsidRDefault="0031617C" w:rsidP="0066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>)</w:t>
      </w:r>
      <w:r w:rsidR="004344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44DF" w:rsidRPr="004344DF" w:rsidRDefault="004344DF" w:rsidP="0066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1. За результатами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</w:t>
      </w:r>
      <w:r w:rsidR="004344DF">
        <w:rPr>
          <w:rFonts w:ascii="Times New Roman" w:hAnsi="Times New Roman" w:cs="Times New Roman"/>
          <w:sz w:val="28"/>
          <w:szCs w:val="28"/>
        </w:rPr>
        <w:t>озгляду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Заяви директор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спеціально</w:t>
      </w:r>
      <w:r w:rsidRPr="0031617C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видає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визначенням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>.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2. З метою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уповноважені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вимагати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письмові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</w:t>
      </w:r>
      <w:r w:rsidR="004344DF">
        <w:rPr>
          <w:rFonts w:ascii="Times New Roman" w:hAnsi="Times New Roman" w:cs="Times New Roman"/>
          <w:sz w:val="28"/>
          <w:szCs w:val="28"/>
        </w:rPr>
        <w:t>ояснення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>.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3. Для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за результатами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спеціально</w:t>
      </w:r>
      <w:r w:rsidRPr="0031617C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скликає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створює</w:t>
      </w:r>
      <w:r w:rsidR="004344DF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наказом директора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спеціально</w:t>
      </w:r>
      <w:r w:rsidRPr="0031617C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5. До складу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входити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працівники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(у тому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психолог), батьки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постраждал</w:t>
      </w:r>
      <w:r w:rsidR="004344DF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булера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, директор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сеціальн</w:t>
      </w:r>
      <w:r w:rsidRPr="0031617C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заінтересовані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особи. 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нормативними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актами. 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визначила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), а не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одноразовий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конфлікт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сварка,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відповідні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носять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систематичний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характер, то директор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спеціально</w:t>
      </w:r>
      <w:r w:rsidRPr="0031617C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уповноважені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(ювенальна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поліція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 та службу у справах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8. У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кваліфікує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постраждалий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згодний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одразу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звернутись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</w:t>
      </w:r>
      <w:r w:rsidR="004344DF">
        <w:rPr>
          <w:rFonts w:ascii="Times New Roman" w:hAnsi="Times New Roman" w:cs="Times New Roman"/>
          <w:sz w:val="28"/>
          <w:szCs w:val="28"/>
        </w:rPr>
        <w:t>аявою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4344DF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="004344DF">
        <w:rPr>
          <w:rFonts w:ascii="Times New Roman" w:hAnsi="Times New Roman" w:cs="Times New Roman"/>
          <w:sz w:val="28"/>
          <w:szCs w:val="28"/>
        </w:rPr>
        <w:t>спеціально</w:t>
      </w:r>
      <w:r w:rsidRPr="0031617C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постраждалого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приймаються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більшістю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реєструються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окремому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журналі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паперовому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оригіналами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підписів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Потерпілий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представник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звертатися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(ювенальна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поліція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 та службу у справах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повідомленням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11. Батьки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4DF" w:rsidRDefault="004344DF" w:rsidP="0066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0977" w:rsidRDefault="0031617C" w:rsidP="0066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Заяв</w:t>
      </w:r>
      <w:proofErr w:type="spellEnd"/>
      <w:r w:rsidR="004344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44DF" w:rsidRPr="004344DF" w:rsidRDefault="004344DF" w:rsidP="006609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Заявники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терміново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повідомляти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закладу про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випадки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), 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подати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Заяву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визначенням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уповноважених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видається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дня з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Заяви. 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уповноваженими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особами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днів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977" w:rsidRDefault="0031617C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17C">
        <w:rPr>
          <w:rFonts w:ascii="Times New Roman" w:hAnsi="Times New Roman" w:cs="Times New Roman"/>
          <w:sz w:val="28"/>
          <w:szCs w:val="28"/>
        </w:rPr>
        <w:t xml:space="preserve">4. За результатами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робочого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дня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створюється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призначається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визначену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дату але не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пізніше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через 3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17C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31617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2B93" w:rsidRPr="0031617C" w:rsidRDefault="004344DF" w:rsidP="006609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Директор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спеціально</w:t>
      </w:r>
      <w:bookmarkStart w:id="0" w:name="_GoBack"/>
      <w:bookmarkEnd w:id="0"/>
      <w:r w:rsidR="0031617C" w:rsidRPr="0031617C">
        <w:rPr>
          <w:rFonts w:ascii="Times New Roman" w:hAnsi="Times New Roman" w:cs="Times New Roman"/>
          <w:sz w:val="28"/>
          <w:szCs w:val="28"/>
        </w:rPr>
        <w:t>ї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повідомити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уповноважені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поліції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(ювенальна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поліція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) та службу у справах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кваліфікований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Комісією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випадок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булінгу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цькування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1617C" w:rsidRPr="0031617C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="0031617C" w:rsidRPr="0031617C">
        <w:rPr>
          <w:rFonts w:ascii="Times New Roman" w:hAnsi="Times New Roman" w:cs="Times New Roman"/>
          <w:sz w:val="28"/>
          <w:szCs w:val="28"/>
        </w:rPr>
        <w:t xml:space="preserve"> одного дня.</w:t>
      </w:r>
    </w:p>
    <w:sectPr w:rsidR="00082B93" w:rsidRPr="00316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58"/>
    <w:rsid w:val="00082B93"/>
    <w:rsid w:val="0031617C"/>
    <w:rsid w:val="004344DF"/>
    <w:rsid w:val="00660977"/>
    <w:rsid w:val="00AA0A58"/>
    <w:rsid w:val="00C4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07566-653C-4C47-98B8-F3135E4E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2022-11-14T14:30:00Z</dcterms:created>
  <dcterms:modified xsi:type="dcterms:W3CDTF">2022-11-14T14:56:00Z</dcterms:modified>
</cp:coreProperties>
</file>