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0C77A" w14:textId="77777777" w:rsidR="00AA4EEE" w:rsidRDefault="00AA4EEE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14:paraId="0CE13617" w14:textId="2ABAADD5" w:rsidR="00AA4EEE" w:rsidRDefault="00CE714C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Д</w:t>
      </w:r>
      <w:r w:rsidR="00AA4EEE">
        <w:rPr>
          <w:sz w:val="28"/>
          <w:szCs w:val="28"/>
        </w:rPr>
        <w:t xml:space="preserve">иректор </w:t>
      </w:r>
    </w:p>
    <w:p w14:paraId="36E4CE9F" w14:textId="77777777" w:rsidR="00AA4EEE" w:rsidRDefault="00AA4EEE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Комунального закладу</w:t>
      </w:r>
    </w:p>
    <w:p w14:paraId="02D7816F" w14:textId="77777777" w:rsidR="00AA4EEE" w:rsidRDefault="00AA4EEE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«Харківська спеціальна школа №12»</w:t>
      </w:r>
    </w:p>
    <w:p w14:paraId="208D205F" w14:textId="77777777" w:rsidR="00AA4EEE" w:rsidRDefault="00AA4EEE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Харківської обласної ради</w:t>
      </w:r>
    </w:p>
    <w:p w14:paraId="611F93F6" w14:textId="77777777" w:rsidR="00AA4EEE" w:rsidRDefault="00AA4EEE" w:rsidP="00AA4EEE">
      <w:pPr>
        <w:spacing w:line="360" w:lineRule="auto"/>
        <w:ind w:firstLine="5130"/>
        <w:rPr>
          <w:sz w:val="28"/>
          <w:szCs w:val="28"/>
        </w:rPr>
      </w:pPr>
      <w:r>
        <w:rPr>
          <w:sz w:val="28"/>
          <w:szCs w:val="28"/>
        </w:rPr>
        <w:t>Наталія ДЕРЕГЛАЗОВА___________</w:t>
      </w:r>
    </w:p>
    <w:p w14:paraId="6B24F758" w14:textId="6F08D672" w:rsidR="00AA4EEE" w:rsidRDefault="00AA4EEE" w:rsidP="00AA4EEE">
      <w:pPr>
        <w:pStyle w:val="a3"/>
        <w:spacing w:before="70" w:line="275" w:lineRule="exact"/>
        <w:ind w:left="143"/>
        <w:jc w:val="both"/>
      </w:pPr>
    </w:p>
    <w:p w14:paraId="4117B5A5" w14:textId="77777777" w:rsidR="00AA4EEE" w:rsidRDefault="00AA4EEE">
      <w:pPr>
        <w:pStyle w:val="a3"/>
        <w:spacing w:before="70" w:line="275" w:lineRule="exact"/>
        <w:ind w:left="143"/>
      </w:pPr>
    </w:p>
    <w:p w14:paraId="5D2085C4" w14:textId="4E7149B1" w:rsidR="007E1D1C" w:rsidRDefault="00D51C2F">
      <w:pPr>
        <w:pStyle w:val="a3"/>
        <w:spacing w:before="70" w:line="275" w:lineRule="exact"/>
        <w:ind w:left="143"/>
      </w:pPr>
      <w:r>
        <w:t xml:space="preserve">План </w:t>
      </w:r>
      <w:r>
        <w:rPr>
          <w:spacing w:val="-2"/>
        </w:rPr>
        <w:t>заходів</w:t>
      </w:r>
    </w:p>
    <w:p w14:paraId="43B898E1" w14:textId="5F9F5F94" w:rsidR="007E1D1C" w:rsidRDefault="00D51C2F">
      <w:pPr>
        <w:pStyle w:val="a3"/>
        <w:ind w:left="2680" w:right="2540" w:firstLine="3"/>
      </w:pPr>
      <w:r>
        <w:t xml:space="preserve">щодо інформування працівників </w:t>
      </w:r>
      <w:r w:rsidR="004D43DC">
        <w:t>закладу освіти</w:t>
      </w:r>
      <w:r>
        <w:t xml:space="preserve"> про</w:t>
      </w:r>
      <w:r>
        <w:rPr>
          <w:spacing w:val="-3"/>
        </w:rPr>
        <w:t xml:space="preserve"> </w:t>
      </w:r>
      <w:r>
        <w:t>захист</w:t>
      </w:r>
      <w:r>
        <w:rPr>
          <w:spacing w:val="-2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усіх</w:t>
      </w:r>
      <w:r>
        <w:rPr>
          <w:spacing w:val="-8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 xml:space="preserve">насильства в </w:t>
      </w:r>
      <w:r w:rsidR="004D43DC">
        <w:t>комунальному закладі «Харківська спеціальна школа №12» Харківської обласної ради</w:t>
      </w:r>
      <w:r>
        <w:t xml:space="preserve"> в 202</w:t>
      </w:r>
      <w:r w:rsidR="00CE714C">
        <w:t>5</w:t>
      </w:r>
      <w:r>
        <w:t>-202</w:t>
      </w:r>
      <w:r w:rsidR="00CE714C">
        <w:t>6</w:t>
      </w:r>
      <w:bookmarkStart w:id="0" w:name="_GoBack"/>
      <w:bookmarkEnd w:id="0"/>
      <w:r>
        <w:t xml:space="preserve"> н.р.</w:t>
      </w:r>
    </w:p>
    <w:p w14:paraId="1BCDC010" w14:textId="77777777" w:rsidR="007E1D1C" w:rsidRDefault="007E1D1C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43"/>
        <w:gridCol w:w="1782"/>
        <w:gridCol w:w="1921"/>
        <w:gridCol w:w="1926"/>
      </w:tblGrid>
      <w:tr w:rsidR="007E1D1C" w14:paraId="643F994F" w14:textId="77777777">
        <w:trPr>
          <w:trHeight w:val="825"/>
        </w:trPr>
        <w:tc>
          <w:tcPr>
            <w:tcW w:w="567" w:type="dxa"/>
          </w:tcPr>
          <w:p w14:paraId="3F4DF4DD" w14:textId="77777777" w:rsidR="007E1D1C" w:rsidRDefault="00D51C2F">
            <w:pPr>
              <w:pStyle w:val="TableParagraph"/>
              <w:spacing w:line="273" w:lineRule="exact"/>
              <w:ind w:left="1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43" w:type="dxa"/>
          </w:tcPr>
          <w:p w14:paraId="2CB78DF7" w14:textId="77777777" w:rsidR="007E1D1C" w:rsidRDefault="00D51C2F">
            <w:pPr>
              <w:pStyle w:val="TableParagraph"/>
              <w:spacing w:line="273" w:lineRule="exact"/>
              <w:ind w:left="136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82" w:type="dxa"/>
          </w:tcPr>
          <w:p w14:paraId="18CE01BE" w14:textId="77777777" w:rsidR="007E1D1C" w:rsidRDefault="00D51C2F">
            <w:pPr>
              <w:pStyle w:val="TableParagraph"/>
              <w:spacing w:line="273" w:lineRule="exact"/>
              <w:ind w:left="14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Періодичність</w:t>
            </w:r>
          </w:p>
        </w:tc>
        <w:tc>
          <w:tcPr>
            <w:tcW w:w="1921" w:type="dxa"/>
          </w:tcPr>
          <w:p w14:paraId="322594AA" w14:textId="77777777" w:rsidR="007E1D1C" w:rsidRDefault="00D51C2F">
            <w:pPr>
              <w:pStyle w:val="TableParagraph"/>
              <w:spacing w:line="237" w:lineRule="auto"/>
              <w:ind w:left="176" w:right="0" w:firstLine="4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інформування</w:t>
            </w:r>
          </w:p>
        </w:tc>
        <w:tc>
          <w:tcPr>
            <w:tcW w:w="1926" w:type="dxa"/>
          </w:tcPr>
          <w:p w14:paraId="66C511E6" w14:textId="77777777" w:rsidR="007E1D1C" w:rsidRDefault="00D51C2F">
            <w:pPr>
              <w:pStyle w:val="TableParagraph"/>
              <w:spacing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Відповідальна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проведення</w:t>
            </w:r>
          </w:p>
          <w:p w14:paraId="314CA415" w14:textId="77777777" w:rsidR="007E1D1C" w:rsidRDefault="00D51C2F">
            <w:pPr>
              <w:pStyle w:val="TableParagraph"/>
              <w:spacing w:before="2" w:line="257" w:lineRule="exact"/>
              <w:ind w:righ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особа</w:t>
            </w:r>
          </w:p>
        </w:tc>
      </w:tr>
      <w:tr w:rsidR="007E1D1C" w14:paraId="0E62E591" w14:textId="77777777">
        <w:trPr>
          <w:trHeight w:val="830"/>
        </w:trPr>
        <w:tc>
          <w:tcPr>
            <w:tcW w:w="567" w:type="dxa"/>
          </w:tcPr>
          <w:p w14:paraId="76E96A2D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43" w:type="dxa"/>
          </w:tcPr>
          <w:p w14:paraId="739B3190" w14:textId="77777777" w:rsidR="007E1D1C" w:rsidRDefault="00D51C2F">
            <w:pPr>
              <w:pStyle w:val="TableParagraph"/>
              <w:ind w:left="129" w:right="132"/>
              <w:rPr>
                <w:sz w:val="24"/>
              </w:rPr>
            </w:pPr>
            <w:r>
              <w:rPr>
                <w:sz w:val="24"/>
              </w:rPr>
              <w:t>Вступний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інструктаж</w:t>
            </w:r>
          </w:p>
        </w:tc>
        <w:tc>
          <w:tcPr>
            <w:tcW w:w="1782" w:type="dxa"/>
          </w:tcPr>
          <w:p w14:paraId="23C94CD6" w14:textId="77777777" w:rsidR="007E1D1C" w:rsidRDefault="00D51C2F">
            <w:pPr>
              <w:pStyle w:val="TableParagraph"/>
              <w:ind w:left="268" w:right="0" w:hanging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прийомі</w:t>
            </w:r>
          </w:p>
          <w:p w14:paraId="7C957A64" w14:textId="77777777" w:rsidR="007E1D1C" w:rsidRDefault="00D51C2F">
            <w:pPr>
              <w:pStyle w:val="TableParagraph"/>
              <w:spacing w:line="274" w:lineRule="exact"/>
              <w:ind w:left="402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раз на рік</w:t>
            </w:r>
          </w:p>
        </w:tc>
        <w:tc>
          <w:tcPr>
            <w:tcW w:w="1921" w:type="dxa"/>
          </w:tcPr>
          <w:p w14:paraId="0D854791" w14:textId="77777777" w:rsidR="007E1D1C" w:rsidRDefault="00D51C2F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Бесіда</w:t>
            </w:r>
          </w:p>
        </w:tc>
        <w:tc>
          <w:tcPr>
            <w:tcW w:w="1926" w:type="dxa"/>
          </w:tcPr>
          <w:p w14:paraId="4D173541" w14:textId="77777777" w:rsidR="007E1D1C" w:rsidRDefault="00D51C2F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  <w:tr w:rsidR="007E1D1C" w14:paraId="4ADA727B" w14:textId="77777777">
        <w:trPr>
          <w:trHeight w:val="1656"/>
        </w:trPr>
        <w:tc>
          <w:tcPr>
            <w:tcW w:w="567" w:type="dxa"/>
          </w:tcPr>
          <w:p w14:paraId="030DB52F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43" w:type="dxa"/>
          </w:tcPr>
          <w:p w14:paraId="3FEC86D1" w14:textId="77777777" w:rsidR="007E1D1C" w:rsidRDefault="00D51C2F">
            <w:pPr>
              <w:pStyle w:val="TableParagraph"/>
              <w:spacing w:line="237" w:lineRule="auto"/>
              <w:ind w:left="128" w:right="132"/>
              <w:rPr>
                <w:sz w:val="24"/>
              </w:rPr>
            </w:pPr>
            <w:r>
              <w:rPr>
                <w:sz w:val="24"/>
              </w:rPr>
              <w:t>«Порядок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метою виявлення та</w:t>
            </w:r>
          </w:p>
          <w:p w14:paraId="6FFCE95A" w14:textId="77777777" w:rsidR="007E1D1C" w:rsidRDefault="00D51C2F">
            <w:pPr>
              <w:pStyle w:val="TableParagraph"/>
              <w:spacing w:line="237" w:lineRule="auto"/>
              <w:ind w:left="191" w:right="184"/>
              <w:rPr>
                <w:sz w:val="24"/>
              </w:rPr>
            </w:pPr>
            <w:r>
              <w:rPr>
                <w:sz w:val="24"/>
              </w:rPr>
              <w:t>реагування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різних форм насильства та</w:t>
            </w:r>
          </w:p>
          <w:p w14:paraId="549101FA" w14:textId="77777777" w:rsidR="007E1D1C" w:rsidRDefault="00D51C2F">
            <w:pPr>
              <w:pStyle w:val="TableParagraph"/>
              <w:spacing w:line="274" w:lineRule="exact"/>
              <w:ind w:left="129" w:right="132"/>
              <w:rPr>
                <w:sz w:val="24"/>
              </w:rPr>
            </w:pPr>
            <w:r>
              <w:rPr>
                <w:sz w:val="24"/>
              </w:rPr>
              <w:t>жорстокого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дитиною»</w:t>
            </w:r>
          </w:p>
        </w:tc>
        <w:tc>
          <w:tcPr>
            <w:tcW w:w="1782" w:type="dxa"/>
          </w:tcPr>
          <w:p w14:paraId="5A05BD65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293FA2E9" w14:textId="77777777" w:rsidR="007E1D1C" w:rsidRDefault="00D51C2F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Бесіда</w:t>
            </w:r>
          </w:p>
        </w:tc>
        <w:tc>
          <w:tcPr>
            <w:tcW w:w="1926" w:type="dxa"/>
          </w:tcPr>
          <w:p w14:paraId="0959889C" w14:textId="77777777" w:rsidR="007E1D1C" w:rsidRDefault="00D51C2F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</w:tr>
      <w:tr w:rsidR="007E1D1C" w14:paraId="4B7826B3" w14:textId="77777777">
        <w:trPr>
          <w:trHeight w:val="1656"/>
        </w:trPr>
        <w:tc>
          <w:tcPr>
            <w:tcW w:w="567" w:type="dxa"/>
          </w:tcPr>
          <w:p w14:paraId="3966C029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43" w:type="dxa"/>
          </w:tcPr>
          <w:p w14:paraId="35E6B8D1" w14:textId="77777777" w:rsidR="007E1D1C" w:rsidRDefault="00D51C2F">
            <w:pPr>
              <w:pStyle w:val="TableParagraph"/>
              <w:spacing w:line="237" w:lineRule="auto"/>
              <w:ind w:left="134" w:right="132"/>
              <w:rPr>
                <w:sz w:val="24"/>
              </w:rPr>
            </w:pPr>
            <w:r>
              <w:rPr>
                <w:sz w:val="24"/>
              </w:rPr>
              <w:t>«Організації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установи, служби підтримки</w:t>
            </w:r>
          </w:p>
          <w:p w14:paraId="6F4CEE2F" w14:textId="77777777" w:rsidR="007E1D1C" w:rsidRDefault="00D51C2F">
            <w:pPr>
              <w:pStyle w:val="TableParagraph"/>
              <w:spacing w:line="240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постраждалих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яких слід звернутися у випадку домашнього насильства та</w:t>
            </w:r>
          </w:p>
          <w:p w14:paraId="755A6D1E" w14:textId="77777777" w:rsidR="007E1D1C" w:rsidRDefault="00D51C2F">
            <w:pPr>
              <w:pStyle w:val="TableParagraph"/>
              <w:spacing w:line="264" w:lineRule="exact"/>
              <w:ind w:left="128" w:right="132"/>
              <w:rPr>
                <w:sz w:val="24"/>
              </w:rPr>
            </w:pPr>
            <w:r>
              <w:rPr>
                <w:spacing w:val="-2"/>
                <w:sz w:val="24"/>
              </w:rPr>
              <w:t>булінгу»</w:t>
            </w:r>
          </w:p>
        </w:tc>
        <w:tc>
          <w:tcPr>
            <w:tcW w:w="1782" w:type="dxa"/>
          </w:tcPr>
          <w:p w14:paraId="29191568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4256F3D9" w14:textId="77777777" w:rsidR="007E1D1C" w:rsidRDefault="00D51C2F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Бесіда</w:t>
            </w:r>
          </w:p>
        </w:tc>
        <w:tc>
          <w:tcPr>
            <w:tcW w:w="1926" w:type="dxa"/>
          </w:tcPr>
          <w:p w14:paraId="1CD5A719" w14:textId="77777777" w:rsidR="007E1D1C" w:rsidRDefault="00D51C2F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7E1D1C" w14:paraId="0FE223C2" w14:textId="77777777">
        <w:trPr>
          <w:trHeight w:val="830"/>
        </w:trPr>
        <w:tc>
          <w:tcPr>
            <w:tcW w:w="567" w:type="dxa"/>
          </w:tcPr>
          <w:p w14:paraId="5B7178D8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43" w:type="dxa"/>
          </w:tcPr>
          <w:p w14:paraId="2B35CBD0" w14:textId="77777777" w:rsidR="007E1D1C" w:rsidRDefault="00D51C2F">
            <w:pPr>
              <w:pStyle w:val="TableParagraph"/>
              <w:ind w:left="594" w:right="0" w:hanging="101"/>
              <w:jc w:val="left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булінг, як</w:t>
            </w:r>
            <w:r>
              <w:rPr>
                <w:spacing w:val="-4"/>
                <w:sz w:val="24"/>
              </w:rPr>
              <w:t xml:space="preserve"> його</w:t>
            </w:r>
          </w:p>
          <w:p w14:paraId="49D8C021" w14:textId="77777777" w:rsidR="007E1D1C" w:rsidRDefault="00D51C2F">
            <w:pPr>
              <w:pStyle w:val="TableParagraph"/>
              <w:spacing w:line="274" w:lineRule="exact"/>
              <w:ind w:left="628" w:right="0" w:hanging="34"/>
              <w:jc w:val="left"/>
              <w:rPr>
                <w:sz w:val="24"/>
              </w:rPr>
            </w:pPr>
            <w:r>
              <w:rPr>
                <w:sz w:val="24"/>
              </w:rPr>
              <w:t>розпізнати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діяти сторонам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конфлікту?</w:t>
            </w:r>
          </w:p>
        </w:tc>
        <w:tc>
          <w:tcPr>
            <w:tcW w:w="1782" w:type="dxa"/>
          </w:tcPr>
          <w:p w14:paraId="1B4F9C77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583238FA" w14:textId="77777777" w:rsidR="007E1D1C" w:rsidRDefault="00D51C2F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1926" w:type="dxa"/>
          </w:tcPr>
          <w:p w14:paraId="19C0AE0F" w14:textId="77777777" w:rsidR="007E1D1C" w:rsidRDefault="00D51C2F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7E1D1C" w14:paraId="22651028" w14:textId="77777777">
        <w:trPr>
          <w:trHeight w:val="825"/>
        </w:trPr>
        <w:tc>
          <w:tcPr>
            <w:tcW w:w="567" w:type="dxa"/>
          </w:tcPr>
          <w:p w14:paraId="718286B1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43" w:type="dxa"/>
          </w:tcPr>
          <w:p w14:paraId="37761D80" w14:textId="77777777" w:rsidR="007E1D1C" w:rsidRDefault="00D51C2F">
            <w:pPr>
              <w:pStyle w:val="TableParagraph"/>
              <w:spacing w:line="267" w:lineRule="exact"/>
              <w:ind w:left="134" w:right="132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насильство?</w:t>
            </w:r>
          </w:p>
          <w:p w14:paraId="4956923D" w14:textId="77777777" w:rsidR="007E1D1C" w:rsidRDefault="00D51C2F">
            <w:pPr>
              <w:pStyle w:val="TableParagraph"/>
              <w:spacing w:line="278" w:lineRule="exact"/>
              <w:ind w:left="130" w:right="132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жорстокого поводження з дітьми</w:t>
            </w:r>
          </w:p>
        </w:tc>
        <w:tc>
          <w:tcPr>
            <w:tcW w:w="1782" w:type="dxa"/>
          </w:tcPr>
          <w:p w14:paraId="193506BA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224FDBDF" w14:textId="77777777" w:rsidR="007E1D1C" w:rsidRDefault="00D51C2F">
            <w:pPr>
              <w:pStyle w:val="TableParagraph"/>
              <w:ind w:left="11" w:right="1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1926" w:type="dxa"/>
          </w:tcPr>
          <w:p w14:paraId="6CB2CCBB" w14:textId="77777777" w:rsidR="007E1D1C" w:rsidRDefault="00D51C2F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7E1D1C" w14:paraId="2AA769E3" w14:textId="77777777">
        <w:trPr>
          <w:trHeight w:val="551"/>
        </w:trPr>
        <w:tc>
          <w:tcPr>
            <w:tcW w:w="567" w:type="dxa"/>
          </w:tcPr>
          <w:p w14:paraId="1A298981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43" w:type="dxa"/>
          </w:tcPr>
          <w:p w14:paraId="468CCB77" w14:textId="77777777" w:rsidR="007E1D1C" w:rsidRDefault="00D51C2F">
            <w:pPr>
              <w:pStyle w:val="TableParagraph"/>
              <w:ind w:left="7" w:right="0"/>
              <w:rPr>
                <w:sz w:val="24"/>
              </w:rPr>
            </w:pPr>
            <w:r>
              <w:rPr>
                <w:sz w:val="24"/>
              </w:rPr>
              <w:t xml:space="preserve">Ознаки </w:t>
            </w:r>
            <w:r>
              <w:rPr>
                <w:spacing w:val="-2"/>
                <w:sz w:val="24"/>
              </w:rPr>
              <w:t>насильства</w:t>
            </w:r>
          </w:p>
        </w:tc>
        <w:tc>
          <w:tcPr>
            <w:tcW w:w="1782" w:type="dxa"/>
          </w:tcPr>
          <w:p w14:paraId="22667783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5003A9EA" w14:textId="77777777" w:rsidR="007E1D1C" w:rsidRDefault="00D51C2F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Бесіда</w:t>
            </w:r>
          </w:p>
        </w:tc>
        <w:tc>
          <w:tcPr>
            <w:tcW w:w="1926" w:type="dxa"/>
          </w:tcPr>
          <w:p w14:paraId="379A613B" w14:textId="77777777" w:rsidR="007E1D1C" w:rsidRDefault="00D51C2F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Медична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  <w:p w14:paraId="3890EB80" w14:textId="6A2998AB" w:rsidR="007E1D1C" w:rsidRDefault="004D43DC">
            <w:pPr>
              <w:pStyle w:val="TableParagraph"/>
              <w:spacing w:before="2" w:line="261" w:lineRule="exact"/>
              <w:ind w:right="101"/>
              <w:rPr>
                <w:sz w:val="24"/>
              </w:rPr>
            </w:pPr>
            <w:r>
              <w:rPr>
                <w:sz w:val="24"/>
              </w:rPr>
              <w:t>Цховребова Л.А.</w:t>
            </w:r>
          </w:p>
        </w:tc>
      </w:tr>
      <w:tr w:rsidR="007E1D1C" w14:paraId="69C65C0F" w14:textId="77777777">
        <w:trPr>
          <w:trHeight w:val="830"/>
        </w:trPr>
        <w:tc>
          <w:tcPr>
            <w:tcW w:w="567" w:type="dxa"/>
          </w:tcPr>
          <w:p w14:paraId="739601E1" w14:textId="77777777" w:rsidR="007E1D1C" w:rsidRDefault="00D51C2F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43" w:type="dxa"/>
          </w:tcPr>
          <w:p w14:paraId="5CD2FB77" w14:textId="77777777" w:rsidR="007E1D1C" w:rsidRDefault="00D51C2F">
            <w:pPr>
              <w:pStyle w:val="TableParagraph"/>
              <w:ind w:left="132" w:right="132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ситуації</w:t>
            </w:r>
          </w:p>
          <w:p w14:paraId="2505DF45" w14:textId="77777777" w:rsidR="007E1D1C" w:rsidRDefault="00D51C2F">
            <w:pPr>
              <w:pStyle w:val="TableParagraph"/>
              <w:spacing w:line="274" w:lineRule="exact"/>
              <w:ind w:left="135" w:right="132"/>
              <w:rPr>
                <w:sz w:val="24"/>
              </w:rPr>
            </w:pPr>
            <w:r>
              <w:rPr>
                <w:sz w:val="24"/>
              </w:rPr>
              <w:t>домашнього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 його загрози?</w:t>
            </w:r>
          </w:p>
        </w:tc>
        <w:tc>
          <w:tcPr>
            <w:tcW w:w="1782" w:type="dxa"/>
          </w:tcPr>
          <w:p w14:paraId="6D532824" w14:textId="77777777" w:rsidR="007E1D1C" w:rsidRDefault="00D51C2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21" w:type="dxa"/>
          </w:tcPr>
          <w:p w14:paraId="2A37D142" w14:textId="77777777" w:rsidR="007E1D1C" w:rsidRDefault="00D51C2F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2"/>
                <w:sz w:val="24"/>
              </w:rPr>
              <w:t>Лекція</w:t>
            </w:r>
          </w:p>
        </w:tc>
        <w:tc>
          <w:tcPr>
            <w:tcW w:w="1926" w:type="dxa"/>
          </w:tcPr>
          <w:p w14:paraId="1BC82F2C" w14:textId="07FCDD5A" w:rsidR="007E1D1C" w:rsidRDefault="004D43DC" w:rsidP="004D43DC">
            <w:pPr>
              <w:pStyle w:val="TableParagraph"/>
              <w:spacing w:line="242" w:lineRule="auto"/>
              <w:ind w:left="0" w:right="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Соціальний педагог Дей Ю.О.</w:t>
            </w:r>
          </w:p>
        </w:tc>
      </w:tr>
    </w:tbl>
    <w:p w14:paraId="79C6AAAD" w14:textId="77777777" w:rsidR="00D51C2F" w:rsidRDefault="00D51C2F"/>
    <w:sectPr w:rsidR="00D51C2F">
      <w:type w:val="continuous"/>
      <w:pgSz w:w="11910" w:h="16840"/>
      <w:pgMar w:top="1320" w:right="566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D1C"/>
    <w:rsid w:val="004D43DC"/>
    <w:rsid w:val="007E1D1C"/>
    <w:rsid w:val="00AA4EEE"/>
    <w:rsid w:val="00CE714C"/>
    <w:rsid w:val="00D5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3D7D"/>
  <w15:docId w15:val="{2428DD22-AA77-4329-80F5-25DF699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4" w:righ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Тетяна Коновалова</cp:lastModifiedBy>
  <cp:revision>4</cp:revision>
  <dcterms:created xsi:type="dcterms:W3CDTF">2024-12-26T17:25:00Z</dcterms:created>
  <dcterms:modified xsi:type="dcterms:W3CDTF">2025-12-10T16:31:00Z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www.ilovepdf.com</vt:lpwstr>
  </property>
</Properties>
</file>