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EC48" w14:textId="77777777" w:rsidR="00A40835" w:rsidRDefault="00A40835">
      <w:pPr>
        <w:tabs>
          <w:tab w:val="left" w:pos="4111"/>
        </w:tabs>
        <w:spacing w:after="0" w:line="240" w:lineRule="auto"/>
        <w:ind w:right="-1"/>
        <w:jc w:val="right"/>
        <w:rPr>
          <w:rFonts w:ascii="Times New Roman" w:eastAsia="Times New Roman" w:hAnsi="Times New Roman" w:cs="Times New Roman"/>
          <w:b/>
          <w:bCs/>
          <w:color w:val="FF0000"/>
          <w:sz w:val="28"/>
          <w:szCs w:val="28"/>
          <w:lang w:eastAsia="zh-CN"/>
        </w:rPr>
      </w:pPr>
    </w:p>
    <w:p w14:paraId="65B6440C" w14:textId="77777777" w:rsidR="00A40835" w:rsidRDefault="00A40835">
      <w:pPr>
        <w:tabs>
          <w:tab w:val="left" w:pos="4111"/>
        </w:tabs>
        <w:spacing w:after="0" w:line="240" w:lineRule="auto"/>
        <w:ind w:right="-1"/>
        <w:jc w:val="center"/>
        <w:rPr>
          <w:rFonts w:ascii="Times New Roman" w:eastAsia="Times New Roman" w:hAnsi="Times New Roman" w:cs="Times New Roman"/>
          <w:b/>
          <w:bCs/>
          <w:color w:val="FF0000"/>
          <w:sz w:val="28"/>
          <w:szCs w:val="28"/>
          <w:lang w:eastAsia="zh-CN"/>
        </w:rPr>
      </w:pPr>
    </w:p>
    <w:p w14:paraId="1C5D5B8D" w14:textId="77777777" w:rsidR="00A40835" w:rsidRDefault="005D4985">
      <w:pPr>
        <w:tabs>
          <w:tab w:val="left" w:pos="4111"/>
        </w:tabs>
        <w:spacing w:after="0" w:line="240" w:lineRule="auto"/>
        <w:ind w:right="-1"/>
        <w:jc w:val="center"/>
        <w:rPr>
          <w:color w:val="111111"/>
        </w:rPr>
      </w:pPr>
      <w:r>
        <w:rPr>
          <w:rFonts w:ascii="Times New Roman" w:eastAsia="Times New Roman" w:hAnsi="Times New Roman" w:cs="Times New Roman"/>
          <w:b/>
          <w:bCs/>
          <w:color w:val="111111"/>
          <w:sz w:val="28"/>
          <w:szCs w:val="28"/>
          <w:lang w:eastAsia="zh-CN"/>
        </w:rPr>
        <w:t>СХВАЛЕНО</w:t>
      </w:r>
    </w:p>
    <w:p w14:paraId="448DE5DF" w14:textId="77777777" w:rsidR="00A40835" w:rsidRDefault="005D4985">
      <w:pPr>
        <w:spacing w:after="0" w:line="216" w:lineRule="auto"/>
        <w:ind w:right="-1"/>
        <w:jc w:val="both"/>
        <w:rPr>
          <w:color w:val="111111"/>
        </w:rPr>
      </w:pPr>
      <w:r>
        <w:rPr>
          <w:rFonts w:ascii="Times New Roman" w:eastAsia="Times New Roman" w:hAnsi="Times New Roman" w:cs="Times New Roman"/>
          <w:b/>
          <w:bCs/>
          <w:color w:val="111111"/>
          <w:sz w:val="28"/>
          <w:szCs w:val="28"/>
          <w:lang w:eastAsia="zh-CN"/>
        </w:rPr>
        <w:t>педагогічною радою Комунального закладу «Харківська спеціальна школа№12» Харківської обласної ради</w:t>
      </w:r>
    </w:p>
    <w:p w14:paraId="12B877F4" w14:textId="77777777" w:rsidR="00A40835" w:rsidRDefault="005D4985">
      <w:pPr>
        <w:tabs>
          <w:tab w:val="left" w:pos="2020"/>
          <w:tab w:val="left" w:pos="2960"/>
          <w:tab w:val="left" w:pos="4111"/>
          <w:tab w:val="left" w:pos="4500"/>
        </w:tabs>
        <w:spacing w:after="0" w:line="204" w:lineRule="auto"/>
        <w:ind w:right="-1"/>
        <w:rPr>
          <w:color w:val="111111"/>
        </w:rPr>
      </w:pPr>
      <w:r>
        <w:rPr>
          <w:rFonts w:ascii="Times New Roman" w:eastAsia="Times New Roman" w:hAnsi="Times New Roman" w:cs="Times New Roman"/>
          <w:b/>
          <w:bCs/>
          <w:color w:val="111111"/>
          <w:sz w:val="28"/>
          <w:szCs w:val="28"/>
          <w:lang w:eastAsia="zh-CN"/>
        </w:rPr>
        <w:t>Протокол від   29.08.2025 № 7</w:t>
      </w:r>
    </w:p>
    <w:p w14:paraId="49DE7A3F" w14:textId="77777777" w:rsidR="00A40835" w:rsidRDefault="005D4985">
      <w:pPr>
        <w:tabs>
          <w:tab w:val="left" w:pos="2020"/>
          <w:tab w:val="left" w:pos="2960"/>
          <w:tab w:val="left" w:pos="4111"/>
          <w:tab w:val="left" w:pos="4500"/>
        </w:tabs>
        <w:spacing w:after="0" w:line="204" w:lineRule="auto"/>
        <w:ind w:right="-1"/>
        <w:rPr>
          <w:color w:val="111111"/>
        </w:rPr>
      </w:pPr>
      <w:r>
        <w:rPr>
          <w:rFonts w:ascii="Times New Roman" w:eastAsia="Times New Roman" w:hAnsi="Times New Roman" w:cs="Times New Roman"/>
          <w:b/>
          <w:bCs/>
          <w:color w:val="111111"/>
          <w:sz w:val="28"/>
          <w:szCs w:val="28"/>
          <w:lang w:eastAsia="zh-CN"/>
        </w:rPr>
        <w:t>Голова педагогічної ради</w:t>
      </w:r>
    </w:p>
    <w:p w14:paraId="77049BF9" w14:textId="77777777" w:rsidR="00A40835" w:rsidRDefault="00A40835">
      <w:pPr>
        <w:tabs>
          <w:tab w:val="left" w:pos="4111"/>
        </w:tabs>
        <w:spacing w:after="0" w:line="204" w:lineRule="auto"/>
        <w:ind w:right="-1"/>
        <w:rPr>
          <w:rFonts w:ascii="Times New Roman" w:eastAsia="Times New Roman" w:hAnsi="Times New Roman" w:cs="Times New Roman"/>
          <w:bCs/>
          <w:color w:val="111111"/>
          <w:sz w:val="28"/>
          <w:szCs w:val="28"/>
          <w:u w:val="single"/>
          <w:lang w:eastAsia="zh-CN"/>
        </w:rPr>
      </w:pPr>
    </w:p>
    <w:p w14:paraId="06E09E8A" w14:textId="77777777" w:rsidR="00A40835" w:rsidRDefault="005D4985">
      <w:pPr>
        <w:tabs>
          <w:tab w:val="left" w:pos="4111"/>
        </w:tabs>
        <w:spacing w:after="0" w:line="204" w:lineRule="auto"/>
        <w:ind w:right="-1"/>
        <w:rPr>
          <w:color w:val="111111"/>
        </w:rPr>
      </w:pPr>
      <w:r>
        <w:rPr>
          <w:rFonts w:ascii="Times New Roman" w:eastAsia="Times New Roman" w:hAnsi="Times New Roman" w:cs="Times New Roman"/>
          <w:bCs/>
          <w:color w:val="111111"/>
          <w:sz w:val="28"/>
          <w:szCs w:val="28"/>
          <w:u w:val="single"/>
          <w:lang w:eastAsia="zh-CN"/>
        </w:rPr>
        <w:t>_______</w:t>
      </w:r>
      <w:r>
        <w:rPr>
          <w:rFonts w:ascii="Times New Roman" w:eastAsia="Times New Roman" w:hAnsi="Times New Roman" w:cs="Times New Roman"/>
          <w:b/>
          <w:bCs/>
          <w:color w:val="111111"/>
          <w:sz w:val="28"/>
          <w:szCs w:val="28"/>
          <w:lang w:eastAsia="zh-CN"/>
        </w:rPr>
        <w:t>/Наталія  ДЕРЕГЛАЗОВА/</w:t>
      </w:r>
    </w:p>
    <w:p w14:paraId="722ECA01" w14:textId="77777777" w:rsidR="00A40835" w:rsidRDefault="00A40835">
      <w:pPr>
        <w:tabs>
          <w:tab w:val="left" w:pos="4111"/>
        </w:tabs>
        <w:spacing w:after="0" w:line="185" w:lineRule="exact"/>
        <w:ind w:right="-1"/>
        <w:rPr>
          <w:rFonts w:ascii="Times New Roman" w:eastAsia="Times New Roman" w:hAnsi="Times New Roman" w:cs="Times New Roman"/>
          <w:b/>
          <w:color w:val="111111"/>
          <w:sz w:val="28"/>
          <w:szCs w:val="28"/>
          <w:lang w:eastAsia="zh-CN"/>
        </w:rPr>
      </w:pPr>
    </w:p>
    <w:p w14:paraId="08087936" w14:textId="77777777" w:rsidR="00A40835" w:rsidRDefault="00A40835">
      <w:pPr>
        <w:tabs>
          <w:tab w:val="left" w:pos="4111"/>
        </w:tabs>
        <w:spacing w:after="0" w:line="185" w:lineRule="exact"/>
        <w:ind w:right="-1"/>
        <w:rPr>
          <w:rFonts w:ascii="Times New Roman" w:eastAsia="Times New Roman" w:hAnsi="Times New Roman" w:cs="Times New Roman"/>
          <w:color w:val="111111"/>
          <w:sz w:val="28"/>
          <w:szCs w:val="28"/>
          <w:lang w:eastAsia="zh-CN"/>
        </w:rPr>
      </w:pPr>
    </w:p>
    <w:p w14:paraId="481EAF02" w14:textId="77777777" w:rsidR="00A40835" w:rsidRDefault="005D4985">
      <w:pPr>
        <w:tabs>
          <w:tab w:val="left" w:pos="4111"/>
        </w:tabs>
        <w:spacing w:after="0" w:line="20" w:lineRule="exact"/>
        <w:ind w:right="-1"/>
        <w:rPr>
          <w:rFonts w:ascii="Times New Roman" w:eastAsia="Times New Roman" w:hAnsi="Times New Roman" w:cs="Times New Roman"/>
          <w:color w:val="111111"/>
          <w:sz w:val="28"/>
          <w:szCs w:val="28"/>
          <w:lang w:eastAsia="zh-CN"/>
        </w:rPr>
      </w:pPr>
      <w:r>
        <w:br w:type="column"/>
      </w:r>
    </w:p>
    <w:p w14:paraId="5C2CC7E0" w14:textId="77777777" w:rsidR="00A40835" w:rsidRDefault="005D4985">
      <w:pPr>
        <w:tabs>
          <w:tab w:val="left" w:pos="4111"/>
        </w:tabs>
        <w:spacing w:after="0" w:line="240" w:lineRule="auto"/>
        <w:ind w:right="-1"/>
        <w:jc w:val="center"/>
        <w:rPr>
          <w:color w:val="111111"/>
        </w:rPr>
      </w:pPr>
      <w:r>
        <w:rPr>
          <w:rFonts w:ascii="Times New Roman" w:eastAsia="Times New Roman" w:hAnsi="Times New Roman" w:cs="Times New Roman"/>
          <w:b/>
          <w:bCs/>
          <w:color w:val="111111"/>
          <w:sz w:val="28"/>
          <w:szCs w:val="28"/>
          <w:lang w:eastAsia="zh-CN"/>
        </w:rPr>
        <w:t xml:space="preserve">            01-10</w:t>
      </w:r>
    </w:p>
    <w:p w14:paraId="3CFCC8A6" w14:textId="77777777" w:rsidR="00A40835" w:rsidRDefault="00A40835">
      <w:pPr>
        <w:tabs>
          <w:tab w:val="left" w:pos="4111"/>
        </w:tabs>
        <w:spacing w:after="0" w:line="240" w:lineRule="auto"/>
        <w:ind w:right="-1"/>
        <w:jc w:val="center"/>
        <w:rPr>
          <w:rFonts w:ascii="Times New Roman" w:eastAsia="Times New Roman" w:hAnsi="Times New Roman" w:cs="Times New Roman"/>
          <w:b/>
          <w:bCs/>
          <w:color w:val="111111"/>
          <w:sz w:val="28"/>
          <w:szCs w:val="28"/>
          <w:lang w:eastAsia="zh-CN"/>
        </w:rPr>
      </w:pPr>
    </w:p>
    <w:p w14:paraId="48AA4DD7" w14:textId="77777777" w:rsidR="00A40835" w:rsidRDefault="005D4985">
      <w:pPr>
        <w:tabs>
          <w:tab w:val="left" w:pos="4111"/>
        </w:tabs>
        <w:spacing w:after="0" w:line="240" w:lineRule="auto"/>
        <w:ind w:right="-1"/>
        <w:jc w:val="center"/>
        <w:rPr>
          <w:color w:val="111111"/>
        </w:rPr>
      </w:pPr>
      <w:r>
        <w:rPr>
          <w:rFonts w:ascii="Times New Roman" w:eastAsia="Times New Roman" w:hAnsi="Times New Roman" w:cs="Times New Roman"/>
          <w:b/>
          <w:bCs/>
          <w:color w:val="111111"/>
          <w:sz w:val="28"/>
          <w:szCs w:val="28"/>
          <w:lang w:eastAsia="zh-CN"/>
        </w:rPr>
        <w:t>ЗАТВЕРДЖЕНО</w:t>
      </w:r>
    </w:p>
    <w:p w14:paraId="4878FA29" w14:textId="77777777" w:rsidR="00A40835" w:rsidRDefault="005D4985">
      <w:pPr>
        <w:tabs>
          <w:tab w:val="left" w:pos="4111"/>
        </w:tabs>
        <w:spacing w:after="0" w:line="216" w:lineRule="auto"/>
        <w:ind w:right="-1"/>
        <w:jc w:val="both"/>
        <w:rPr>
          <w:color w:val="111111"/>
        </w:rPr>
      </w:pPr>
      <w:r>
        <w:rPr>
          <w:rFonts w:ascii="Times New Roman" w:eastAsia="Times New Roman" w:hAnsi="Times New Roman" w:cs="Times New Roman"/>
          <w:b/>
          <w:bCs/>
          <w:color w:val="111111"/>
          <w:sz w:val="28"/>
          <w:szCs w:val="28"/>
          <w:lang w:eastAsia="zh-CN"/>
        </w:rPr>
        <w:t>наказ Комунального закладу «Харківська спеціальна школа №12» Харківської обласної ради</w:t>
      </w:r>
    </w:p>
    <w:p w14:paraId="6421D48E" w14:textId="77777777" w:rsidR="00A40835" w:rsidRDefault="00A40835">
      <w:pPr>
        <w:tabs>
          <w:tab w:val="left" w:pos="4111"/>
        </w:tabs>
        <w:spacing w:after="0" w:line="223" w:lineRule="exact"/>
        <w:ind w:right="-1"/>
        <w:rPr>
          <w:rFonts w:ascii="Times New Roman" w:eastAsia="Times New Roman" w:hAnsi="Times New Roman" w:cs="Times New Roman"/>
          <w:color w:val="111111"/>
          <w:sz w:val="28"/>
          <w:szCs w:val="28"/>
          <w:lang w:eastAsia="zh-CN"/>
        </w:rPr>
      </w:pPr>
    </w:p>
    <w:p w14:paraId="00E42761" w14:textId="77777777" w:rsidR="00A40835" w:rsidRDefault="005D4985">
      <w:pPr>
        <w:tabs>
          <w:tab w:val="left" w:pos="4111"/>
        </w:tabs>
        <w:spacing w:after="0" w:line="240" w:lineRule="auto"/>
        <w:ind w:right="-1"/>
        <w:rPr>
          <w:color w:val="111111"/>
        </w:rPr>
      </w:pPr>
      <w:r>
        <w:rPr>
          <w:rFonts w:ascii="Times New Roman" w:eastAsia="Times New Roman" w:hAnsi="Times New Roman" w:cs="Times New Roman"/>
          <w:b/>
          <w:bCs/>
          <w:color w:val="111111"/>
          <w:sz w:val="28"/>
          <w:szCs w:val="28"/>
          <w:lang w:eastAsia="zh-CN"/>
        </w:rPr>
        <w:t>Наказ від    29.08.2025 №  64-о</w:t>
      </w:r>
    </w:p>
    <w:p w14:paraId="4BC754E8" w14:textId="77777777" w:rsidR="00A40835" w:rsidRDefault="00A40835">
      <w:pPr>
        <w:tabs>
          <w:tab w:val="left" w:pos="4111"/>
        </w:tabs>
        <w:spacing w:after="0" w:line="214" w:lineRule="exact"/>
        <w:ind w:right="-1"/>
        <w:rPr>
          <w:rFonts w:ascii="Times New Roman" w:eastAsia="Times New Roman" w:hAnsi="Times New Roman" w:cs="Times New Roman"/>
          <w:color w:val="111111"/>
          <w:sz w:val="28"/>
          <w:szCs w:val="28"/>
          <w:lang w:eastAsia="zh-CN"/>
        </w:rPr>
      </w:pPr>
    </w:p>
    <w:p w14:paraId="3911299D" w14:textId="77777777" w:rsidR="00A40835" w:rsidRDefault="005D4985">
      <w:pPr>
        <w:tabs>
          <w:tab w:val="left" w:pos="4111"/>
        </w:tabs>
        <w:spacing w:after="0" w:line="240" w:lineRule="auto"/>
        <w:ind w:right="-1"/>
        <w:rPr>
          <w:color w:val="111111"/>
        </w:rPr>
      </w:pPr>
      <w:r>
        <w:rPr>
          <w:rFonts w:ascii="Times New Roman" w:eastAsia="Times New Roman" w:hAnsi="Times New Roman" w:cs="Times New Roman"/>
          <w:b/>
          <w:bCs/>
          <w:color w:val="111111"/>
          <w:sz w:val="28"/>
          <w:szCs w:val="28"/>
          <w:lang w:eastAsia="zh-CN"/>
        </w:rPr>
        <w:t>Директор</w:t>
      </w:r>
    </w:p>
    <w:p w14:paraId="62764F77" w14:textId="77777777" w:rsidR="00A40835" w:rsidRDefault="005D4985">
      <w:pPr>
        <w:tabs>
          <w:tab w:val="left" w:pos="4111"/>
        </w:tabs>
        <w:spacing w:after="0" w:line="218" w:lineRule="auto"/>
        <w:ind w:right="-1"/>
        <w:rPr>
          <w:color w:val="111111"/>
        </w:rPr>
      </w:pPr>
      <w:r>
        <w:rPr>
          <w:rFonts w:ascii="Times New Roman" w:eastAsia="Times New Roman" w:hAnsi="Times New Roman" w:cs="Times New Roman"/>
          <w:bCs/>
          <w:color w:val="111111"/>
          <w:sz w:val="28"/>
          <w:szCs w:val="28"/>
          <w:u w:val="single"/>
          <w:lang w:eastAsia="zh-CN"/>
        </w:rPr>
        <w:t>________</w:t>
      </w:r>
      <w:r>
        <w:rPr>
          <w:rFonts w:ascii="Times New Roman" w:eastAsia="Times New Roman" w:hAnsi="Times New Roman" w:cs="Times New Roman"/>
          <w:b/>
          <w:bCs/>
          <w:color w:val="111111"/>
          <w:sz w:val="28"/>
          <w:szCs w:val="28"/>
          <w:u w:val="single"/>
          <w:lang w:eastAsia="zh-CN"/>
        </w:rPr>
        <w:t>/</w:t>
      </w:r>
      <w:r>
        <w:rPr>
          <w:rFonts w:ascii="Times New Roman" w:eastAsia="Times New Roman" w:hAnsi="Times New Roman" w:cs="Times New Roman"/>
          <w:b/>
          <w:bCs/>
          <w:color w:val="111111"/>
          <w:sz w:val="28"/>
          <w:szCs w:val="28"/>
          <w:lang w:eastAsia="zh-CN"/>
        </w:rPr>
        <w:t xml:space="preserve"> Наталія ДЕРЕГЛАЗОВА/</w:t>
      </w:r>
    </w:p>
    <w:p w14:paraId="6FD3637E" w14:textId="77777777" w:rsidR="00A40835" w:rsidRDefault="00A40835">
      <w:pPr>
        <w:tabs>
          <w:tab w:val="left" w:pos="4111"/>
        </w:tabs>
        <w:spacing w:after="0" w:line="240" w:lineRule="auto"/>
        <w:ind w:right="-1"/>
        <w:rPr>
          <w:rFonts w:ascii="Times New Roman" w:eastAsia="Times New Roman" w:hAnsi="Times New Roman" w:cs="Times New Roman"/>
          <w:b/>
          <w:color w:val="111111"/>
          <w:sz w:val="28"/>
          <w:szCs w:val="28"/>
          <w:lang w:eastAsia="zh-CN"/>
        </w:rPr>
      </w:pPr>
    </w:p>
    <w:p w14:paraId="1B9CBBC2" w14:textId="77777777" w:rsidR="00A40835" w:rsidRDefault="005D4985">
      <w:pPr>
        <w:tabs>
          <w:tab w:val="left" w:pos="4111"/>
        </w:tabs>
        <w:spacing w:after="0" w:line="240" w:lineRule="auto"/>
        <w:ind w:right="-1"/>
        <w:rPr>
          <w:color w:val="111111"/>
        </w:rPr>
      </w:pPr>
      <w:r>
        <w:rPr>
          <w:rFonts w:ascii="Times New Roman" w:eastAsia="Times New Roman" w:hAnsi="Times New Roman" w:cs="Times New Roman"/>
          <w:color w:val="111111"/>
          <w:lang w:eastAsia="zh-CN"/>
        </w:rPr>
        <w:t>М.П.</w:t>
      </w:r>
    </w:p>
    <w:p w14:paraId="66DBB301" w14:textId="77777777" w:rsidR="00A40835" w:rsidRDefault="00A40835">
      <w:pPr>
        <w:tabs>
          <w:tab w:val="left" w:pos="4111"/>
        </w:tabs>
        <w:spacing w:after="0" w:line="449" w:lineRule="exact"/>
        <w:ind w:right="-1"/>
        <w:rPr>
          <w:rFonts w:ascii="Times New Roman" w:eastAsia="Times New Roman" w:hAnsi="Times New Roman" w:cs="Times New Roman"/>
          <w:color w:val="FF0000"/>
          <w:sz w:val="28"/>
          <w:szCs w:val="28"/>
          <w:lang w:eastAsia="zh-CN"/>
        </w:rPr>
      </w:pPr>
    </w:p>
    <w:p w14:paraId="156F09AE" w14:textId="77777777" w:rsidR="00A40835" w:rsidRDefault="00A40835">
      <w:pPr>
        <w:rPr>
          <w:lang w:val="ru-RU"/>
        </w:rPr>
      </w:pPr>
    </w:p>
    <w:p w14:paraId="5FD3034B" w14:textId="77777777" w:rsidR="00A40835" w:rsidRDefault="00A40835">
      <w:pPr>
        <w:sectPr w:rsidR="00A40835" w:rsidSect="00904588">
          <w:headerReference w:type="default" r:id="rId8"/>
          <w:pgSz w:w="11906" w:h="16838"/>
          <w:pgMar w:top="1101" w:right="560" w:bottom="1440" w:left="1701" w:header="0" w:footer="0" w:gutter="0"/>
          <w:cols w:num="2" w:space="720" w:equalWidth="0">
            <w:col w:w="4894" w:space="220"/>
            <w:col w:w="4530"/>
          </w:cols>
          <w:formProt w:val="0"/>
          <w:titlePg/>
          <w:docGrid w:linePitch="299"/>
        </w:sectPr>
      </w:pPr>
    </w:p>
    <w:p w14:paraId="3D323F18" w14:textId="77777777" w:rsidR="00A40835" w:rsidRDefault="005D4985">
      <w:pPr>
        <w:tabs>
          <w:tab w:val="left" w:pos="4111"/>
        </w:tabs>
        <w:spacing w:after="0" w:line="240" w:lineRule="auto"/>
        <w:ind w:right="-1"/>
        <w:jc w:val="center"/>
        <w:rPr>
          <w:rFonts w:ascii="Times New Roman" w:eastAsia="Times New Roman" w:hAnsi="Times New Roman" w:cs="Times New Roman"/>
          <w:b/>
          <w:bCs/>
          <w:sz w:val="44"/>
          <w:szCs w:val="44"/>
          <w:lang w:eastAsia="zh-CN"/>
        </w:rPr>
      </w:pPr>
      <w:r>
        <w:rPr>
          <w:rFonts w:ascii="Times New Roman" w:eastAsia="Times New Roman" w:hAnsi="Times New Roman" w:cs="Times New Roman"/>
          <w:b/>
          <w:bCs/>
          <w:sz w:val="44"/>
          <w:szCs w:val="44"/>
          <w:lang w:eastAsia="zh-CN"/>
        </w:rPr>
        <w:t>Освітня програма</w:t>
      </w:r>
    </w:p>
    <w:p w14:paraId="4BAB564F" w14:textId="77777777" w:rsidR="00A40835" w:rsidRDefault="005D4985">
      <w:pPr>
        <w:tabs>
          <w:tab w:val="left" w:pos="4111"/>
        </w:tabs>
        <w:spacing w:after="0" w:line="240" w:lineRule="auto"/>
        <w:ind w:right="-1"/>
        <w:jc w:val="center"/>
        <w:rPr>
          <w:rFonts w:ascii="Times New Roman" w:eastAsia="Times New Roman" w:hAnsi="Times New Roman" w:cs="Times New Roman"/>
          <w:b/>
          <w:bCs/>
          <w:sz w:val="44"/>
          <w:szCs w:val="44"/>
          <w:lang w:eastAsia="zh-CN"/>
        </w:rPr>
      </w:pPr>
      <w:r>
        <w:rPr>
          <w:rFonts w:ascii="Times New Roman" w:eastAsia="Times New Roman" w:hAnsi="Times New Roman" w:cs="Times New Roman"/>
          <w:b/>
          <w:bCs/>
          <w:sz w:val="44"/>
          <w:szCs w:val="44"/>
          <w:lang w:eastAsia="zh-CN"/>
        </w:rPr>
        <w:t>Комунального закладу</w:t>
      </w:r>
    </w:p>
    <w:p w14:paraId="071ADF55" w14:textId="77777777" w:rsidR="00A40835" w:rsidRDefault="005D4985">
      <w:pPr>
        <w:tabs>
          <w:tab w:val="left" w:pos="4111"/>
        </w:tabs>
        <w:spacing w:after="0" w:line="240" w:lineRule="auto"/>
        <w:ind w:right="-1"/>
        <w:jc w:val="center"/>
        <w:rPr>
          <w:rFonts w:ascii="Times New Roman" w:eastAsia="Times New Roman" w:hAnsi="Times New Roman" w:cs="Times New Roman"/>
          <w:b/>
          <w:bCs/>
          <w:sz w:val="44"/>
          <w:szCs w:val="44"/>
          <w:lang w:eastAsia="zh-CN"/>
        </w:rPr>
      </w:pPr>
      <w:r>
        <w:rPr>
          <w:rFonts w:ascii="Times New Roman" w:eastAsia="Times New Roman" w:hAnsi="Times New Roman" w:cs="Times New Roman"/>
          <w:b/>
          <w:bCs/>
          <w:sz w:val="44"/>
          <w:szCs w:val="44"/>
          <w:lang w:eastAsia="zh-CN"/>
        </w:rPr>
        <w:t>«Харківська спеціальна школа №12»</w:t>
      </w:r>
    </w:p>
    <w:p w14:paraId="2CF6700F" w14:textId="77777777" w:rsidR="00A40835" w:rsidRDefault="005D4985">
      <w:pPr>
        <w:tabs>
          <w:tab w:val="left" w:pos="4111"/>
        </w:tabs>
        <w:spacing w:after="0" w:line="240" w:lineRule="auto"/>
        <w:ind w:right="-1"/>
        <w:jc w:val="center"/>
        <w:rPr>
          <w:rFonts w:ascii="Times New Roman" w:eastAsia="Times New Roman" w:hAnsi="Times New Roman" w:cs="Times New Roman"/>
          <w:b/>
          <w:bCs/>
          <w:sz w:val="44"/>
          <w:szCs w:val="44"/>
          <w:lang w:eastAsia="zh-CN"/>
        </w:rPr>
      </w:pPr>
      <w:r>
        <w:rPr>
          <w:rFonts w:ascii="Times New Roman" w:eastAsia="Times New Roman" w:hAnsi="Times New Roman" w:cs="Times New Roman"/>
          <w:b/>
          <w:bCs/>
          <w:sz w:val="44"/>
          <w:szCs w:val="44"/>
          <w:lang w:eastAsia="zh-CN"/>
        </w:rPr>
        <w:t>Харківської обласної ради</w:t>
      </w:r>
    </w:p>
    <w:p w14:paraId="0535C16D" w14:textId="77777777" w:rsidR="00A40835" w:rsidRDefault="005D4985">
      <w:pPr>
        <w:tabs>
          <w:tab w:val="left" w:pos="4111"/>
        </w:tabs>
        <w:spacing w:after="0" w:line="240" w:lineRule="auto"/>
        <w:ind w:right="-1"/>
        <w:jc w:val="center"/>
        <w:rPr>
          <w:rFonts w:ascii="Times New Roman" w:eastAsia="Times New Roman" w:hAnsi="Times New Roman" w:cs="Times New Roman"/>
          <w:b/>
          <w:bCs/>
          <w:sz w:val="44"/>
          <w:szCs w:val="44"/>
          <w:lang w:eastAsia="zh-CN"/>
        </w:rPr>
      </w:pPr>
      <w:r>
        <w:rPr>
          <w:rFonts w:ascii="Times New Roman" w:eastAsia="Times New Roman" w:hAnsi="Times New Roman" w:cs="Times New Roman"/>
          <w:b/>
          <w:bCs/>
          <w:sz w:val="44"/>
          <w:szCs w:val="44"/>
          <w:lang w:eastAsia="zh-CN"/>
        </w:rPr>
        <w:t>на 2025/2026 навчальний рік</w:t>
      </w:r>
    </w:p>
    <w:p w14:paraId="7A4A1B21" w14:textId="77777777" w:rsidR="00A40835" w:rsidRDefault="00A40835">
      <w:pPr>
        <w:sectPr w:rsidR="00A40835">
          <w:type w:val="continuous"/>
          <w:pgSz w:w="11906" w:h="16838"/>
          <w:pgMar w:top="1101" w:right="560" w:bottom="1440" w:left="1701" w:header="0" w:footer="0" w:gutter="0"/>
          <w:cols w:space="720"/>
          <w:formProt w:val="0"/>
          <w:docGrid w:linePitch="312" w:charSpace="-2049"/>
        </w:sectPr>
      </w:pPr>
    </w:p>
    <w:p w14:paraId="07FFCB76"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Освітня програма розроблена на виконання Законів України «Про освіту», «Про повну загальну середню освіту», Указів Президента України від 24 лютого 2022 року </w:t>
      </w:r>
      <w:hyperlink r:id="rId9">
        <w:r>
          <w:rPr>
            <w:rFonts w:ascii="Times New Roman" w:eastAsia="Times New Roman" w:hAnsi="Times New Roman" w:cs="Times New Roman"/>
            <w:color w:val="0000FF"/>
            <w:sz w:val="28"/>
            <w:szCs w:val="28"/>
            <w:u w:val="single"/>
            <w:lang w:eastAsia="zh-CN"/>
          </w:rPr>
          <w:t>№ 64/2022</w:t>
        </w:r>
      </w:hyperlink>
      <w:r>
        <w:rPr>
          <w:rFonts w:ascii="Times New Roman" w:eastAsia="Times New Roman" w:hAnsi="Times New Roman" w:cs="Times New Roman"/>
          <w:sz w:val="28"/>
          <w:szCs w:val="28"/>
          <w:lang w:eastAsia="zh-CN"/>
        </w:rPr>
        <w:t xml:space="preserve"> «Про введення воєнного стану в Україні», затвердженого Законом України від 24 лютого 2022 року </w:t>
      </w:r>
      <w:hyperlink r:id="rId10">
        <w:r>
          <w:rPr>
            <w:rFonts w:ascii="Times New Roman" w:eastAsia="Times New Roman" w:hAnsi="Times New Roman" w:cs="Times New Roman"/>
            <w:color w:val="0000FF"/>
            <w:sz w:val="28"/>
            <w:szCs w:val="28"/>
            <w:u w:val="single"/>
            <w:lang w:eastAsia="zh-CN"/>
          </w:rPr>
          <w:t>№ 2102-</w:t>
        </w:r>
        <w:r>
          <w:rPr>
            <w:rFonts w:ascii="Times New Roman" w:eastAsia="Times New Roman" w:hAnsi="Times New Roman" w:cs="Times New Roman"/>
            <w:color w:val="0000FF"/>
            <w:sz w:val="28"/>
            <w:szCs w:val="28"/>
            <w:u w:val="single"/>
            <w:lang w:val="ru-RU" w:eastAsia="zh-CN"/>
          </w:rPr>
          <w:t>IX</w:t>
        </w:r>
      </w:hyperlink>
      <w:r>
        <w:rPr>
          <w:rFonts w:ascii="Times New Roman" w:eastAsia="Times New Roman" w:hAnsi="Times New Roman" w:cs="Times New Roman"/>
          <w:color w:val="0000FF"/>
          <w:sz w:val="28"/>
          <w:szCs w:val="28"/>
          <w:u w:val="single"/>
          <w:lang w:eastAsia="zh-CN"/>
        </w:rPr>
        <w:t xml:space="preserve">, </w:t>
      </w:r>
      <w:r>
        <w:rPr>
          <w:rFonts w:ascii="Times New Roman" w:eastAsia="Times New Roman" w:hAnsi="Times New Roman" w:cs="Times New Roman"/>
          <w:color w:val="FF0000"/>
          <w:sz w:val="28"/>
          <w:szCs w:val="28"/>
          <w:lang w:eastAsia="zh-CN"/>
        </w:rPr>
        <w:t xml:space="preserve"> </w:t>
      </w:r>
      <w:r>
        <w:rPr>
          <w:rFonts w:ascii="Times New Roman" w:eastAsia="Times New Roman" w:hAnsi="Times New Roman" w:cs="Times New Roman"/>
          <w:sz w:val="28"/>
          <w:szCs w:val="28"/>
          <w:lang w:eastAsia="zh-CN"/>
        </w:rPr>
        <w:t xml:space="preserve">від 01 травня 2023 року </w:t>
      </w:r>
      <w:r>
        <w:rPr>
          <w:rFonts w:ascii="Times New Roman" w:eastAsia="Times New Roman" w:hAnsi="Times New Roman" w:cs="Times New Roman"/>
          <w:color w:val="0000FF"/>
          <w:sz w:val="28"/>
          <w:szCs w:val="28"/>
          <w:u w:val="single"/>
          <w:lang w:eastAsia="zh-CN"/>
        </w:rPr>
        <w:t>№ 254/2023</w:t>
      </w:r>
      <w:r>
        <w:rPr>
          <w:rFonts w:ascii="Times New Roman" w:eastAsia="Times New Roman" w:hAnsi="Times New Roman" w:cs="Times New Roman"/>
          <w:sz w:val="28"/>
          <w:szCs w:val="28"/>
          <w:lang w:eastAsia="zh-CN"/>
        </w:rPr>
        <w:t xml:space="preserve"> «Про продовження строк у дії воєнного стану в Україні»,</w:t>
      </w:r>
      <w:r>
        <w:rPr>
          <w:rFonts w:ascii="Times New Roman" w:eastAsia="Times New Roman" w:hAnsi="Times New Roman" w:cs="Times New Roman"/>
          <w:color w:val="FF0000"/>
          <w:sz w:val="28"/>
          <w:szCs w:val="28"/>
          <w:lang w:eastAsia="zh-CN"/>
        </w:rPr>
        <w:t xml:space="preserve"> </w:t>
      </w:r>
      <w:r>
        <w:rPr>
          <w:rFonts w:ascii="Times New Roman" w:eastAsia="Times New Roman" w:hAnsi="Times New Roman" w:cs="Times New Roman"/>
          <w:sz w:val="28"/>
          <w:szCs w:val="28"/>
          <w:lang w:eastAsia="zh-CN"/>
        </w:rPr>
        <w:t xml:space="preserve">затвердженого Законом України від 02 травня 2023 року </w:t>
      </w:r>
      <w:hyperlink r:id="rId11">
        <w:r>
          <w:rPr>
            <w:rFonts w:ascii="Times New Roman" w:eastAsia="Times New Roman" w:hAnsi="Times New Roman" w:cs="Times New Roman"/>
            <w:color w:val="0000FF"/>
            <w:sz w:val="28"/>
            <w:szCs w:val="28"/>
            <w:u w:val="single"/>
            <w:lang w:eastAsia="zh-CN"/>
          </w:rPr>
          <w:t>№ 3057-</w:t>
        </w:r>
        <w:r>
          <w:rPr>
            <w:rFonts w:ascii="Times New Roman" w:eastAsia="Times New Roman" w:hAnsi="Times New Roman" w:cs="Times New Roman"/>
            <w:color w:val="0000FF"/>
            <w:sz w:val="28"/>
            <w:szCs w:val="28"/>
            <w:u w:val="single"/>
            <w:lang w:val="ru-RU" w:eastAsia="zh-CN"/>
          </w:rPr>
          <w:t>IX</w:t>
        </w:r>
      </w:hyperlink>
      <w:r>
        <w:rPr>
          <w:rFonts w:ascii="Times New Roman" w:eastAsia="Times New Roman" w:hAnsi="Times New Roman" w:cs="Times New Roman"/>
          <w:sz w:val="28"/>
          <w:szCs w:val="28"/>
          <w:lang w:eastAsia="zh-CN"/>
        </w:rPr>
        <w:t xml:space="preserve">,  «Державного стандарту початкової загальної освіти для дітей з особливими освітніми потребами», затвердженого постановою Кабінету Міністрів України від 21.08.2013 № 607; «Державного стандарту початкової освіти» (зі змінами), затвердженого постановою Кабінету Міністрів України від 21.02.2018 № 87; «Державного стандарту базової і повної загальної середньої освіти», затвердженого постановою Кабінету Міністрів України від 14.01.2004 № 24 та від 23.11.2011 № 1392, </w:t>
      </w:r>
      <w:bookmarkStart w:id="0" w:name="_Hlk106664426"/>
      <w:r>
        <w:rPr>
          <w:rFonts w:ascii="Times New Roman" w:eastAsia="Times New Roman" w:hAnsi="Times New Roman" w:cs="Times New Roman"/>
          <w:sz w:val="28"/>
          <w:szCs w:val="28"/>
          <w:lang w:eastAsia="zh-CN"/>
        </w:rPr>
        <w:t>наказу Міністерства охорони здоров’я України від 20.02.2013 № 144, зареєстрованого у Міністерстві юстиції України 14.03. 2013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bookmarkEnd w:id="0"/>
      <w:r>
        <w:rPr>
          <w:rFonts w:ascii="Times New Roman" w:eastAsia="Times New Roman" w:hAnsi="Times New Roman" w:cs="Times New Roman"/>
          <w:sz w:val="28"/>
          <w:szCs w:val="28"/>
          <w:lang w:eastAsia="zh-CN"/>
        </w:rPr>
        <w:t xml:space="preserve"> та на підставі типових освітніх програм, затверджених наказами Міністерства освіти і науки України від 26.07.2018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w:t>
      </w:r>
      <w:r>
        <w:rPr>
          <w:rFonts w:ascii="Times New Roman" w:eastAsia="Times New Roman" w:hAnsi="Times New Roman" w:cs="Times New Roman"/>
          <w:sz w:val="28"/>
          <w:szCs w:val="28"/>
          <w:lang w:eastAsia="ar-SA"/>
        </w:rPr>
        <w:t xml:space="preserve"> від 16.08.2018 № 917 «Про внесення змін у додатки до наказу Міністерства освіти і науки України від 26.07.2018 № 814», від 07.12.2021 № 1317 «Про затвердження типової освітньої програми для 5-10 (11) класів спеціальних закладів середньої освіти для осіб з особливими потребами»,</w:t>
      </w:r>
      <w:r>
        <w:rPr>
          <w:rFonts w:ascii="Times New Roman" w:eastAsia="Times New Roman" w:hAnsi="Times New Roman" w:cs="Times New Roman"/>
          <w:color w:val="FF0000"/>
          <w:sz w:val="28"/>
          <w:szCs w:val="28"/>
          <w:lang w:eastAsia="zh-CN"/>
        </w:rPr>
        <w:t xml:space="preserve"> </w:t>
      </w:r>
      <w:r>
        <w:rPr>
          <w:rFonts w:ascii="Times New Roman" w:eastAsia="Times New Roman" w:hAnsi="Times New Roman" w:cs="Times New Roman"/>
          <w:sz w:val="28"/>
          <w:szCs w:val="28"/>
          <w:lang w:eastAsia="zh-CN"/>
        </w:rPr>
        <w:t xml:space="preserve">від 12.06.2018 № 627 «Про затвердження типової освітньої програми спеціальних закладів загальної середньої освіти II ступеня для дітей з особливими освітніми потребами», від 22.07.2020 № 944 «Про затвердження типової освітньої програми спеціальних закладів загальної середньої освіти III ступеня для дітей з особливими освітніми потребами», </w:t>
      </w:r>
      <w:r>
        <w:rPr>
          <w:rFonts w:ascii="Times New Roman" w:eastAsia="Times New Roman" w:hAnsi="Times New Roman" w:cs="Times New Roman"/>
          <w:sz w:val="28"/>
          <w:szCs w:val="28"/>
          <w:lang w:eastAsia="ar-SA"/>
        </w:rPr>
        <w:t xml:space="preserve">наказів Міністерства освіти і науки України від 28.03.2022 № 274 «Про деякі питання організації здобуття загальної середньої освіти та освітнього процесу в умовах воєнного стану в Україні»,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від 13.07.2021 № 813  «Про затвердження методичних рекомендацій щодо оцінювання результатів навчання учнів 1-4  класів закладів загальної середньої освіти», від 02.08.2024 № 1093 «Про </w:t>
      </w:r>
      <w:r>
        <w:rPr>
          <w:rFonts w:ascii="Times New Roman" w:eastAsia="Times New Roman" w:hAnsi="Times New Roman" w:cs="Times New Roman"/>
          <w:sz w:val="28"/>
          <w:szCs w:val="28"/>
          <w:lang w:eastAsia="ar-SA"/>
        </w:rPr>
        <w:lastRenderedPageBreak/>
        <w:t>затвердження рекомендацій щодо оцінювання результатів навчання», методичних рекомендацій оцінювання навчальних досягнень учнів з особливими потребами, які здобувають освіту відповідно до нового Державного стандарту базової середньої освіти».</w:t>
      </w:r>
    </w:p>
    <w:p w14:paraId="7B2D14C0" w14:textId="77777777" w:rsidR="00A40835" w:rsidRDefault="005D4985">
      <w:pPr>
        <w:tabs>
          <w:tab w:val="left" w:pos="4111"/>
        </w:tabs>
        <w:spacing w:after="0"/>
        <w:ind w:firstLine="709"/>
        <w:jc w:val="both"/>
        <w:rPr>
          <w:rFonts w:ascii="Times New Roman" w:eastAsia="Symbol" w:hAnsi="Times New Roman" w:cs="Times New Roman"/>
          <w:sz w:val="28"/>
          <w:szCs w:val="28"/>
          <w:lang w:eastAsia="zh-CN"/>
        </w:rPr>
      </w:pPr>
      <w:r>
        <w:rPr>
          <w:rFonts w:ascii="Times New Roman" w:eastAsia="Times New Roman" w:hAnsi="Times New Roman" w:cs="Times New Roman"/>
          <w:sz w:val="28"/>
          <w:szCs w:val="28"/>
          <w:lang w:eastAsia="zh-CN"/>
        </w:rPr>
        <w:t>Освітня програма Комунального закладу «Харківська спеціальна школа №12» Харківської обласної ради є наскрізною, оскільки відповідно до Статуту закладу забезпечує здобуття загальної середньої освіти на трьох рівнях освіти:</w:t>
      </w:r>
    </w:p>
    <w:p w14:paraId="0B82145F" w14:textId="77777777" w:rsidR="00A40835" w:rsidRDefault="005D4985">
      <w:pPr>
        <w:pStyle w:val="af0"/>
        <w:numPr>
          <w:ilvl w:val="0"/>
          <w:numId w:val="1"/>
        </w:numPr>
        <w:tabs>
          <w:tab w:val="left" w:pos="1134"/>
        </w:tabs>
        <w:spacing w:line="276" w:lineRule="auto"/>
        <w:ind w:left="0" w:firstLine="709"/>
        <w:jc w:val="both"/>
        <w:rPr>
          <w:rFonts w:eastAsia="Symbol"/>
          <w:sz w:val="28"/>
          <w:szCs w:val="28"/>
        </w:rPr>
      </w:pPr>
      <w:r>
        <w:rPr>
          <w:sz w:val="28"/>
          <w:szCs w:val="28"/>
        </w:rPr>
        <w:t xml:space="preserve">початкова </w:t>
      </w:r>
      <w:proofErr w:type="spellStart"/>
      <w:r>
        <w:rPr>
          <w:sz w:val="28"/>
          <w:szCs w:val="28"/>
        </w:rPr>
        <w:t>освіта</w:t>
      </w:r>
      <w:proofErr w:type="spellEnd"/>
      <w:r>
        <w:rPr>
          <w:sz w:val="28"/>
          <w:szCs w:val="28"/>
        </w:rPr>
        <w:t xml:space="preserve"> –1-4 </w:t>
      </w:r>
      <w:proofErr w:type="spellStart"/>
      <w:r>
        <w:rPr>
          <w:sz w:val="28"/>
          <w:szCs w:val="28"/>
        </w:rPr>
        <w:t>класи</w:t>
      </w:r>
      <w:proofErr w:type="spellEnd"/>
      <w:r>
        <w:rPr>
          <w:sz w:val="28"/>
          <w:szCs w:val="28"/>
        </w:rPr>
        <w:t>;</w:t>
      </w:r>
    </w:p>
    <w:p w14:paraId="1854357D" w14:textId="77777777" w:rsidR="00A40835" w:rsidRDefault="005D4985">
      <w:pPr>
        <w:pStyle w:val="af0"/>
        <w:numPr>
          <w:ilvl w:val="0"/>
          <w:numId w:val="1"/>
        </w:numPr>
        <w:tabs>
          <w:tab w:val="left" w:pos="1134"/>
        </w:tabs>
        <w:spacing w:line="276" w:lineRule="auto"/>
        <w:ind w:left="0" w:firstLine="709"/>
        <w:jc w:val="both"/>
        <w:rPr>
          <w:rFonts w:eastAsia="Symbol"/>
          <w:sz w:val="28"/>
          <w:szCs w:val="28"/>
        </w:rPr>
      </w:pPr>
      <w:proofErr w:type="spellStart"/>
      <w:r>
        <w:rPr>
          <w:sz w:val="28"/>
          <w:szCs w:val="28"/>
        </w:rPr>
        <w:t>базова</w:t>
      </w:r>
      <w:proofErr w:type="spellEnd"/>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–5-10 </w:t>
      </w:r>
      <w:proofErr w:type="spellStart"/>
      <w:r>
        <w:rPr>
          <w:sz w:val="28"/>
          <w:szCs w:val="28"/>
        </w:rPr>
        <w:t>класи</w:t>
      </w:r>
      <w:proofErr w:type="spellEnd"/>
      <w:r>
        <w:rPr>
          <w:sz w:val="28"/>
          <w:szCs w:val="28"/>
        </w:rPr>
        <w:t>;</w:t>
      </w:r>
    </w:p>
    <w:p w14:paraId="7194BFFE" w14:textId="77777777" w:rsidR="00A40835" w:rsidRDefault="005D4985">
      <w:pPr>
        <w:pStyle w:val="af0"/>
        <w:numPr>
          <w:ilvl w:val="0"/>
          <w:numId w:val="1"/>
        </w:numPr>
        <w:tabs>
          <w:tab w:val="left" w:pos="1134"/>
        </w:tabs>
        <w:spacing w:line="276" w:lineRule="auto"/>
        <w:ind w:left="0" w:firstLine="709"/>
        <w:jc w:val="both"/>
        <w:rPr>
          <w:sz w:val="28"/>
          <w:szCs w:val="28"/>
        </w:rPr>
      </w:pPr>
      <w:proofErr w:type="spellStart"/>
      <w:r>
        <w:rPr>
          <w:sz w:val="28"/>
          <w:szCs w:val="28"/>
        </w:rPr>
        <w:t>профільна</w:t>
      </w:r>
      <w:proofErr w:type="spellEnd"/>
      <w:r>
        <w:rPr>
          <w:sz w:val="28"/>
          <w:szCs w:val="28"/>
        </w:rPr>
        <w:t xml:space="preserve"> </w:t>
      </w:r>
      <w:proofErr w:type="spellStart"/>
      <w:r>
        <w:rPr>
          <w:sz w:val="28"/>
          <w:szCs w:val="28"/>
        </w:rPr>
        <w:t>середня</w:t>
      </w:r>
      <w:proofErr w:type="spellEnd"/>
      <w:r>
        <w:rPr>
          <w:sz w:val="28"/>
          <w:szCs w:val="28"/>
        </w:rPr>
        <w:t xml:space="preserve"> </w:t>
      </w:r>
      <w:proofErr w:type="spellStart"/>
      <w:r>
        <w:rPr>
          <w:sz w:val="28"/>
          <w:szCs w:val="28"/>
        </w:rPr>
        <w:t>освіта</w:t>
      </w:r>
      <w:proofErr w:type="spellEnd"/>
      <w:r>
        <w:rPr>
          <w:sz w:val="28"/>
          <w:szCs w:val="28"/>
        </w:rPr>
        <w:t xml:space="preserve"> –11-12 </w:t>
      </w:r>
      <w:proofErr w:type="spellStart"/>
      <w:r>
        <w:rPr>
          <w:sz w:val="28"/>
          <w:szCs w:val="28"/>
        </w:rPr>
        <w:t>класи</w:t>
      </w:r>
      <w:proofErr w:type="spellEnd"/>
      <w:r>
        <w:rPr>
          <w:sz w:val="28"/>
          <w:szCs w:val="28"/>
        </w:rPr>
        <w:t xml:space="preserve">. </w:t>
      </w:r>
    </w:p>
    <w:p w14:paraId="72966D54"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Метою діяльності </w:t>
      </w:r>
      <w:r>
        <w:rPr>
          <w:rFonts w:ascii="Times New Roman" w:hAnsi="Times New Roman" w:cs="Times New Roman"/>
          <w:sz w:val="28"/>
          <w:szCs w:val="28"/>
        </w:rPr>
        <w:t>Комунального закладу «Харківська спеціальна школа №12» Харківської обласної ради є</w:t>
      </w:r>
      <w:r>
        <w:rPr>
          <w:rFonts w:ascii="Times New Roman" w:eastAsia="Times New Roman" w:hAnsi="Times New Roman" w:cs="Times New Roman"/>
          <w:sz w:val="28"/>
          <w:szCs w:val="28"/>
          <w:lang w:eastAsia="zh-CN"/>
        </w:rPr>
        <w:t xml:space="preserve"> забезпечення здобуття високоякісної повної загальної середньої освіти учнями з особливими освітніми потребами.</w:t>
      </w:r>
    </w:p>
    <w:p w14:paraId="0FED2BAD"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Завданнями діяльності спеціальної школи є:</w:t>
      </w:r>
    </w:p>
    <w:p w14:paraId="18B13E94" w14:textId="77777777" w:rsidR="00A40835" w:rsidRDefault="005D4985">
      <w:pPr>
        <w:pStyle w:val="af0"/>
        <w:numPr>
          <w:ilvl w:val="0"/>
          <w:numId w:val="2"/>
        </w:numPr>
        <w:tabs>
          <w:tab w:val="left" w:pos="1134"/>
        </w:tabs>
        <w:spacing w:line="276" w:lineRule="auto"/>
        <w:ind w:left="0" w:firstLine="709"/>
        <w:jc w:val="both"/>
        <w:rPr>
          <w:rFonts w:eastAsia="Symbol"/>
          <w:sz w:val="28"/>
          <w:szCs w:val="28"/>
          <w:lang w:val="uk-UA"/>
        </w:rPr>
      </w:pPr>
      <w:r>
        <w:rPr>
          <w:rFonts w:eastAsia="Symbol"/>
          <w:sz w:val="28"/>
          <w:szCs w:val="28"/>
          <w:lang w:val="uk-UA"/>
        </w:rPr>
        <w:t xml:space="preserve">створення освітнього середовища, яке </w:t>
      </w:r>
      <w:r>
        <w:rPr>
          <w:sz w:val="28"/>
          <w:szCs w:val="28"/>
          <w:lang w:val="uk-UA"/>
        </w:rPr>
        <w:t>забезпечує права дітей з особливими освітніми потребами, зумовленими порушеннями зорової функції, на здобуття початкової, базової середньої та профільної освіти з урахуванням їх психофізичного розвитку (основна);</w:t>
      </w:r>
    </w:p>
    <w:p w14:paraId="62BA661E" w14:textId="77777777" w:rsidR="00A40835" w:rsidRDefault="005D4985">
      <w:pPr>
        <w:pStyle w:val="af0"/>
        <w:numPr>
          <w:ilvl w:val="0"/>
          <w:numId w:val="2"/>
        </w:numPr>
        <w:tabs>
          <w:tab w:val="left" w:pos="1134"/>
        </w:tabs>
        <w:spacing w:line="276" w:lineRule="auto"/>
        <w:ind w:left="0" w:firstLine="709"/>
        <w:jc w:val="both"/>
        <w:rPr>
          <w:rFonts w:eastAsia="Symbol"/>
          <w:sz w:val="28"/>
          <w:szCs w:val="28"/>
        </w:rPr>
      </w:pPr>
      <w:proofErr w:type="spellStart"/>
      <w:r>
        <w:rPr>
          <w:sz w:val="28"/>
          <w:szCs w:val="28"/>
        </w:rPr>
        <w:t>сприяння</w:t>
      </w:r>
      <w:proofErr w:type="spellEnd"/>
      <w:r>
        <w:rPr>
          <w:sz w:val="28"/>
          <w:szCs w:val="28"/>
        </w:rPr>
        <w:t xml:space="preserve"> </w:t>
      </w:r>
      <w:proofErr w:type="spellStart"/>
      <w:r>
        <w:rPr>
          <w:sz w:val="28"/>
          <w:szCs w:val="28"/>
        </w:rPr>
        <w:t>набуттю</w:t>
      </w:r>
      <w:proofErr w:type="spellEnd"/>
      <w:r>
        <w:rPr>
          <w:sz w:val="28"/>
          <w:szCs w:val="28"/>
        </w:rPr>
        <w:t xml:space="preserve"> </w:t>
      </w:r>
      <w:proofErr w:type="spellStart"/>
      <w:r>
        <w:rPr>
          <w:sz w:val="28"/>
          <w:szCs w:val="28"/>
        </w:rPr>
        <w:t>ключових</w:t>
      </w:r>
      <w:proofErr w:type="spellEnd"/>
      <w:r>
        <w:rPr>
          <w:sz w:val="28"/>
          <w:szCs w:val="28"/>
        </w:rPr>
        <w:t xml:space="preserve"> компетентностей </w:t>
      </w:r>
      <w:proofErr w:type="spellStart"/>
      <w:r>
        <w:rPr>
          <w:sz w:val="28"/>
          <w:szCs w:val="28"/>
        </w:rPr>
        <w:t>учнями</w:t>
      </w:r>
      <w:proofErr w:type="spellEnd"/>
      <w:r>
        <w:rPr>
          <w:sz w:val="28"/>
          <w:szCs w:val="28"/>
        </w:rPr>
        <w:t xml:space="preserve"> (</w:t>
      </w:r>
      <w:proofErr w:type="spellStart"/>
      <w:r>
        <w:rPr>
          <w:sz w:val="28"/>
          <w:szCs w:val="28"/>
        </w:rPr>
        <w:t>вихованцями</w:t>
      </w:r>
      <w:proofErr w:type="spellEnd"/>
      <w:r>
        <w:rPr>
          <w:sz w:val="28"/>
          <w:szCs w:val="28"/>
        </w:rPr>
        <w:t xml:space="preserve">), </w:t>
      </w:r>
      <w:proofErr w:type="spellStart"/>
      <w:r>
        <w:rPr>
          <w:sz w:val="28"/>
          <w:szCs w:val="28"/>
        </w:rPr>
        <w:t>запровадження</w:t>
      </w:r>
      <w:proofErr w:type="spellEnd"/>
      <w:r>
        <w:rPr>
          <w:sz w:val="28"/>
          <w:szCs w:val="28"/>
        </w:rPr>
        <w:t xml:space="preserve"> </w:t>
      </w:r>
      <w:proofErr w:type="spellStart"/>
      <w:r>
        <w:rPr>
          <w:sz w:val="28"/>
          <w:szCs w:val="28"/>
        </w:rPr>
        <w:t>педагогіки</w:t>
      </w:r>
      <w:proofErr w:type="spellEnd"/>
      <w:r>
        <w:rPr>
          <w:sz w:val="28"/>
          <w:szCs w:val="28"/>
        </w:rPr>
        <w:t xml:space="preserve"> партнерства, </w:t>
      </w:r>
      <w:proofErr w:type="spellStart"/>
      <w:r>
        <w:rPr>
          <w:sz w:val="28"/>
          <w:szCs w:val="28"/>
        </w:rPr>
        <w:t>надання</w:t>
      </w:r>
      <w:proofErr w:type="spellEnd"/>
      <w:r>
        <w:rPr>
          <w:sz w:val="28"/>
          <w:szCs w:val="28"/>
        </w:rPr>
        <w:t xml:space="preserve"> </w:t>
      </w:r>
      <w:proofErr w:type="spellStart"/>
      <w:r>
        <w:rPr>
          <w:sz w:val="28"/>
          <w:szCs w:val="28"/>
        </w:rPr>
        <w:t>консультацій</w:t>
      </w:r>
      <w:proofErr w:type="spellEnd"/>
      <w:r>
        <w:rPr>
          <w:sz w:val="28"/>
          <w:szCs w:val="28"/>
        </w:rPr>
        <w:t xml:space="preserve"> батькам </w:t>
      </w:r>
      <w:proofErr w:type="spellStart"/>
      <w:r>
        <w:rPr>
          <w:sz w:val="28"/>
          <w:szCs w:val="28"/>
        </w:rPr>
        <w:t>або</w:t>
      </w:r>
      <w:proofErr w:type="spellEnd"/>
      <w:r>
        <w:rPr>
          <w:sz w:val="28"/>
          <w:szCs w:val="28"/>
        </w:rPr>
        <w:t xml:space="preserve"> </w:t>
      </w:r>
      <w:proofErr w:type="spellStart"/>
      <w:r>
        <w:rPr>
          <w:sz w:val="28"/>
          <w:szCs w:val="28"/>
        </w:rPr>
        <w:t>іншим</w:t>
      </w:r>
      <w:proofErr w:type="spellEnd"/>
      <w:r>
        <w:rPr>
          <w:sz w:val="28"/>
          <w:szCs w:val="28"/>
        </w:rPr>
        <w:t xml:space="preserve"> </w:t>
      </w:r>
      <w:proofErr w:type="spellStart"/>
      <w:r>
        <w:rPr>
          <w:sz w:val="28"/>
          <w:szCs w:val="28"/>
        </w:rPr>
        <w:t>законним</w:t>
      </w:r>
      <w:proofErr w:type="spellEnd"/>
      <w:r>
        <w:rPr>
          <w:sz w:val="28"/>
          <w:szCs w:val="28"/>
        </w:rPr>
        <w:t xml:space="preserve"> </w:t>
      </w:r>
      <w:proofErr w:type="spellStart"/>
      <w:r>
        <w:rPr>
          <w:sz w:val="28"/>
          <w:szCs w:val="28"/>
        </w:rPr>
        <w:t>представникам</w:t>
      </w:r>
      <w:proofErr w:type="spellEnd"/>
      <w:r>
        <w:rPr>
          <w:sz w:val="28"/>
          <w:szCs w:val="28"/>
        </w:rPr>
        <w:t xml:space="preserve"> </w:t>
      </w:r>
      <w:proofErr w:type="spellStart"/>
      <w:r>
        <w:rPr>
          <w:sz w:val="28"/>
          <w:szCs w:val="28"/>
        </w:rPr>
        <w:t>учня</w:t>
      </w:r>
      <w:proofErr w:type="spellEnd"/>
      <w:r>
        <w:rPr>
          <w:sz w:val="28"/>
          <w:szCs w:val="28"/>
        </w:rPr>
        <w:t xml:space="preserve"> (</w:t>
      </w:r>
      <w:proofErr w:type="spellStart"/>
      <w:r>
        <w:rPr>
          <w:sz w:val="28"/>
          <w:szCs w:val="28"/>
        </w:rPr>
        <w:t>вихованця</w:t>
      </w:r>
      <w:proofErr w:type="spellEnd"/>
      <w:r>
        <w:rPr>
          <w:sz w:val="28"/>
          <w:szCs w:val="28"/>
        </w:rPr>
        <w:t xml:space="preserve">) з метою </w:t>
      </w:r>
      <w:proofErr w:type="spellStart"/>
      <w:r>
        <w:rPr>
          <w:sz w:val="28"/>
          <w:szCs w:val="28"/>
        </w:rPr>
        <w:t>забезпечення</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активної</w:t>
      </w:r>
      <w:proofErr w:type="spellEnd"/>
      <w:r>
        <w:rPr>
          <w:sz w:val="28"/>
          <w:szCs w:val="28"/>
        </w:rPr>
        <w:t xml:space="preserve"> </w:t>
      </w:r>
      <w:proofErr w:type="spellStart"/>
      <w:r>
        <w:rPr>
          <w:sz w:val="28"/>
          <w:szCs w:val="28"/>
        </w:rPr>
        <w:t>участі</w:t>
      </w:r>
      <w:proofErr w:type="spellEnd"/>
      <w:r>
        <w:rPr>
          <w:sz w:val="28"/>
          <w:szCs w:val="28"/>
        </w:rPr>
        <w:t xml:space="preserve"> в </w:t>
      </w:r>
      <w:proofErr w:type="spellStart"/>
      <w:r>
        <w:rPr>
          <w:sz w:val="28"/>
          <w:szCs w:val="28"/>
        </w:rPr>
        <w:t>освітньому</w:t>
      </w:r>
      <w:proofErr w:type="spellEnd"/>
      <w:r>
        <w:rPr>
          <w:sz w:val="28"/>
          <w:szCs w:val="28"/>
        </w:rPr>
        <w:t xml:space="preserve"> </w:t>
      </w:r>
      <w:proofErr w:type="spellStart"/>
      <w:r>
        <w:rPr>
          <w:sz w:val="28"/>
          <w:szCs w:val="28"/>
        </w:rPr>
        <w:t>процесі</w:t>
      </w:r>
      <w:proofErr w:type="spellEnd"/>
      <w:r>
        <w:rPr>
          <w:sz w:val="28"/>
          <w:szCs w:val="28"/>
        </w:rPr>
        <w:t>;</w:t>
      </w:r>
    </w:p>
    <w:p w14:paraId="23EC6923" w14:textId="77777777" w:rsidR="00A40835" w:rsidRDefault="005D4985">
      <w:pPr>
        <w:pStyle w:val="af0"/>
        <w:numPr>
          <w:ilvl w:val="0"/>
          <w:numId w:val="2"/>
        </w:numPr>
        <w:tabs>
          <w:tab w:val="left" w:pos="1134"/>
        </w:tabs>
        <w:spacing w:line="276" w:lineRule="auto"/>
        <w:ind w:left="0" w:firstLine="709"/>
        <w:jc w:val="both"/>
        <w:rPr>
          <w:rFonts w:eastAsia="Symbol"/>
          <w:sz w:val="28"/>
          <w:szCs w:val="28"/>
        </w:rPr>
      </w:pPr>
      <w:proofErr w:type="spellStart"/>
      <w:r>
        <w:rPr>
          <w:sz w:val="28"/>
          <w:szCs w:val="28"/>
        </w:rPr>
        <w:t>забезпечення</w:t>
      </w:r>
      <w:proofErr w:type="spellEnd"/>
      <w:r>
        <w:rPr>
          <w:sz w:val="28"/>
          <w:szCs w:val="28"/>
        </w:rPr>
        <w:t xml:space="preserve"> в </w:t>
      </w:r>
      <w:proofErr w:type="spellStart"/>
      <w:r>
        <w:rPr>
          <w:sz w:val="28"/>
          <w:szCs w:val="28"/>
        </w:rPr>
        <w:t>освітньому</w:t>
      </w:r>
      <w:proofErr w:type="spellEnd"/>
      <w:r>
        <w:rPr>
          <w:sz w:val="28"/>
          <w:szCs w:val="28"/>
        </w:rPr>
        <w:t xml:space="preserve"> </w:t>
      </w:r>
      <w:proofErr w:type="spellStart"/>
      <w:r>
        <w:rPr>
          <w:sz w:val="28"/>
          <w:szCs w:val="28"/>
        </w:rPr>
        <w:t>процесі</w:t>
      </w:r>
      <w:proofErr w:type="spellEnd"/>
      <w:r>
        <w:rPr>
          <w:sz w:val="28"/>
          <w:szCs w:val="28"/>
        </w:rPr>
        <w:t xml:space="preserve"> системного психолого-</w:t>
      </w:r>
      <w:proofErr w:type="spellStart"/>
      <w:r>
        <w:rPr>
          <w:sz w:val="28"/>
          <w:szCs w:val="28"/>
        </w:rPr>
        <w:t>педагогічного</w:t>
      </w:r>
      <w:proofErr w:type="spellEnd"/>
      <w:r>
        <w:rPr>
          <w:sz w:val="28"/>
          <w:szCs w:val="28"/>
        </w:rPr>
        <w:t xml:space="preserve"> </w:t>
      </w:r>
      <w:proofErr w:type="spellStart"/>
      <w:r>
        <w:rPr>
          <w:sz w:val="28"/>
          <w:szCs w:val="28"/>
        </w:rPr>
        <w:t>супроводження</w:t>
      </w:r>
      <w:proofErr w:type="spellEnd"/>
      <w:r>
        <w:rPr>
          <w:sz w:val="28"/>
          <w:szCs w:val="28"/>
        </w:rPr>
        <w:t xml:space="preserve"> з </w:t>
      </w:r>
      <w:proofErr w:type="spellStart"/>
      <w:r>
        <w:rPr>
          <w:sz w:val="28"/>
          <w:szCs w:val="28"/>
        </w:rPr>
        <w:t>урахуванням</w:t>
      </w:r>
      <w:proofErr w:type="spellEnd"/>
      <w:r>
        <w:rPr>
          <w:sz w:val="28"/>
          <w:szCs w:val="28"/>
        </w:rPr>
        <w:t xml:space="preserve"> стану </w:t>
      </w:r>
      <w:proofErr w:type="spellStart"/>
      <w:r>
        <w:rPr>
          <w:sz w:val="28"/>
          <w:szCs w:val="28"/>
        </w:rPr>
        <w:t>здоров’я</w:t>
      </w:r>
      <w:proofErr w:type="spellEnd"/>
      <w:r>
        <w:rPr>
          <w:sz w:val="28"/>
          <w:szCs w:val="28"/>
        </w:rPr>
        <w:t xml:space="preserve">, </w:t>
      </w:r>
      <w:proofErr w:type="spellStart"/>
      <w:r>
        <w:rPr>
          <w:sz w:val="28"/>
          <w:szCs w:val="28"/>
        </w:rPr>
        <w:t>особливостей</w:t>
      </w:r>
      <w:proofErr w:type="spellEnd"/>
      <w:r>
        <w:rPr>
          <w:sz w:val="28"/>
          <w:szCs w:val="28"/>
        </w:rPr>
        <w:t xml:space="preserve"> </w:t>
      </w:r>
      <w:proofErr w:type="spellStart"/>
      <w:r>
        <w:rPr>
          <w:sz w:val="28"/>
          <w:szCs w:val="28"/>
        </w:rPr>
        <w:t>психофізичного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w:t>
      </w:r>
    </w:p>
    <w:p w14:paraId="3F8A2E32" w14:textId="77777777" w:rsidR="00A40835" w:rsidRDefault="005D4985">
      <w:pPr>
        <w:pStyle w:val="af0"/>
        <w:numPr>
          <w:ilvl w:val="0"/>
          <w:numId w:val="2"/>
        </w:numPr>
        <w:tabs>
          <w:tab w:val="left" w:pos="1134"/>
        </w:tabs>
        <w:spacing w:line="276" w:lineRule="auto"/>
        <w:ind w:left="0" w:firstLine="709"/>
        <w:jc w:val="both"/>
        <w:rPr>
          <w:rFonts w:eastAsia="Symbol"/>
          <w:sz w:val="28"/>
          <w:szCs w:val="28"/>
        </w:rPr>
      </w:pPr>
      <w:proofErr w:type="spellStart"/>
      <w:r>
        <w:rPr>
          <w:sz w:val="28"/>
          <w:szCs w:val="28"/>
        </w:rPr>
        <w:t>розвиток</w:t>
      </w:r>
      <w:proofErr w:type="spellEnd"/>
      <w:r>
        <w:rPr>
          <w:sz w:val="28"/>
          <w:szCs w:val="28"/>
        </w:rPr>
        <w:t xml:space="preserve"> </w:t>
      </w:r>
      <w:proofErr w:type="spellStart"/>
      <w:r>
        <w:rPr>
          <w:sz w:val="28"/>
          <w:szCs w:val="28"/>
        </w:rPr>
        <w:t>природних</w:t>
      </w:r>
      <w:proofErr w:type="spellEnd"/>
      <w:r>
        <w:rPr>
          <w:sz w:val="28"/>
          <w:szCs w:val="28"/>
        </w:rPr>
        <w:t xml:space="preserve"> </w:t>
      </w:r>
      <w:proofErr w:type="spellStart"/>
      <w:r>
        <w:rPr>
          <w:sz w:val="28"/>
          <w:szCs w:val="28"/>
        </w:rPr>
        <w:t>здібностей</w:t>
      </w:r>
      <w:proofErr w:type="spellEnd"/>
      <w:r>
        <w:rPr>
          <w:sz w:val="28"/>
          <w:szCs w:val="28"/>
        </w:rPr>
        <w:t xml:space="preserve"> і </w:t>
      </w:r>
      <w:proofErr w:type="spellStart"/>
      <w:r>
        <w:rPr>
          <w:sz w:val="28"/>
          <w:szCs w:val="28"/>
        </w:rPr>
        <w:t>обдарувань</w:t>
      </w:r>
      <w:proofErr w:type="spellEnd"/>
      <w:r>
        <w:rPr>
          <w:sz w:val="28"/>
          <w:szCs w:val="28"/>
        </w:rPr>
        <w:t xml:space="preserve">, </w:t>
      </w:r>
      <w:proofErr w:type="spellStart"/>
      <w:r>
        <w:rPr>
          <w:sz w:val="28"/>
          <w:szCs w:val="28"/>
        </w:rPr>
        <w:t>творчого</w:t>
      </w:r>
      <w:proofErr w:type="spellEnd"/>
      <w:r>
        <w:rPr>
          <w:sz w:val="28"/>
          <w:szCs w:val="28"/>
        </w:rPr>
        <w:t xml:space="preserve"> та критичного </w:t>
      </w:r>
      <w:proofErr w:type="spellStart"/>
      <w:r>
        <w:rPr>
          <w:sz w:val="28"/>
          <w:szCs w:val="28"/>
        </w:rPr>
        <w:t>мислення</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 xml:space="preserve">), </w:t>
      </w:r>
      <w:proofErr w:type="spellStart"/>
      <w:r>
        <w:rPr>
          <w:sz w:val="28"/>
          <w:szCs w:val="28"/>
        </w:rPr>
        <w:t>здійснення</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допрофесійної</w:t>
      </w:r>
      <w:proofErr w:type="spellEnd"/>
      <w:r>
        <w:rPr>
          <w:sz w:val="28"/>
          <w:szCs w:val="28"/>
        </w:rPr>
        <w:t xml:space="preserve"> </w:t>
      </w:r>
      <w:proofErr w:type="spellStart"/>
      <w:r>
        <w:rPr>
          <w:sz w:val="28"/>
          <w:szCs w:val="28"/>
        </w:rPr>
        <w:t>підготовки</w:t>
      </w:r>
      <w:proofErr w:type="spellEnd"/>
      <w:r>
        <w:rPr>
          <w:sz w:val="28"/>
          <w:szCs w:val="28"/>
        </w:rPr>
        <w:t xml:space="preserve"> та </w:t>
      </w:r>
      <w:proofErr w:type="spellStart"/>
      <w:r>
        <w:rPr>
          <w:sz w:val="28"/>
          <w:szCs w:val="28"/>
        </w:rPr>
        <w:t>соціалізації</w:t>
      </w:r>
      <w:proofErr w:type="spellEnd"/>
      <w:r>
        <w:rPr>
          <w:sz w:val="28"/>
          <w:szCs w:val="28"/>
        </w:rPr>
        <w:t>;</w:t>
      </w:r>
    </w:p>
    <w:p w14:paraId="331AFCC5" w14:textId="77777777" w:rsidR="00A40835" w:rsidRDefault="005D4985">
      <w:pPr>
        <w:pStyle w:val="af0"/>
        <w:numPr>
          <w:ilvl w:val="0"/>
          <w:numId w:val="2"/>
        </w:numPr>
        <w:tabs>
          <w:tab w:val="left" w:pos="1134"/>
        </w:tabs>
        <w:spacing w:line="276" w:lineRule="auto"/>
        <w:ind w:left="0" w:firstLine="709"/>
        <w:jc w:val="both"/>
        <w:rPr>
          <w:rFonts w:eastAsia="Symbol"/>
          <w:sz w:val="28"/>
          <w:szCs w:val="28"/>
        </w:rPr>
      </w:pPr>
      <w:proofErr w:type="spellStart"/>
      <w:r>
        <w:rPr>
          <w:sz w:val="28"/>
          <w:szCs w:val="28"/>
        </w:rPr>
        <w:t>сприяння</w:t>
      </w:r>
      <w:proofErr w:type="spellEnd"/>
      <w:r>
        <w:rPr>
          <w:sz w:val="28"/>
          <w:szCs w:val="28"/>
        </w:rPr>
        <w:t xml:space="preserve"> </w:t>
      </w:r>
      <w:proofErr w:type="spellStart"/>
      <w:r>
        <w:rPr>
          <w:sz w:val="28"/>
          <w:szCs w:val="28"/>
        </w:rPr>
        <w:t>всебічному</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w:t>
      </w:r>
    </w:p>
    <w:p w14:paraId="2D5FEBC8" w14:textId="77777777" w:rsidR="00A40835" w:rsidRDefault="005D4985">
      <w:pPr>
        <w:pStyle w:val="af0"/>
        <w:numPr>
          <w:ilvl w:val="0"/>
          <w:numId w:val="2"/>
        </w:numPr>
        <w:tabs>
          <w:tab w:val="left" w:pos="1134"/>
        </w:tabs>
        <w:spacing w:line="276" w:lineRule="auto"/>
        <w:ind w:left="0" w:firstLine="709"/>
        <w:jc w:val="both"/>
        <w:rPr>
          <w:rFonts w:eastAsia="Symbol"/>
          <w:sz w:val="28"/>
          <w:szCs w:val="28"/>
        </w:rPr>
      </w:pPr>
      <w:proofErr w:type="spellStart"/>
      <w:r>
        <w:rPr>
          <w:sz w:val="28"/>
          <w:szCs w:val="28"/>
        </w:rPr>
        <w:t>виконання</w:t>
      </w:r>
      <w:proofErr w:type="spellEnd"/>
      <w:r>
        <w:rPr>
          <w:sz w:val="28"/>
          <w:szCs w:val="28"/>
        </w:rPr>
        <w:t xml:space="preserve"> </w:t>
      </w:r>
      <w:proofErr w:type="spellStart"/>
      <w:r>
        <w:rPr>
          <w:sz w:val="28"/>
          <w:szCs w:val="28"/>
        </w:rPr>
        <w:t>вимог</w:t>
      </w:r>
      <w:proofErr w:type="spellEnd"/>
      <w:r>
        <w:rPr>
          <w:sz w:val="28"/>
          <w:szCs w:val="28"/>
        </w:rPr>
        <w:t xml:space="preserve"> Державного стандарту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на </w:t>
      </w:r>
      <w:proofErr w:type="spellStart"/>
      <w:r>
        <w:rPr>
          <w:sz w:val="28"/>
          <w:szCs w:val="28"/>
        </w:rPr>
        <w:t>рівні</w:t>
      </w:r>
      <w:proofErr w:type="spellEnd"/>
      <w:r>
        <w:rPr>
          <w:sz w:val="28"/>
          <w:szCs w:val="28"/>
        </w:rPr>
        <w:t xml:space="preserve"> </w:t>
      </w:r>
      <w:proofErr w:type="spellStart"/>
      <w:r>
        <w:rPr>
          <w:sz w:val="28"/>
          <w:szCs w:val="28"/>
        </w:rPr>
        <w:t>початкової</w:t>
      </w:r>
      <w:proofErr w:type="spellEnd"/>
      <w:r>
        <w:rPr>
          <w:sz w:val="28"/>
          <w:szCs w:val="28"/>
        </w:rPr>
        <w:t xml:space="preserve">, </w:t>
      </w:r>
      <w:proofErr w:type="spellStart"/>
      <w:r>
        <w:rPr>
          <w:sz w:val="28"/>
          <w:szCs w:val="28"/>
        </w:rPr>
        <w:t>базової</w:t>
      </w:r>
      <w:proofErr w:type="spellEnd"/>
      <w:r>
        <w:rPr>
          <w:sz w:val="28"/>
          <w:szCs w:val="28"/>
        </w:rPr>
        <w:t xml:space="preserve"> </w:t>
      </w:r>
      <w:proofErr w:type="spellStart"/>
      <w:r>
        <w:rPr>
          <w:sz w:val="28"/>
          <w:szCs w:val="28"/>
        </w:rPr>
        <w:t>середньої</w:t>
      </w:r>
      <w:proofErr w:type="spellEnd"/>
      <w:r>
        <w:rPr>
          <w:sz w:val="28"/>
          <w:szCs w:val="28"/>
        </w:rPr>
        <w:t xml:space="preserve"> та </w:t>
      </w:r>
      <w:proofErr w:type="spellStart"/>
      <w:r>
        <w:rPr>
          <w:sz w:val="28"/>
          <w:szCs w:val="28"/>
        </w:rPr>
        <w:t>профільної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 xml:space="preserve">) до </w:t>
      </w:r>
      <w:proofErr w:type="spellStart"/>
      <w:r>
        <w:rPr>
          <w:sz w:val="28"/>
          <w:szCs w:val="28"/>
        </w:rPr>
        <w:t>подальшої</w:t>
      </w:r>
      <w:proofErr w:type="spellEnd"/>
      <w:r>
        <w:rPr>
          <w:sz w:val="28"/>
          <w:szCs w:val="28"/>
        </w:rPr>
        <w:t xml:space="preserve"> </w:t>
      </w:r>
      <w:proofErr w:type="spellStart"/>
      <w:r>
        <w:rPr>
          <w:sz w:val="28"/>
          <w:szCs w:val="28"/>
        </w:rPr>
        <w:t>освіти</w:t>
      </w:r>
      <w:proofErr w:type="spellEnd"/>
      <w:r>
        <w:rPr>
          <w:sz w:val="28"/>
          <w:szCs w:val="28"/>
        </w:rPr>
        <w:t xml:space="preserve"> і </w:t>
      </w:r>
      <w:proofErr w:type="spellStart"/>
      <w:r>
        <w:rPr>
          <w:sz w:val="28"/>
          <w:szCs w:val="28"/>
        </w:rPr>
        <w:t>трудової</w:t>
      </w:r>
      <w:proofErr w:type="spellEnd"/>
      <w:r>
        <w:rPr>
          <w:sz w:val="28"/>
          <w:szCs w:val="28"/>
        </w:rPr>
        <w:t xml:space="preserve"> </w:t>
      </w:r>
      <w:proofErr w:type="spellStart"/>
      <w:r>
        <w:rPr>
          <w:sz w:val="28"/>
          <w:szCs w:val="28"/>
        </w:rPr>
        <w:t>діяльності</w:t>
      </w:r>
      <w:proofErr w:type="spellEnd"/>
      <w:r>
        <w:rPr>
          <w:sz w:val="28"/>
          <w:szCs w:val="28"/>
        </w:rPr>
        <w:t>;</w:t>
      </w:r>
    </w:p>
    <w:p w14:paraId="53E525CE" w14:textId="77777777" w:rsidR="00A40835" w:rsidRDefault="005D4985">
      <w:pPr>
        <w:pStyle w:val="af0"/>
        <w:numPr>
          <w:ilvl w:val="0"/>
          <w:numId w:val="2"/>
        </w:numPr>
        <w:tabs>
          <w:tab w:val="left" w:pos="1134"/>
          <w:tab w:val="left" w:pos="4111"/>
        </w:tabs>
        <w:spacing w:line="276" w:lineRule="auto"/>
        <w:ind w:left="0" w:firstLine="709"/>
        <w:jc w:val="both"/>
        <w:rPr>
          <w:sz w:val="28"/>
          <w:szCs w:val="28"/>
        </w:rPr>
      </w:pPr>
      <w:proofErr w:type="spellStart"/>
      <w:r>
        <w:rPr>
          <w:sz w:val="28"/>
          <w:szCs w:val="28"/>
        </w:rPr>
        <w:t>виховання</w:t>
      </w:r>
      <w:proofErr w:type="spellEnd"/>
      <w:r>
        <w:rPr>
          <w:sz w:val="28"/>
          <w:szCs w:val="28"/>
        </w:rPr>
        <w:t xml:space="preserve"> </w:t>
      </w:r>
      <w:proofErr w:type="spellStart"/>
      <w:r>
        <w:rPr>
          <w:sz w:val="28"/>
          <w:szCs w:val="28"/>
        </w:rPr>
        <w:t>свідомого</w:t>
      </w:r>
      <w:proofErr w:type="spellEnd"/>
      <w:r>
        <w:rPr>
          <w:sz w:val="28"/>
          <w:szCs w:val="28"/>
        </w:rPr>
        <w:t xml:space="preserve"> </w:t>
      </w:r>
      <w:proofErr w:type="spellStart"/>
      <w:r>
        <w:rPr>
          <w:sz w:val="28"/>
          <w:szCs w:val="28"/>
        </w:rPr>
        <w:t>ставлення</w:t>
      </w:r>
      <w:proofErr w:type="spellEnd"/>
      <w:r>
        <w:rPr>
          <w:sz w:val="28"/>
          <w:szCs w:val="28"/>
        </w:rPr>
        <w:t xml:space="preserve"> до </w:t>
      </w:r>
      <w:proofErr w:type="spellStart"/>
      <w:r>
        <w:rPr>
          <w:sz w:val="28"/>
          <w:szCs w:val="28"/>
        </w:rPr>
        <w:t>свого</w:t>
      </w:r>
      <w:proofErr w:type="spellEnd"/>
      <w:r>
        <w:rPr>
          <w:sz w:val="28"/>
          <w:szCs w:val="28"/>
        </w:rPr>
        <w:t xml:space="preserve"> </w:t>
      </w:r>
      <w:proofErr w:type="spellStart"/>
      <w:r>
        <w:rPr>
          <w:sz w:val="28"/>
          <w:szCs w:val="28"/>
        </w:rPr>
        <w:t>здоров’я</w:t>
      </w:r>
      <w:proofErr w:type="spellEnd"/>
      <w:r>
        <w:rPr>
          <w:sz w:val="28"/>
          <w:szCs w:val="28"/>
        </w:rPr>
        <w:t xml:space="preserve"> та </w:t>
      </w:r>
      <w:proofErr w:type="spellStart"/>
      <w:r>
        <w:rPr>
          <w:sz w:val="28"/>
          <w:szCs w:val="28"/>
        </w:rPr>
        <w:t>здоров’я</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громадян</w:t>
      </w:r>
      <w:proofErr w:type="spellEnd"/>
      <w:r>
        <w:rPr>
          <w:sz w:val="28"/>
          <w:szCs w:val="28"/>
        </w:rPr>
        <w:t xml:space="preserve"> як </w:t>
      </w:r>
      <w:proofErr w:type="spellStart"/>
      <w:r>
        <w:rPr>
          <w:sz w:val="28"/>
          <w:szCs w:val="28"/>
        </w:rPr>
        <w:t>найвищої</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цінності</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гігієнічних</w:t>
      </w:r>
      <w:proofErr w:type="spellEnd"/>
      <w:r>
        <w:rPr>
          <w:sz w:val="28"/>
          <w:szCs w:val="28"/>
        </w:rPr>
        <w:t xml:space="preserve"> </w:t>
      </w:r>
      <w:proofErr w:type="spellStart"/>
      <w:r>
        <w:rPr>
          <w:sz w:val="28"/>
          <w:szCs w:val="28"/>
        </w:rPr>
        <w:t>навичок</w:t>
      </w:r>
      <w:proofErr w:type="spellEnd"/>
      <w:r>
        <w:rPr>
          <w:sz w:val="28"/>
          <w:szCs w:val="28"/>
        </w:rPr>
        <w:t xml:space="preserve"> і засад здорового способу </w:t>
      </w:r>
      <w:proofErr w:type="spellStart"/>
      <w:r>
        <w:rPr>
          <w:sz w:val="28"/>
          <w:szCs w:val="28"/>
        </w:rPr>
        <w:t>життя</w:t>
      </w:r>
      <w:proofErr w:type="spellEnd"/>
      <w:r>
        <w:rPr>
          <w:sz w:val="28"/>
          <w:szCs w:val="28"/>
        </w:rPr>
        <w:t xml:space="preserve">, </w:t>
      </w:r>
      <w:proofErr w:type="spellStart"/>
      <w:r>
        <w:rPr>
          <w:sz w:val="28"/>
          <w:szCs w:val="28"/>
        </w:rPr>
        <w:t>збереження</w:t>
      </w:r>
      <w:proofErr w:type="spellEnd"/>
      <w:r>
        <w:rPr>
          <w:sz w:val="28"/>
          <w:szCs w:val="28"/>
        </w:rPr>
        <w:t xml:space="preserve"> і </w:t>
      </w:r>
      <w:proofErr w:type="spellStart"/>
      <w:r>
        <w:rPr>
          <w:sz w:val="28"/>
          <w:szCs w:val="28"/>
        </w:rPr>
        <w:t>зміцнення</w:t>
      </w:r>
      <w:proofErr w:type="spellEnd"/>
      <w:r>
        <w:rPr>
          <w:sz w:val="28"/>
          <w:szCs w:val="28"/>
        </w:rPr>
        <w:t xml:space="preserve"> </w:t>
      </w:r>
      <w:proofErr w:type="spellStart"/>
      <w:r>
        <w:rPr>
          <w:sz w:val="28"/>
          <w:szCs w:val="28"/>
        </w:rPr>
        <w:t>фізичного</w:t>
      </w:r>
      <w:proofErr w:type="spellEnd"/>
      <w:r>
        <w:rPr>
          <w:sz w:val="28"/>
          <w:szCs w:val="28"/>
        </w:rPr>
        <w:t xml:space="preserve"> та </w:t>
      </w:r>
      <w:proofErr w:type="spellStart"/>
      <w:r>
        <w:rPr>
          <w:sz w:val="28"/>
          <w:szCs w:val="28"/>
        </w:rPr>
        <w:t>психічного</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w:t>
      </w:r>
    </w:p>
    <w:p w14:paraId="18E83AFC" w14:textId="77777777" w:rsidR="00A40835" w:rsidRDefault="005D4985">
      <w:pPr>
        <w:pStyle w:val="af0"/>
        <w:numPr>
          <w:ilvl w:val="0"/>
          <w:numId w:val="2"/>
        </w:numPr>
        <w:tabs>
          <w:tab w:val="left" w:pos="1134"/>
          <w:tab w:val="left" w:pos="4111"/>
        </w:tabs>
        <w:spacing w:line="276" w:lineRule="auto"/>
        <w:ind w:left="0" w:firstLine="709"/>
        <w:jc w:val="both"/>
        <w:rPr>
          <w:sz w:val="28"/>
          <w:szCs w:val="28"/>
        </w:rPr>
      </w:pPr>
      <w:proofErr w:type="spellStart"/>
      <w:r>
        <w:rPr>
          <w:sz w:val="28"/>
          <w:szCs w:val="28"/>
        </w:rPr>
        <w:lastRenderedPageBreak/>
        <w:t>підвищення</w:t>
      </w:r>
      <w:proofErr w:type="spellEnd"/>
      <w:r>
        <w:rPr>
          <w:sz w:val="28"/>
          <w:szCs w:val="28"/>
        </w:rPr>
        <w:t xml:space="preserve"> </w:t>
      </w:r>
      <w:proofErr w:type="spellStart"/>
      <w:r>
        <w:rPr>
          <w:sz w:val="28"/>
          <w:szCs w:val="28"/>
        </w:rPr>
        <w:t>професійної</w:t>
      </w:r>
      <w:proofErr w:type="spellEnd"/>
      <w:r>
        <w:rPr>
          <w:sz w:val="28"/>
          <w:szCs w:val="28"/>
        </w:rPr>
        <w:t xml:space="preserve"> </w:t>
      </w:r>
      <w:proofErr w:type="spellStart"/>
      <w:r>
        <w:rPr>
          <w:sz w:val="28"/>
          <w:szCs w:val="28"/>
        </w:rPr>
        <w:t>компетентності</w:t>
      </w:r>
      <w:proofErr w:type="spellEnd"/>
      <w:r>
        <w:rPr>
          <w:sz w:val="28"/>
          <w:szCs w:val="28"/>
        </w:rPr>
        <w:t xml:space="preserve"> </w:t>
      </w:r>
      <w:proofErr w:type="spellStart"/>
      <w:r>
        <w:rPr>
          <w:sz w:val="28"/>
          <w:szCs w:val="28"/>
        </w:rPr>
        <w:t>педагогів</w:t>
      </w:r>
      <w:proofErr w:type="spellEnd"/>
      <w:r>
        <w:rPr>
          <w:sz w:val="28"/>
          <w:szCs w:val="28"/>
        </w:rPr>
        <w:t xml:space="preserve"> через </w:t>
      </w:r>
      <w:proofErr w:type="spellStart"/>
      <w:r>
        <w:rPr>
          <w:sz w:val="28"/>
          <w:szCs w:val="28"/>
        </w:rPr>
        <w:t>систематичне</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проходження</w:t>
      </w:r>
      <w:proofErr w:type="spellEnd"/>
      <w:r>
        <w:rPr>
          <w:sz w:val="28"/>
          <w:szCs w:val="28"/>
        </w:rPr>
        <w:t xml:space="preserve"> </w:t>
      </w:r>
      <w:proofErr w:type="spellStart"/>
      <w:r>
        <w:rPr>
          <w:sz w:val="28"/>
          <w:szCs w:val="28"/>
        </w:rPr>
        <w:t>курсів</w:t>
      </w:r>
      <w:proofErr w:type="spellEnd"/>
      <w:r>
        <w:rPr>
          <w:sz w:val="28"/>
          <w:szCs w:val="28"/>
        </w:rPr>
        <w:t xml:space="preserve"> з </w:t>
      </w:r>
      <w:proofErr w:type="spellStart"/>
      <w:r>
        <w:rPr>
          <w:sz w:val="28"/>
          <w:szCs w:val="28"/>
        </w:rPr>
        <w:t>підвищення</w:t>
      </w:r>
      <w:proofErr w:type="spellEnd"/>
      <w:r>
        <w:rPr>
          <w:sz w:val="28"/>
          <w:szCs w:val="28"/>
        </w:rPr>
        <w:t xml:space="preserve"> </w:t>
      </w:r>
      <w:proofErr w:type="spellStart"/>
      <w:r>
        <w:rPr>
          <w:sz w:val="28"/>
          <w:szCs w:val="28"/>
        </w:rPr>
        <w:t>кваліфікації</w:t>
      </w:r>
      <w:proofErr w:type="spellEnd"/>
      <w:r>
        <w:rPr>
          <w:sz w:val="28"/>
          <w:szCs w:val="28"/>
        </w:rPr>
        <w:t xml:space="preserve"> та </w:t>
      </w:r>
      <w:proofErr w:type="spellStart"/>
      <w:r>
        <w:rPr>
          <w:sz w:val="28"/>
          <w:szCs w:val="28"/>
        </w:rPr>
        <w:t>впровадження</w:t>
      </w:r>
      <w:proofErr w:type="spellEnd"/>
      <w:r>
        <w:rPr>
          <w:sz w:val="28"/>
          <w:szCs w:val="28"/>
        </w:rPr>
        <w:t xml:space="preserve"> </w:t>
      </w:r>
      <w:proofErr w:type="spellStart"/>
      <w:r>
        <w:rPr>
          <w:sz w:val="28"/>
          <w:szCs w:val="28"/>
        </w:rPr>
        <w:t>сучасних</w:t>
      </w:r>
      <w:proofErr w:type="spellEnd"/>
      <w:r>
        <w:rPr>
          <w:sz w:val="28"/>
          <w:szCs w:val="28"/>
        </w:rPr>
        <w:t xml:space="preserve"> </w:t>
      </w:r>
      <w:proofErr w:type="spellStart"/>
      <w:r>
        <w:rPr>
          <w:sz w:val="28"/>
          <w:szCs w:val="28"/>
        </w:rPr>
        <w:t>освітніх</w:t>
      </w:r>
      <w:proofErr w:type="spellEnd"/>
      <w:r>
        <w:rPr>
          <w:sz w:val="28"/>
          <w:szCs w:val="28"/>
        </w:rPr>
        <w:t xml:space="preserve"> </w:t>
      </w:r>
      <w:proofErr w:type="spellStart"/>
      <w:r>
        <w:rPr>
          <w:sz w:val="28"/>
          <w:szCs w:val="28"/>
        </w:rPr>
        <w:t>технологій</w:t>
      </w:r>
      <w:proofErr w:type="spellEnd"/>
      <w:r>
        <w:rPr>
          <w:sz w:val="28"/>
          <w:szCs w:val="28"/>
        </w:rPr>
        <w:t xml:space="preserve"> та методик.</w:t>
      </w:r>
    </w:p>
    <w:p w14:paraId="202BA5A6"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Освітня програма окреслює підходи до планування й організації спеціальною школою єдиного комплексу освітніх компонентів для досягнення здобувачами освіти обов’язкових результатів навчання, визначених Державними стандартами.</w:t>
      </w:r>
    </w:p>
    <w:p w14:paraId="457E8B73" w14:textId="77777777" w:rsidR="00A40835" w:rsidRDefault="005D4985">
      <w:pPr>
        <w:tabs>
          <w:tab w:val="left" w:pos="4111"/>
        </w:tabs>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 основі освітньої програми закладу освіти складається та затверджується навчальний план закладу освіти, що конкретизує організацію освітнього процесу. Детальний розподіл навчального навантаження на тиждень окреслено у навчальному плані Комунального закладу «Харківська спеціальна школа №12» Харківської обласної ради, який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22B892D2" w14:textId="77777777" w:rsidR="00A40835" w:rsidRDefault="005D4985">
      <w:pPr>
        <w:spacing w:after="0"/>
        <w:ind w:firstLine="709"/>
        <w:jc w:val="both"/>
        <w:rPr>
          <w:rFonts w:ascii="Times New Roman" w:eastAsia="Times New Roman" w:hAnsi="Times New Roman" w:cs="Times New Roman"/>
          <w:sz w:val="28"/>
          <w:szCs w:val="28"/>
          <w:lang w:eastAsia="zh-CN"/>
        </w:rPr>
      </w:pPr>
      <w:r>
        <w:rPr>
          <w:rStyle w:val="FontStyle11"/>
          <w:sz w:val="28"/>
          <w:szCs w:val="28"/>
          <w:lang w:eastAsia="uk-UA"/>
        </w:rPr>
        <w:t>З метою збереження життя і здоров’я учасників освітнього процесу закладу освіти, навчання  здійснюється за дистанційною формою.</w:t>
      </w:r>
    </w:p>
    <w:p w14:paraId="1DE5462D" w14:textId="77777777" w:rsidR="00A40835" w:rsidRDefault="005D4985">
      <w:pPr>
        <w:tabs>
          <w:tab w:val="left" w:pos="4111"/>
        </w:tabs>
        <w:spacing w:after="0"/>
        <w:ind w:firstLine="709"/>
        <w:jc w:val="both"/>
        <w:rPr>
          <w:rFonts w:ascii="Times New Roman" w:eastAsia="Times New Roman" w:hAnsi="Times New Roman" w:cs="Times New Roman"/>
          <w:sz w:val="28"/>
          <w:szCs w:val="28"/>
          <w:lang w:val="ru-RU" w:eastAsia="zh-CN"/>
        </w:rPr>
      </w:pPr>
      <w:bookmarkStart w:id="1" w:name="_Hlk140661519"/>
      <w:r>
        <w:rPr>
          <w:rFonts w:ascii="Times New Roman" w:eastAsia="Times New Roman" w:hAnsi="Times New Roman" w:cs="Times New Roman"/>
          <w:sz w:val="28"/>
          <w:szCs w:val="28"/>
          <w:lang w:eastAsia="zh-CN"/>
        </w:rPr>
        <w:t xml:space="preserve">Дистанційне навчання вчитель може здійснювати в синхронному й асинхронному режимах. </w:t>
      </w:r>
      <w:bookmarkEnd w:id="1"/>
    </w:p>
    <w:p w14:paraId="7FC1F58D" w14:textId="77777777" w:rsidR="00A40835" w:rsidRDefault="005D4985">
      <w:pPr>
        <w:tabs>
          <w:tab w:val="left" w:pos="4111"/>
        </w:tabs>
        <w:spacing w:after="0"/>
        <w:ind w:firstLine="709"/>
        <w:jc w:val="center"/>
        <w:rPr>
          <w:rFonts w:ascii="Times New Roman" w:eastAsia="Times New Roman" w:hAnsi="Times New Roman" w:cs="Times New Roman"/>
          <w:b/>
          <w:i/>
          <w:sz w:val="28"/>
          <w:szCs w:val="28"/>
          <w:lang w:val="ru-RU" w:eastAsia="zh-CN"/>
        </w:rPr>
      </w:pPr>
      <w:r>
        <w:rPr>
          <w:rFonts w:ascii="Times New Roman" w:eastAsia="Times New Roman" w:hAnsi="Times New Roman" w:cs="Times New Roman"/>
          <w:b/>
          <w:i/>
          <w:sz w:val="28"/>
          <w:szCs w:val="28"/>
          <w:lang w:eastAsia="zh-CN"/>
        </w:rPr>
        <w:t>Вимоги до осіб, які можуть розпочинати здобуття початкової, базової, повної середньої освіти.</w:t>
      </w:r>
    </w:p>
    <w:p w14:paraId="4EF60DD2"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 1 класу спеціальної школи зараховуються, як правило, діти не молодші ніж 6 років, які потребують постійної додаткової підтримки в освітньому процесі з метою забезпечення їх права на освіту, що підтверджено відповідним документом.</w:t>
      </w:r>
    </w:p>
    <w:p w14:paraId="507D04D5"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Відповідно до особливостей розвитку та стану здоров`я особи з особливими освітніми потребами можуть розпочинати здобуття початкової освіти з іншого віку, а тривалість здобуття ними початкової, базової середньої та профільної середньої освіти може бути подовжена з доповненням освітньої програми корекційно-</w:t>
      </w:r>
      <w:proofErr w:type="spellStart"/>
      <w:r>
        <w:rPr>
          <w:rFonts w:ascii="Times New Roman" w:eastAsia="Times New Roman" w:hAnsi="Times New Roman" w:cs="Times New Roman"/>
          <w:sz w:val="28"/>
          <w:szCs w:val="28"/>
          <w:lang w:eastAsia="zh-CN"/>
        </w:rPr>
        <w:t>розвитковим</w:t>
      </w:r>
      <w:proofErr w:type="spellEnd"/>
      <w:r>
        <w:rPr>
          <w:rFonts w:ascii="Times New Roman" w:eastAsia="Times New Roman" w:hAnsi="Times New Roman" w:cs="Times New Roman"/>
          <w:sz w:val="28"/>
          <w:szCs w:val="28"/>
          <w:lang w:eastAsia="zh-CN"/>
        </w:rPr>
        <w:t xml:space="preserve"> складником. </w:t>
      </w:r>
    </w:p>
    <w:p w14:paraId="672F4D85"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Навчання за освітньою програмою базової середньої освіти можуть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Типовій освітній програмі початкової освіти спеціальних закладів загальної середньої освіти для учнів з порушеннями зору, що підтверджено відповідним документом.</w:t>
      </w:r>
    </w:p>
    <w:p w14:paraId="1CBDE7F9"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Профільна середня освіта здобувається після здобуття базової загальної середньої освіти. Діти, які здобули базову середню освіту на 1 вересня </w:t>
      </w:r>
      <w:r>
        <w:rPr>
          <w:rFonts w:ascii="Times New Roman" w:eastAsia="Times New Roman" w:hAnsi="Times New Roman" w:cs="Times New Roman"/>
          <w:sz w:val="28"/>
          <w:szCs w:val="28"/>
          <w:lang w:eastAsia="zh-CN"/>
        </w:rPr>
        <w:lastRenderedPageBreak/>
        <w:t>поточного навчального року, повинні (можуть) розпочинати здобуття профільної середньої освіти цього ж навчального року.</w:t>
      </w:r>
    </w:p>
    <w:p w14:paraId="3C78EA36" w14:textId="77777777" w:rsidR="00A40835" w:rsidRDefault="00A40835">
      <w:pPr>
        <w:tabs>
          <w:tab w:val="left" w:pos="4111"/>
        </w:tabs>
        <w:spacing w:after="0" w:line="360" w:lineRule="auto"/>
        <w:ind w:firstLine="709"/>
        <w:jc w:val="both"/>
        <w:rPr>
          <w:rFonts w:ascii="Times New Roman" w:eastAsia="Times New Roman" w:hAnsi="Times New Roman" w:cs="Times New Roman"/>
          <w:sz w:val="28"/>
          <w:szCs w:val="28"/>
          <w:lang w:val="ru-RU" w:eastAsia="zh-CN"/>
        </w:rPr>
      </w:pPr>
    </w:p>
    <w:p w14:paraId="05BE00A6" w14:textId="77777777" w:rsidR="00A40835" w:rsidRDefault="005D4985">
      <w:pPr>
        <w:tabs>
          <w:tab w:val="left" w:pos="4111"/>
        </w:tabs>
        <w:spacing w:after="0"/>
        <w:ind w:firstLine="709"/>
        <w:jc w:val="center"/>
        <w:rPr>
          <w:rFonts w:ascii="Times New Roman" w:eastAsia="Times New Roman" w:hAnsi="Times New Roman" w:cs="Times New Roman"/>
          <w:b/>
          <w:i/>
          <w:sz w:val="28"/>
          <w:szCs w:val="28"/>
          <w:lang w:val="ru-RU" w:eastAsia="zh-CN"/>
        </w:rPr>
      </w:pPr>
      <w:r>
        <w:rPr>
          <w:rFonts w:ascii="Times New Roman" w:eastAsia="Times New Roman" w:hAnsi="Times New Roman" w:cs="Times New Roman"/>
          <w:b/>
          <w:i/>
          <w:sz w:val="28"/>
          <w:szCs w:val="28"/>
          <w:lang w:eastAsia="zh-CN"/>
        </w:rPr>
        <w:t>Початкова освіта, 1</w:t>
      </w:r>
      <w:r>
        <w:rPr>
          <w:rFonts w:ascii="Times New Roman" w:eastAsia="Times New Roman" w:hAnsi="Times New Roman" w:cs="Times New Roman"/>
          <w:b/>
          <w:i/>
          <w:sz w:val="28"/>
          <w:szCs w:val="28"/>
          <w:lang w:val="ru-RU" w:eastAsia="zh-CN"/>
        </w:rPr>
        <w:t>–</w:t>
      </w:r>
      <w:r>
        <w:rPr>
          <w:rFonts w:ascii="Times New Roman" w:eastAsia="Times New Roman" w:hAnsi="Times New Roman" w:cs="Times New Roman"/>
          <w:b/>
          <w:i/>
          <w:sz w:val="28"/>
          <w:szCs w:val="28"/>
          <w:lang w:eastAsia="zh-CN"/>
        </w:rPr>
        <w:t xml:space="preserve"> 4 класи</w:t>
      </w:r>
    </w:p>
    <w:p w14:paraId="652B8A6A"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Початкова освіта – це перший рівень повної загальної середньої освіти, який відповідає першому рівню Національної рамки кваліфікацій.</w:t>
      </w:r>
    </w:p>
    <w:p w14:paraId="5269E17E"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Метою початкової освіти є всебічний розвиток дитини, її талантів, здібностей, </w:t>
      </w:r>
      <w:proofErr w:type="spellStart"/>
      <w:r>
        <w:rPr>
          <w:rFonts w:ascii="Times New Roman" w:eastAsia="Times New Roman" w:hAnsi="Times New Roman" w:cs="Times New Roman"/>
          <w:sz w:val="28"/>
          <w:szCs w:val="28"/>
          <w:lang w:eastAsia="zh-CN"/>
        </w:rPr>
        <w:t>компетентностей</w:t>
      </w:r>
      <w:proofErr w:type="spellEnd"/>
      <w:r>
        <w:rPr>
          <w:rFonts w:ascii="Times New Roman" w:eastAsia="Times New Roman" w:hAnsi="Times New Roman" w:cs="Times New Roman"/>
          <w:sz w:val="28"/>
          <w:szCs w:val="28"/>
          <w:lang w:eastAsia="zh-CN"/>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42FC8893" w14:textId="77777777" w:rsidR="00A40835" w:rsidRDefault="005D4985">
      <w:pPr>
        <w:tabs>
          <w:tab w:val="left" w:pos="4111"/>
        </w:tabs>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Відповідно до рішення педагогічної ради, початкова школа закладу освіти організовує освітній процес за Типовою освітньою програмою, розробленою під керівництвом Савченко О.Я. Зміст цієї типової освітньої програми має потенціал для формування ключових </w:t>
      </w:r>
      <w:proofErr w:type="spellStart"/>
      <w:r>
        <w:rPr>
          <w:rFonts w:ascii="Times New Roman" w:eastAsia="Times New Roman" w:hAnsi="Times New Roman" w:cs="Times New Roman"/>
          <w:color w:val="000000"/>
          <w:sz w:val="28"/>
          <w:szCs w:val="28"/>
          <w:lang w:eastAsia="zh-CN"/>
        </w:rPr>
        <w:t>компетентностей</w:t>
      </w:r>
      <w:proofErr w:type="spellEnd"/>
      <w:r>
        <w:rPr>
          <w:rFonts w:ascii="Times New Roman" w:eastAsia="Times New Roman" w:hAnsi="Times New Roman" w:cs="Times New Roman"/>
          <w:color w:val="000000"/>
          <w:sz w:val="28"/>
          <w:szCs w:val="28"/>
          <w:lang w:eastAsia="zh-CN"/>
        </w:rPr>
        <w:t xml:space="preserve">, враховано інтегрований характер компетентності, реалізацію </w:t>
      </w:r>
      <w:proofErr w:type="spellStart"/>
      <w:r>
        <w:rPr>
          <w:rFonts w:ascii="Times New Roman" w:eastAsia="Times New Roman" w:hAnsi="Times New Roman" w:cs="Times New Roman"/>
          <w:color w:val="000000"/>
          <w:sz w:val="28"/>
          <w:szCs w:val="28"/>
          <w:lang w:eastAsia="zh-CN"/>
        </w:rPr>
        <w:t>внутрішньопредметних</w:t>
      </w:r>
      <w:proofErr w:type="spellEnd"/>
      <w:r>
        <w:rPr>
          <w:rFonts w:ascii="Times New Roman" w:eastAsia="Times New Roman" w:hAnsi="Times New Roman" w:cs="Times New Roman"/>
          <w:color w:val="000000"/>
          <w:sz w:val="28"/>
          <w:szCs w:val="28"/>
          <w:lang w:eastAsia="zh-CN"/>
        </w:rPr>
        <w:t xml:space="preserve">, міжпредметних </w:t>
      </w:r>
      <w:proofErr w:type="spellStart"/>
      <w:r>
        <w:rPr>
          <w:rFonts w:ascii="Times New Roman" w:eastAsia="Times New Roman" w:hAnsi="Times New Roman" w:cs="Times New Roman"/>
          <w:color w:val="000000"/>
          <w:sz w:val="28"/>
          <w:szCs w:val="28"/>
          <w:lang w:eastAsia="zh-CN"/>
        </w:rPr>
        <w:t>зв’язків</w:t>
      </w:r>
      <w:proofErr w:type="spellEnd"/>
      <w:r>
        <w:rPr>
          <w:rFonts w:ascii="Times New Roman" w:eastAsia="Times New Roman" w:hAnsi="Times New Roman" w:cs="Times New Roman"/>
          <w:color w:val="000000"/>
          <w:sz w:val="28"/>
          <w:szCs w:val="28"/>
          <w:lang w:eastAsia="zh-CN"/>
        </w:rPr>
        <w:t>, раціонально розподілено навчальні години на вивчення окремих предметів за освітніми галузями.</w:t>
      </w:r>
    </w:p>
    <w:p w14:paraId="6D103528" w14:textId="77777777" w:rsidR="00A40835" w:rsidRDefault="005D4985">
      <w:pPr>
        <w:tabs>
          <w:tab w:val="left" w:pos="4111"/>
        </w:tabs>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Початкова освіта має такі цикли, як 1-2 і 3-4 класи, починаючи з 2018 року, що враховують вікові особливості розвитку та потреби дітей і дають можливості забезпечити подолання розбіжностей у досягненнях, зумовлених готовністю до здобуття освіти.</w:t>
      </w:r>
    </w:p>
    <w:p w14:paraId="21D443DB"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Загальний обсяг навчального навантаження для учнів 1-4-х класів складає:</w:t>
      </w:r>
    </w:p>
    <w:p w14:paraId="673BFA01" w14:textId="77777777" w:rsidR="00A40835" w:rsidRDefault="005D4985">
      <w:pPr>
        <w:numPr>
          <w:ilvl w:val="0"/>
          <w:numId w:val="3"/>
        </w:numPr>
        <w:tabs>
          <w:tab w:val="left" w:pos="426"/>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1-х класів – 805 годин/навчальний рік;</w:t>
      </w:r>
    </w:p>
    <w:p w14:paraId="02F2E337" w14:textId="77777777" w:rsidR="00A40835" w:rsidRDefault="005D4985">
      <w:pPr>
        <w:numPr>
          <w:ilvl w:val="0"/>
          <w:numId w:val="3"/>
        </w:numPr>
        <w:tabs>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2-х класів – 840 годин/навчальний рік;</w:t>
      </w:r>
    </w:p>
    <w:p w14:paraId="3B036935" w14:textId="77777777" w:rsidR="00A40835" w:rsidRDefault="005D4985">
      <w:pPr>
        <w:numPr>
          <w:ilvl w:val="0"/>
          <w:numId w:val="3"/>
        </w:numPr>
        <w:tabs>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для 3-4-х класів – 875 годин/навчальний рік. </w:t>
      </w:r>
    </w:p>
    <w:p w14:paraId="0CE7E0E3" w14:textId="77777777" w:rsidR="00A40835" w:rsidRDefault="005D4985">
      <w:pPr>
        <w:tabs>
          <w:tab w:val="left" w:pos="4111"/>
        </w:tabs>
        <w:spacing w:after="0"/>
        <w:ind w:firstLine="709"/>
        <w:jc w:val="center"/>
        <w:rPr>
          <w:rFonts w:ascii="Times New Roman" w:eastAsia="Times New Roman" w:hAnsi="Times New Roman" w:cs="Times New Roman"/>
          <w:b/>
          <w:i/>
          <w:sz w:val="28"/>
          <w:szCs w:val="28"/>
          <w:lang w:val="ru-RU" w:eastAsia="zh-CN"/>
        </w:rPr>
      </w:pPr>
      <w:proofErr w:type="spellStart"/>
      <w:r>
        <w:rPr>
          <w:rFonts w:ascii="Times New Roman" w:eastAsia="Times New Roman" w:hAnsi="Times New Roman" w:cs="Times New Roman"/>
          <w:b/>
          <w:i/>
          <w:sz w:val="28"/>
          <w:szCs w:val="28"/>
          <w:lang w:val="ru-RU" w:eastAsia="zh-CN"/>
        </w:rPr>
        <w:t>Типові</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навчальні</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плани</w:t>
      </w:r>
      <w:proofErr w:type="spellEnd"/>
    </w:p>
    <w:p w14:paraId="36AB2BA6" w14:textId="77777777" w:rsidR="00A40835" w:rsidRDefault="005D4985">
      <w:pPr>
        <w:tabs>
          <w:tab w:val="left" w:pos="4111"/>
        </w:tabs>
        <w:spacing w:after="0"/>
        <w:ind w:firstLine="709"/>
        <w:jc w:val="both"/>
        <w:rPr>
          <w:rFonts w:ascii="Times New Roman" w:eastAsia="Times New Roman" w:hAnsi="Times New Roman" w:cs="Times New Roman"/>
          <w:sz w:val="28"/>
          <w:szCs w:val="28"/>
          <w:lang w:val="ru-RU" w:eastAsia="zh-CN"/>
        </w:rPr>
      </w:pPr>
      <w:r>
        <w:rPr>
          <w:rFonts w:ascii="Times New Roman" w:eastAsia="Times New Roman" w:hAnsi="Times New Roman" w:cs="Times New Roman"/>
          <w:sz w:val="28"/>
          <w:szCs w:val="28"/>
          <w:lang w:val="ru-RU" w:eastAsia="zh-CN"/>
        </w:rPr>
        <w:t xml:space="preserve">І </w:t>
      </w:r>
      <w:proofErr w:type="spellStart"/>
      <w:r>
        <w:rPr>
          <w:rFonts w:ascii="Times New Roman" w:eastAsia="Times New Roman" w:hAnsi="Times New Roman" w:cs="Times New Roman"/>
          <w:sz w:val="28"/>
          <w:szCs w:val="28"/>
          <w:lang w:val="ru-RU" w:eastAsia="zh-CN"/>
        </w:rPr>
        <w:t>ступінь</w:t>
      </w:r>
      <w:proofErr w:type="spellEnd"/>
      <w:r>
        <w:rPr>
          <w:rFonts w:ascii="Times New Roman" w:eastAsia="Times New Roman" w:hAnsi="Times New Roman" w:cs="Times New Roman"/>
          <w:sz w:val="28"/>
          <w:szCs w:val="28"/>
          <w:lang w:val="ru-RU" w:eastAsia="zh-CN"/>
        </w:rPr>
        <w:t xml:space="preserve"> – 1 – 4 </w:t>
      </w:r>
      <w:proofErr w:type="spellStart"/>
      <w:r>
        <w:rPr>
          <w:rFonts w:ascii="Times New Roman" w:eastAsia="Times New Roman" w:hAnsi="Times New Roman" w:cs="Times New Roman"/>
          <w:sz w:val="28"/>
          <w:szCs w:val="28"/>
          <w:lang w:val="ru-RU" w:eastAsia="zh-CN"/>
        </w:rPr>
        <w:t>класи</w:t>
      </w:r>
      <w:proofErr w:type="spellEnd"/>
    </w:p>
    <w:p w14:paraId="5FB64835" w14:textId="77777777" w:rsidR="00A40835" w:rsidRDefault="005D4985">
      <w:pPr>
        <w:pStyle w:val="af0"/>
        <w:numPr>
          <w:ilvl w:val="0"/>
          <w:numId w:val="4"/>
        </w:numPr>
        <w:tabs>
          <w:tab w:val="left" w:pos="1134"/>
          <w:tab w:val="left" w:pos="4111"/>
        </w:tabs>
        <w:spacing w:line="276" w:lineRule="auto"/>
        <w:ind w:left="0" w:firstLine="709"/>
        <w:jc w:val="both"/>
        <w:rPr>
          <w:color w:val="000000"/>
          <w:sz w:val="28"/>
          <w:szCs w:val="28"/>
        </w:rPr>
      </w:pPr>
      <w:proofErr w:type="spellStart"/>
      <w:r>
        <w:rPr>
          <w:color w:val="000000"/>
          <w:sz w:val="28"/>
          <w:szCs w:val="28"/>
        </w:rPr>
        <w:t>Типова</w:t>
      </w:r>
      <w:proofErr w:type="spellEnd"/>
      <w:r>
        <w:rPr>
          <w:color w:val="000000"/>
          <w:sz w:val="28"/>
          <w:szCs w:val="28"/>
        </w:rPr>
        <w:t xml:space="preserve"> </w:t>
      </w:r>
      <w:proofErr w:type="spellStart"/>
      <w:r>
        <w:rPr>
          <w:color w:val="000000"/>
          <w:sz w:val="28"/>
          <w:szCs w:val="28"/>
        </w:rPr>
        <w:t>освітня</w:t>
      </w:r>
      <w:proofErr w:type="spellEnd"/>
      <w:r>
        <w:rPr>
          <w:color w:val="000000"/>
          <w:sz w:val="28"/>
          <w:szCs w:val="28"/>
        </w:rPr>
        <w:t xml:space="preserve"> </w:t>
      </w:r>
      <w:proofErr w:type="spellStart"/>
      <w:r>
        <w:rPr>
          <w:color w:val="000000"/>
          <w:sz w:val="28"/>
          <w:szCs w:val="28"/>
        </w:rPr>
        <w:t>програма</w:t>
      </w:r>
      <w:proofErr w:type="spellEnd"/>
      <w:r>
        <w:rPr>
          <w:color w:val="000000"/>
          <w:sz w:val="28"/>
          <w:szCs w:val="28"/>
        </w:rPr>
        <w:t xml:space="preserve"> для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загальної</w:t>
      </w:r>
      <w:proofErr w:type="spellEnd"/>
      <w:r>
        <w:rPr>
          <w:color w:val="000000"/>
          <w:sz w:val="28"/>
          <w:szCs w:val="28"/>
        </w:rPr>
        <w:t xml:space="preserve"> </w:t>
      </w:r>
      <w:proofErr w:type="spellStart"/>
      <w:r>
        <w:rPr>
          <w:color w:val="000000"/>
          <w:sz w:val="28"/>
          <w:szCs w:val="28"/>
        </w:rPr>
        <w:t>середньої</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1 – 2 </w:t>
      </w:r>
      <w:proofErr w:type="spellStart"/>
      <w:r>
        <w:rPr>
          <w:color w:val="000000"/>
          <w:sz w:val="28"/>
          <w:szCs w:val="28"/>
        </w:rPr>
        <w:t>класи</w:t>
      </w:r>
      <w:proofErr w:type="spellEnd"/>
      <w:r>
        <w:rPr>
          <w:color w:val="000000"/>
          <w:sz w:val="28"/>
          <w:szCs w:val="28"/>
        </w:rPr>
        <w:t xml:space="preserve">, </w:t>
      </w:r>
      <w:proofErr w:type="spellStart"/>
      <w:r>
        <w:rPr>
          <w:color w:val="000000"/>
          <w:sz w:val="28"/>
          <w:szCs w:val="28"/>
        </w:rPr>
        <w:t>затверджена</w:t>
      </w:r>
      <w:proofErr w:type="spellEnd"/>
      <w:r>
        <w:rPr>
          <w:color w:val="000000"/>
          <w:sz w:val="28"/>
          <w:szCs w:val="28"/>
        </w:rPr>
        <w:t xml:space="preserve"> Наказом МОН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12.08.2022 року №743-22, </w:t>
      </w:r>
      <w:proofErr w:type="spellStart"/>
      <w:proofErr w:type="gramStart"/>
      <w:r>
        <w:rPr>
          <w:color w:val="000000"/>
          <w:sz w:val="28"/>
          <w:szCs w:val="28"/>
        </w:rPr>
        <w:t>розроблена</w:t>
      </w:r>
      <w:proofErr w:type="spellEnd"/>
      <w:r>
        <w:rPr>
          <w:color w:val="000000"/>
          <w:sz w:val="28"/>
          <w:szCs w:val="28"/>
        </w:rPr>
        <w:t xml:space="preserve">  </w:t>
      </w:r>
      <w:proofErr w:type="spellStart"/>
      <w:r>
        <w:rPr>
          <w:color w:val="000000"/>
          <w:sz w:val="28"/>
          <w:szCs w:val="28"/>
        </w:rPr>
        <w:t>під</w:t>
      </w:r>
      <w:proofErr w:type="spellEnd"/>
      <w:proofErr w:type="gramEnd"/>
      <w:r>
        <w:rPr>
          <w:color w:val="000000"/>
          <w:sz w:val="28"/>
          <w:szCs w:val="28"/>
        </w:rPr>
        <w:t xml:space="preserve"> </w:t>
      </w:r>
      <w:proofErr w:type="spellStart"/>
      <w:r>
        <w:rPr>
          <w:color w:val="000000"/>
          <w:sz w:val="28"/>
          <w:szCs w:val="28"/>
        </w:rPr>
        <w:t>керівництвом</w:t>
      </w:r>
      <w:proofErr w:type="spellEnd"/>
      <w:r>
        <w:rPr>
          <w:color w:val="000000"/>
          <w:sz w:val="28"/>
          <w:szCs w:val="28"/>
        </w:rPr>
        <w:t xml:space="preserve"> </w:t>
      </w:r>
      <w:proofErr w:type="spellStart"/>
      <w:r>
        <w:rPr>
          <w:color w:val="000000"/>
          <w:sz w:val="28"/>
          <w:szCs w:val="28"/>
        </w:rPr>
        <w:t>О.Савченко</w:t>
      </w:r>
      <w:proofErr w:type="spellEnd"/>
      <w:r>
        <w:rPr>
          <w:color w:val="000000"/>
          <w:sz w:val="28"/>
          <w:szCs w:val="28"/>
        </w:rPr>
        <w:t>. (</w:t>
      </w:r>
      <w:proofErr w:type="spellStart"/>
      <w:r>
        <w:rPr>
          <w:color w:val="000000"/>
          <w:sz w:val="28"/>
          <w:szCs w:val="28"/>
        </w:rPr>
        <w:t>модифікована</w:t>
      </w:r>
      <w:proofErr w:type="spellEnd"/>
      <w:r>
        <w:rPr>
          <w:color w:val="000000"/>
          <w:sz w:val="28"/>
          <w:szCs w:val="28"/>
        </w:rPr>
        <w:t xml:space="preserve">, </w:t>
      </w:r>
      <w:proofErr w:type="spellStart"/>
      <w:r>
        <w:rPr>
          <w:color w:val="000000"/>
          <w:sz w:val="28"/>
          <w:szCs w:val="28"/>
        </w:rPr>
        <w:t>схвалена</w:t>
      </w:r>
      <w:proofErr w:type="spellEnd"/>
      <w:r>
        <w:rPr>
          <w:color w:val="000000"/>
          <w:sz w:val="28"/>
          <w:szCs w:val="28"/>
        </w:rPr>
        <w:t xml:space="preserve"> </w:t>
      </w:r>
      <w:proofErr w:type="spellStart"/>
      <w:r>
        <w:rPr>
          <w:color w:val="000000"/>
          <w:sz w:val="28"/>
          <w:szCs w:val="28"/>
        </w:rPr>
        <w:t>педагогічною</w:t>
      </w:r>
      <w:proofErr w:type="spellEnd"/>
      <w:r>
        <w:rPr>
          <w:color w:val="000000"/>
          <w:sz w:val="28"/>
          <w:szCs w:val="28"/>
        </w:rPr>
        <w:t xml:space="preserve"> радою, протокол </w:t>
      </w:r>
      <w:r>
        <w:rPr>
          <w:color w:val="000000"/>
          <w:sz w:val="28"/>
          <w:szCs w:val="28"/>
          <w:lang w:val="uk-UA"/>
        </w:rPr>
        <w:t xml:space="preserve"> </w:t>
      </w:r>
      <w:proofErr w:type="spellStart"/>
      <w:r>
        <w:rPr>
          <w:color w:val="000000"/>
          <w:sz w:val="28"/>
          <w:szCs w:val="28"/>
        </w:rPr>
        <w:t>від</w:t>
      </w:r>
      <w:proofErr w:type="spellEnd"/>
      <w:r>
        <w:rPr>
          <w:color w:val="000000"/>
          <w:sz w:val="28"/>
          <w:szCs w:val="28"/>
        </w:rPr>
        <w:t xml:space="preserve"> </w:t>
      </w:r>
      <w:r>
        <w:rPr>
          <w:color w:val="000000"/>
          <w:sz w:val="28"/>
          <w:szCs w:val="28"/>
          <w:lang w:val="uk-UA"/>
        </w:rPr>
        <w:t>29</w:t>
      </w:r>
      <w:r>
        <w:rPr>
          <w:color w:val="000000"/>
          <w:sz w:val="28"/>
          <w:szCs w:val="28"/>
        </w:rPr>
        <w:t>.08.2</w:t>
      </w:r>
      <w:r>
        <w:rPr>
          <w:color w:val="000000"/>
          <w:sz w:val="28"/>
          <w:szCs w:val="28"/>
          <w:lang w:val="uk-UA"/>
        </w:rPr>
        <w:t xml:space="preserve">5 </w:t>
      </w:r>
      <w:r>
        <w:rPr>
          <w:color w:val="000000"/>
          <w:sz w:val="28"/>
          <w:szCs w:val="28"/>
        </w:rPr>
        <w:t>№</w:t>
      </w:r>
      <w:r>
        <w:rPr>
          <w:color w:val="000000"/>
          <w:sz w:val="28"/>
          <w:szCs w:val="28"/>
          <w:lang w:val="uk-UA"/>
        </w:rPr>
        <w:t>7</w:t>
      </w:r>
      <w:r>
        <w:rPr>
          <w:color w:val="000000"/>
          <w:sz w:val="28"/>
          <w:szCs w:val="28"/>
        </w:rPr>
        <w:t>)</w:t>
      </w:r>
      <w:r>
        <w:rPr>
          <w:color w:val="000000"/>
          <w:sz w:val="28"/>
          <w:szCs w:val="28"/>
          <w:lang w:val="uk-UA"/>
        </w:rPr>
        <w:t xml:space="preserve"> </w:t>
      </w:r>
      <w:r w:rsidR="00994956">
        <w:rPr>
          <w:color w:val="000000"/>
          <w:sz w:val="28"/>
          <w:szCs w:val="28"/>
          <w:lang w:val="uk-UA"/>
        </w:rPr>
        <w:t>(</w:t>
      </w:r>
      <w:hyperlink r:id="rId12">
        <w:r>
          <w:rPr>
            <w:rStyle w:val="a7"/>
            <w:sz w:val="28"/>
            <w:szCs w:val="28"/>
            <w:lang w:val="uk-UA"/>
          </w:rPr>
          <w:t>посилання</w:t>
        </w:r>
      </w:hyperlink>
      <w:r w:rsidR="00994956">
        <w:rPr>
          <w:lang w:val="uk-UA"/>
        </w:rPr>
        <w:t>)</w:t>
      </w:r>
    </w:p>
    <w:p w14:paraId="6EFD0F57" w14:textId="77777777" w:rsidR="00A40835" w:rsidRDefault="005D4985">
      <w:pPr>
        <w:pStyle w:val="af0"/>
        <w:numPr>
          <w:ilvl w:val="0"/>
          <w:numId w:val="4"/>
        </w:numPr>
        <w:tabs>
          <w:tab w:val="left" w:pos="1134"/>
          <w:tab w:val="left" w:pos="4111"/>
        </w:tabs>
        <w:spacing w:line="276" w:lineRule="auto"/>
        <w:ind w:left="0" w:firstLine="709"/>
        <w:jc w:val="both"/>
        <w:rPr>
          <w:color w:val="000000"/>
          <w:sz w:val="28"/>
          <w:szCs w:val="28"/>
        </w:rPr>
      </w:pPr>
      <w:proofErr w:type="spellStart"/>
      <w:r>
        <w:rPr>
          <w:color w:val="000000"/>
          <w:sz w:val="28"/>
          <w:szCs w:val="28"/>
        </w:rPr>
        <w:t>Типова</w:t>
      </w:r>
      <w:proofErr w:type="spellEnd"/>
      <w:r>
        <w:rPr>
          <w:color w:val="000000"/>
          <w:sz w:val="28"/>
          <w:szCs w:val="28"/>
        </w:rPr>
        <w:t xml:space="preserve"> </w:t>
      </w:r>
      <w:proofErr w:type="spellStart"/>
      <w:r>
        <w:rPr>
          <w:color w:val="000000"/>
          <w:sz w:val="28"/>
          <w:szCs w:val="28"/>
        </w:rPr>
        <w:t>освітня</w:t>
      </w:r>
      <w:proofErr w:type="spellEnd"/>
      <w:r>
        <w:rPr>
          <w:color w:val="000000"/>
          <w:sz w:val="28"/>
          <w:szCs w:val="28"/>
        </w:rPr>
        <w:t xml:space="preserve"> </w:t>
      </w:r>
      <w:proofErr w:type="spellStart"/>
      <w:r>
        <w:rPr>
          <w:color w:val="000000"/>
          <w:sz w:val="28"/>
          <w:szCs w:val="28"/>
        </w:rPr>
        <w:t>програма</w:t>
      </w:r>
      <w:proofErr w:type="spellEnd"/>
      <w:r>
        <w:rPr>
          <w:color w:val="000000"/>
          <w:sz w:val="28"/>
          <w:szCs w:val="28"/>
        </w:rPr>
        <w:t xml:space="preserve"> для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загальної</w:t>
      </w:r>
      <w:proofErr w:type="spellEnd"/>
      <w:r>
        <w:rPr>
          <w:color w:val="000000"/>
          <w:sz w:val="28"/>
          <w:szCs w:val="28"/>
        </w:rPr>
        <w:t xml:space="preserve"> </w:t>
      </w:r>
      <w:proofErr w:type="spellStart"/>
      <w:r>
        <w:rPr>
          <w:color w:val="000000"/>
          <w:sz w:val="28"/>
          <w:szCs w:val="28"/>
        </w:rPr>
        <w:t>середньої</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3 – 4 </w:t>
      </w:r>
      <w:proofErr w:type="spellStart"/>
      <w:r>
        <w:rPr>
          <w:color w:val="000000"/>
          <w:sz w:val="28"/>
          <w:szCs w:val="28"/>
        </w:rPr>
        <w:t>класи</w:t>
      </w:r>
      <w:proofErr w:type="spellEnd"/>
      <w:r>
        <w:rPr>
          <w:color w:val="000000"/>
          <w:sz w:val="28"/>
          <w:szCs w:val="28"/>
        </w:rPr>
        <w:t xml:space="preserve">, </w:t>
      </w:r>
      <w:proofErr w:type="spellStart"/>
      <w:r>
        <w:rPr>
          <w:color w:val="000000"/>
          <w:sz w:val="28"/>
          <w:szCs w:val="28"/>
        </w:rPr>
        <w:t>затверджена</w:t>
      </w:r>
      <w:proofErr w:type="spellEnd"/>
      <w:r>
        <w:rPr>
          <w:color w:val="000000"/>
          <w:sz w:val="28"/>
          <w:szCs w:val="28"/>
        </w:rPr>
        <w:t xml:space="preserve"> Наказом МОН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12.08.2022 року №743-22, </w:t>
      </w:r>
      <w:proofErr w:type="spellStart"/>
      <w:proofErr w:type="gramStart"/>
      <w:r>
        <w:rPr>
          <w:color w:val="000000"/>
          <w:sz w:val="28"/>
          <w:szCs w:val="28"/>
        </w:rPr>
        <w:t>розроблена</w:t>
      </w:r>
      <w:proofErr w:type="spellEnd"/>
      <w:r>
        <w:rPr>
          <w:color w:val="000000"/>
          <w:sz w:val="28"/>
          <w:szCs w:val="28"/>
        </w:rPr>
        <w:t xml:space="preserve">  </w:t>
      </w:r>
      <w:proofErr w:type="spellStart"/>
      <w:r>
        <w:rPr>
          <w:color w:val="000000"/>
          <w:sz w:val="28"/>
          <w:szCs w:val="28"/>
        </w:rPr>
        <w:t>під</w:t>
      </w:r>
      <w:proofErr w:type="spellEnd"/>
      <w:proofErr w:type="gramEnd"/>
      <w:r>
        <w:rPr>
          <w:color w:val="000000"/>
          <w:sz w:val="28"/>
          <w:szCs w:val="28"/>
        </w:rPr>
        <w:t xml:space="preserve"> </w:t>
      </w:r>
      <w:proofErr w:type="spellStart"/>
      <w:r>
        <w:rPr>
          <w:color w:val="000000"/>
          <w:sz w:val="28"/>
          <w:szCs w:val="28"/>
        </w:rPr>
        <w:t>керівництвом</w:t>
      </w:r>
      <w:proofErr w:type="spellEnd"/>
      <w:r>
        <w:rPr>
          <w:color w:val="000000"/>
          <w:sz w:val="28"/>
          <w:szCs w:val="28"/>
        </w:rPr>
        <w:t xml:space="preserve"> </w:t>
      </w:r>
      <w:proofErr w:type="spellStart"/>
      <w:r>
        <w:rPr>
          <w:color w:val="000000"/>
          <w:sz w:val="28"/>
          <w:szCs w:val="28"/>
        </w:rPr>
        <w:t>О.Савченко</w:t>
      </w:r>
      <w:proofErr w:type="spellEnd"/>
      <w:r>
        <w:rPr>
          <w:color w:val="000000"/>
          <w:sz w:val="28"/>
          <w:szCs w:val="28"/>
        </w:rPr>
        <w:t>. (</w:t>
      </w:r>
      <w:proofErr w:type="spellStart"/>
      <w:r>
        <w:rPr>
          <w:color w:val="000000"/>
          <w:sz w:val="28"/>
          <w:szCs w:val="28"/>
        </w:rPr>
        <w:t>модифікована</w:t>
      </w:r>
      <w:proofErr w:type="spellEnd"/>
      <w:r>
        <w:rPr>
          <w:color w:val="000000"/>
          <w:sz w:val="28"/>
          <w:szCs w:val="28"/>
        </w:rPr>
        <w:t xml:space="preserve">, </w:t>
      </w:r>
      <w:proofErr w:type="spellStart"/>
      <w:r>
        <w:rPr>
          <w:color w:val="000000"/>
          <w:sz w:val="28"/>
          <w:szCs w:val="28"/>
        </w:rPr>
        <w:t>схвалена</w:t>
      </w:r>
      <w:proofErr w:type="spellEnd"/>
      <w:r>
        <w:rPr>
          <w:color w:val="000000"/>
          <w:sz w:val="28"/>
          <w:szCs w:val="28"/>
        </w:rPr>
        <w:t xml:space="preserve"> </w:t>
      </w:r>
      <w:proofErr w:type="spellStart"/>
      <w:r>
        <w:rPr>
          <w:color w:val="000000"/>
          <w:sz w:val="28"/>
          <w:szCs w:val="28"/>
        </w:rPr>
        <w:t>педагогічною</w:t>
      </w:r>
      <w:proofErr w:type="spellEnd"/>
      <w:r>
        <w:rPr>
          <w:color w:val="000000"/>
          <w:sz w:val="28"/>
          <w:szCs w:val="28"/>
        </w:rPr>
        <w:t xml:space="preserve"> радою, протокол</w:t>
      </w:r>
      <w:r>
        <w:rPr>
          <w:color w:val="000000"/>
          <w:sz w:val="28"/>
          <w:szCs w:val="28"/>
          <w:lang w:val="uk-UA"/>
        </w:rPr>
        <w:t xml:space="preserve"> </w:t>
      </w:r>
      <w:proofErr w:type="spellStart"/>
      <w:r>
        <w:rPr>
          <w:color w:val="000000"/>
          <w:sz w:val="28"/>
          <w:szCs w:val="28"/>
        </w:rPr>
        <w:t>від</w:t>
      </w:r>
      <w:proofErr w:type="spellEnd"/>
      <w:r>
        <w:rPr>
          <w:color w:val="000000"/>
          <w:sz w:val="28"/>
          <w:szCs w:val="28"/>
        </w:rPr>
        <w:t xml:space="preserve"> </w:t>
      </w:r>
      <w:r>
        <w:rPr>
          <w:color w:val="000000"/>
          <w:sz w:val="28"/>
          <w:szCs w:val="28"/>
          <w:lang w:val="uk-UA"/>
        </w:rPr>
        <w:t>29</w:t>
      </w:r>
      <w:r>
        <w:rPr>
          <w:color w:val="000000"/>
          <w:sz w:val="28"/>
          <w:szCs w:val="28"/>
        </w:rPr>
        <w:t>.08.2</w:t>
      </w:r>
      <w:r>
        <w:rPr>
          <w:color w:val="000000"/>
          <w:sz w:val="28"/>
          <w:szCs w:val="28"/>
          <w:lang w:val="uk-UA"/>
        </w:rPr>
        <w:t xml:space="preserve">5 </w:t>
      </w:r>
      <w:r>
        <w:rPr>
          <w:color w:val="000000"/>
          <w:sz w:val="28"/>
          <w:szCs w:val="28"/>
        </w:rPr>
        <w:t>№</w:t>
      </w:r>
      <w:r>
        <w:rPr>
          <w:color w:val="000000"/>
          <w:sz w:val="28"/>
          <w:szCs w:val="28"/>
          <w:lang w:val="uk-UA"/>
        </w:rPr>
        <w:t>7</w:t>
      </w:r>
      <w:r>
        <w:rPr>
          <w:color w:val="000000"/>
          <w:sz w:val="28"/>
          <w:szCs w:val="28"/>
        </w:rPr>
        <w:t xml:space="preserve">) </w:t>
      </w:r>
      <w:r w:rsidR="00994956">
        <w:rPr>
          <w:color w:val="000000"/>
          <w:sz w:val="28"/>
          <w:szCs w:val="28"/>
          <w:lang w:val="uk-UA"/>
        </w:rPr>
        <w:t>(</w:t>
      </w:r>
      <w:hyperlink r:id="rId13">
        <w:proofErr w:type="spellStart"/>
        <w:r>
          <w:rPr>
            <w:rStyle w:val="a7"/>
            <w:sz w:val="28"/>
            <w:szCs w:val="28"/>
          </w:rPr>
          <w:t>посилання</w:t>
        </w:r>
        <w:proofErr w:type="spellEnd"/>
      </w:hyperlink>
      <w:r w:rsidR="00994956">
        <w:rPr>
          <w:lang w:val="uk-UA"/>
        </w:rPr>
        <w:t>)</w:t>
      </w:r>
    </w:p>
    <w:p w14:paraId="7D4260A2" w14:textId="77777777" w:rsidR="00A40835" w:rsidRDefault="005D4985">
      <w:pPr>
        <w:pStyle w:val="af0"/>
        <w:numPr>
          <w:ilvl w:val="0"/>
          <w:numId w:val="4"/>
        </w:numPr>
        <w:tabs>
          <w:tab w:val="left" w:pos="1134"/>
          <w:tab w:val="left" w:pos="4111"/>
        </w:tabs>
        <w:spacing w:line="276" w:lineRule="auto"/>
        <w:ind w:left="0" w:firstLine="709"/>
        <w:jc w:val="both"/>
        <w:rPr>
          <w:color w:val="000000"/>
          <w:sz w:val="28"/>
          <w:szCs w:val="28"/>
        </w:rPr>
      </w:pPr>
      <w:proofErr w:type="spellStart"/>
      <w:r>
        <w:rPr>
          <w:color w:val="000000"/>
          <w:sz w:val="28"/>
          <w:szCs w:val="28"/>
        </w:rPr>
        <w:lastRenderedPageBreak/>
        <w:t>Програми</w:t>
      </w:r>
      <w:proofErr w:type="spellEnd"/>
      <w:r>
        <w:rPr>
          <w:color w:val="000000"/>
          <w:sz w:val="28"/>
          <w:szCs w:val="28"/>
        </w:rPr>
        <w:t xml:space="preserve"> з </w:t>
      </w:r>
      <w:proofErr w:type="spellStart"/>
      <w:r>
        <w:rPr>
          <w:color w:val="000000"/>
          <w:sz w:val="28"/>
          <w:szCs w:val="28"/>
        </w:rPr>
        <w:t>корекційно-розвиткової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порушеннями</w:t>
      </w:r>
      <w:proofErr w:type="spellEnd"/>
      <w:r>
        <w:rPr>
          <w:color w:val="000000"/>
          <w:sz w:val="28"/>
          <w:szCs w:val="28"/>
        </w:rPr>
        <w:t xml:space="preserve"> </w:t>
      </w:r>
      <w:proofErr w:type="spellStart"/>
      <w:r>
        <w:rPr>
          <w:color w:val="000000"/>
          <w:sz w:val="28"/>
          <w:szCs w:val="28"/>
        </w:rPr>
        <w:t>зору</w:t>
      </w:r>
      <w:proofErr w:type="spellEnd"/>
      <w:r>
        <w:rPr>
          <w:color w:val="000000"/>
          <w:sz w:val="28"/>
          <w:szCs w:val="28"/>
          <w:lang w:val="uk-UA"/>
        </w:rPr>
        <w:t>:</w:t>
      </w:r>
    </w:p>
    <w:tbl>
      <w:tblPr>
        <w:tblStyle w:val="af3"/>
        <w:tblW w:w="9571" w:type="dxa"/>
        <w:tblLayout w:type="fixed"/>
        <w:tblLook w:val="04A0" w:firstRow="1" w:lastRow="0" w:firstColumn="1" w:lastColumn="0" w:noHBand="0" w:noVBand="1"/>
      </w:tblPr>
      <w:tblGrid>
        <w:gridCol w:w="817"/>
        <w:gridCol w:w="2266"/>
        <w:gridCol w:w="1134"/>
        <w:gridCol w:w="3439"/>
        <w:gridCol w:w="1915"/>
      </w:tblGrid>
      <w:tr w:rsidR="00A40835" w14:paraId="41CA7AEF" w14:textId="77777777">
        <w:tc>
          <w:tcPr>
            <w:tcW w:w="817" w:type="dxa"/>
          </w:tcPr>
          <w:p w14:paraId="76821392" w14:textId="77777777" w:rsidR="00A40835" w:rsidRDefault="005D4985">
            <w:pPr>
              <w:spacing w:after="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з/п</w:t>
            </w:r>
          </w:p>
        </w:tc>
        <w:tc>
          <w:tcPr>
            <w:tcW w:w="2266" w:type="dxa"/>
          </w:tcPr>
          <w:p w14:paraId="7735B774" w14:textId="77777777" w:rsidR="00A40835" w:rsidRDefault="005D4985">
            <w:pPr>
              <w:spacing w:after="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Предмет</w:t>
            </w:r>
          </w:p>
        </w:tc>
        <w:tc>
          <w:tcPr>
            <w:tcW w:w="1134" w:type="dxa"/>
          </w:tcPr>
          <w:p w14:paraId="62CBE13D" w14:textId="77777777" w:rsidR="00A40835" w:rsidRDefault="005D4985">
            <w:pPr>
              <w:spacing w:after="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Клас</w:t>
            </w:r>
          </w:p>
        </w:tc>
        <w:tc>
          <w:tcPr>
            <w:tcW w:w="3439" w:type="dxa"/>
          </w:tcPr>
          <w:p w14:paraId="428CC3FE" w14:textId="77777777" w:rsidR="00A40835" w:rsidRDefault="005D4985">
            <w:pPr>
              <w:tabs>
                <w:tab w:val="left" w:pos="4111"/>
              </w:tabs>
              <w:spacing w:after="0" w:line="240" w:lineRule="auto"/>
              <w:ind w:firstLine="176"/>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Автор</w:t>
            </w:r>
          </w:p>
          <w:p w14:paraId="2D47B127" w14:textId="77777777" w:rsidR="00A40835" w:rsidRDefault="005D4985">
            <w:pPr>
              <w:tabs>
                <w:tab w:val="left" w:pos="4111"/>
              </w:tabs>
              <w:spacing w:after="0" w:line="240" w:lineRule="auto"/>
              <w:ind w:firstLine="317"/>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програми</w:t>
            </w:r>
            <w:proofErr w:type="spellEnd"/>
          </w:p>
        </w:tc>
        <w:tc>
          <w:tcPr>
            <w:tcW w:w="1915" w:type="dxa"/>
          </w:tcPr>
          <w:p w14:paraId="326402C1" w14:textId="77777777" w:rsidR="00A40835" w:rsidRDefault="005D4985">
            <w:pPr>
              <w:spacing w:after="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Посилання</w:t>
            </w:r>
          </w:p>
        </w:tc>
      </w:tr>
      <w:tr w:rsidR="00A40835" w14:paraId="53E57CCD" w14:textId="77777777">
        <w:tc>
          <w:tcPr>
            <w:tcW w:w="817" w:type="dxa"/>
            <w:vAlign w:val="center"/>
          </w:tcPr>
          <w:p w14:paraId="0FDAEDF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w:t>
            </w:r>
          </w:p>
        </w:tc>
        <w:tc>
          <w:tcPr>
            <w:tcW w:w="2266" w:type="dxa"/>
            <w:vAlign w:val="center"/>
          </w:tcPr>
          <w:p w14:paraId="5CE870C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Розвиток</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мовлення</w:t>
            </w:r>
            <w:proofErr w:type="spellEnd"/>
          </w:p>
        </w:tc>
        <w:tc>
          <w:tcPr>
            <w:tcW w:w="1134" w:type="dxa"/>
            <w:vAlign w:val="center"/>
          </w:tcPr>
          <w:p w14:paraId="5C3B5DC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1-4</w:t>
            </w:r>
          </w:p>
        </w:tc>
        <w:tc>
          <w:tcPr>
            <w:tcW w:w="3439" w:type="dxa"/>
            <w:vAlign w:val="center"/>
          </w:tcPr>
          <w:p w14:paraId="6C89932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rPr>
              <w:t>Скринникова</w:t>
            </w:r>
            <w:proofErr w:type="spellEnd"/>
            <w:r>
              <w:rPr>
                <w:rFonts w:ascii="Times New Roman" w:eastAsia="Times New Roman" w:hAnsi="Times New Roman" w:cs="Times New Roman"/>
                <w:sz w:val="24"/>
                <w:szCs w:val="24"/>
              </w:rPr>
              <w:t xml:space="preserve"> C.М. та ін.</w:t>
            </w:r>
          </w:p>
        </w:tc>
        <w:tc>
          <w:tcPr>
            <w:tcW w:w="1915" w:type="dxa"/>
            <w:vAlign w:val="center"/>
          </w:tcPr>
          <w:p w14:paraId="74E0172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hyperlink r:id="rId14">
              <w:r>
                <w:rPr>
                  <w:rStyle w:val="a7"/>
                  <w:rFonts w:ascii="Times New Roman" w:hAnsi="Times New Roman" w:cs="Times New Roman"/>
                  <w:sz w:val="24"/>
                  <w:szCs w:val="24"/>
                </w:rPr>
                <w:t>посилання</w:t>
              </w:r>
            </w:hyperlink>
          </w:p>
        </w:tc>
      </w:tr>
      <w:tr w:rsidR="00A40835" w14:paraId="6F2316CB" w14:textId="77777777">
        <w:tc>
          <w:tcPr>
            <w:tcW w:w="817" w:type="dxa"/>
            <w:vAlign w:val="center"/>
          </w:tcPr>
          <w:p w14:paraId="25F19685" w14:textId="77777777" w:rsidR="00A40835" w:rsidRDefault="005D4985">
            <w:pPr>
              <w:tabs>
                <w:tab w:val="left" w:pos="4111"/>
              </w:tabs>
              <w:spacing w:after="0"/>
              <w:jc w:val="center"/>
              <w:rPr>
                <w:color w:val="000000"/>
                <w:sz w:val="28"/>
                <w:szCs w:val="28"/>
              </w:rPr>
            </w:pPr>
            <w:r>
              <w:rPr>
                <w:rFonts w:ascii="Times New Roman" w:eastAsia="Times New Roman" w:hAnsi="Times New Roman" w:cs="Times New Roman"/>
                <w:sz w:val="24"/>
                <w:szCs w:val="24"/>
                <w:lang w:val="ru-RU" w:eastAsia="zh-CN"/>
              </w:rPr>
              <w:t>2</w:t>
            </w:r>
          </w:p>
        </w:tc>
        <w:tc>
          <w:tcPr>
            <w:tcW w:w="2266" w:type="dxa"/>
          </w:tcPr>
          <w:p w14:paraId="4028422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Лікувальна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фізична</w:t>
            </w:r>
            <w:proofErr w:type="spellEnd"/>
            <w:r>
              <w:rPr>
                <w:rFonts w:ascii="Times New Roman" w:eastAsia="Times New Roman" w:hAnsi="Times New Roman" w:cs="Times New Roman"/>
                <w:sz w:val="24"/>
                <w:szCs w:val="24"/>
                <w:lang w:val="ru-RU" w:eastAsia="zh-CN"/>
              </w:rPr>
              <w:t xml:space="preserve"> культура</w:t>
            </w:r>
          </w:p>
        </w:tc>
        <w:tc>
          <w:tcPr>
            <w:tcW w:w="1134" w:type="dxa"/>
            <w:vAlign w:val="center"/>
          </w:tcPr>
          <w:p w14:paraId="637FE50E" w14:textId="77777777" w:rsidR="00A40835" w:rsidRDefault="005D4985">
            <w:pPr>
              <w:tabs>
                <w:tab w:val="left" w:pos="1134"/>
                <w:tab w:val="left" w:pos="4111"/>
              </w:tabs>
              <w:jc w:val="center"/>
              <w:rPr>
                <w:color w:val="000000"/>
                <w:sz w:val="28"/>
                <w:szCs w:val="28"/>
              </w:rPr>
            </w:pPr>
            <w:r>
              <w:rPr>
                <w:rFonts w:ascii="Times New Roman" w:eastAsia="Times New Roman" w:hAnsi="Times New Roman" w:cs="Times New Roman"/>
                <w:sz w:val="24"/>
                <w:szCs w:val="24"/>
                <w:lang w:val="ru-RU" w:eastAsia="zh-CN"/>
              </w:rPr>
              <w:t>1-4</w:t>
            </w:r>
          </w:p>
        </w:tc>
        <w:tc>
          <w:tcPr>
            <w:tcW w:w="3439" w:type="dxa"/>
            <w:vAlign w:val="center"/>
          </w:tcPr>
          <w:p w14:paraId="3C833E13" w14:textId="77777777" w:rsidR="00A40835" w:rsidRDefault="005D4985">
            <w:pPr>
              <w:tabs>
                <w:tab w:val="left" w:pos="4111"/>
              </w:tabs>
              <w:spacing w:after="0"/>
              <w:jc w:val="center"/>
              <w:rPr>
                <w:color w:val="000000"/>
                <w:sz w:val="28"/>
                <w:szCs w:val="28"/>
              </w:rPr>
            </w:pPr>
            <w:r>
              <w:rPr>
                <w:rFonts w:ascii="Times New Roman" w:eastAsia="Times New Roman" w:hAnsi="Times New Roman" w:cs="Times New Roman"/>
                <w:sz w:val="24"/>
                <w:szCs w:val="24"/>
              </w:rPr>
              <w:t>Шеремет Б.Г. та ін.</w:t>
            </w:r>
          </w:p>
        </w:tc>
        <w:tc>
          <w:tcPr>
            <w:tcW w:w="1915" w:type="dxa"/>
            <w:vAlign w:val="center"/>
          </w:tcPr>
          <w:p w14:paraId="11F13FA3" w14:textId="77777777" w:rsidR="00A40835" w:rsidRDefault="005D4985">
            <w:pPr>
              <w:tabs>
                <w:tab w:val="left" w:pos="4111"/>
              </w:tabs>
              <w:spacing w:after="0"/>
              <w:jc w:val="center"/>
              <w:rPr>
                <w:color w:val="000000"/>
                <w:sz w:val="28"/>
                <w:szCs w:val="28"/>
              </w:rPr>
            </w:pPr>
            <w:hyperlink r:id="rId15">
              <w:r>
                <w:rPr>
                  <w:rStyle w:val="a7"/>
                  <w:rFonts w:ascii="Times New Roman" w:hAnsi="Times New Roman" w:cs="Times New Roman"/>
                  <w:sz w:val="24"/>
                  <w:szCs w:val="24"/>
                </w:rPr>
                <w:t>посилання</w:t>
              </w:r>
            </w:hyperlink>
          </w:p>
        </w:tc>
      </w:tr>
      <w:tr w:rsidR="00A40835" w14:paraId="12AA3A54" w14:textId="77777777">
        <w:tc>
          <w:tcPr>
            <w:tcW w:w="817" w:type="dxa"/>
            <w:vAlign w:val="center"/>
          </w:tcPr>
          <w:p w14:paraId="302E6DFF" w14:textId="77777777" w:rsidR="00A40835" w:rsidRDefault="005D4985">
            <w:pPr>
              <w:tabs>
                <w:tab w:val="left" w:pos="4111"/>
              </w:tabs>
              <w:spacing w:after="0"/>
              <w:jc w:val="center"/>
              <w:rPr>
                <w:color w:val="000000"/>
                <w:sz w:val="28"/>
                <w:szCs w:val="28"/>
              </w:rPr>
            </w:pPr>
            <w:r>
              <w:rPr>
                <w:rFonts w:ascii="Times New Roman" w:eastAsia="Times New Roman" w:hAnsi="Times New Roman" w:cs="Times New Roman"/>
                <w:sz w:val="24"/>
                <w:szCs w:val="24"/>
                <w:lang w:val="ru-RU" w:eastAsia="zh-CN"/>
              </w:rPr>
              <w:t>3</w:t>
            </w:r>
          </w:p>
        </w:tc>
        <w:tc>
          <w:tcPr>
            <w:tcW w:w="2266" w:type="dxa"/>
            <w:vAlign w:val="center"/>
          </w:tcPr>
          <w:p w14:paraId="003E9A0B" w14:textId="77777777" w:rsidR="00A40835" w:rsidRDefault="005D4985">
            <w:pPr>
              <w:tabs>
                <w:tab w:val="left" w:pos="4111"/>
              </w:tabs>
              <w:spacing w:after="0"/>
              <w:jc w:val="center"/>
              <w:rPr>
                <w:color w:val="000000"/>
                <w:sz w:val="28"/>
                <w:szCs w:val="28"/>
              </w:rPr>
            </w:pPr>
            <w:proofErr w:type="spellStart"/>
            <w:r>
              <w:rPr>
                <w:rFonts w:ascii="Times New Roman" w:eastAsia="Times New Roman" w:hAnsi="Times New Roman" w:cs="Times New Roman"/>
                <w:sz w:val="24"/>
                <w:szCs w:val="24"/>
                <w:lang w:val="ru-RU" w:eastAsia="zh-CN"/>
              </w:rPr>
              <w:t>Ритміка</w:t>
            </w:r>
            <w:proofErr w:type="spellEnd"/>
          </w:p>
        </w:tc>
        <w:tc>
          <w:tcPr>
            <w:tcW w:w="1134" w:type="dxa"/>
            <w:vAlign w:val="center"/>
          </w:tcPr>
          <w:p w14:paraId="7CA859A1" w14:textId="77777777" w:rsidR="00A40835" w:rsidRDefault="005D4985">
            <w:pPr>
              <w:tabs>
                <w:tab w:val="left" w:pos="1134"/>
                <w:tab w:val="left" w:pos="4111"/>
              </w:tabs>
              <w:jc w:val="center"/>
              <w:rPr>
                <w:color w:val="000000"/>
                <w:sz w:val="28"/>
                <w:szCs w:val="28"/>
              </w:rPr>
            </w:pPr>
            <w:r>
              <w:rPr>
                <w:rFonts w:ascii="Times New Roman" w:eastAsia="Times New Roman" w:hAnsi="Times New Roman" w:cs="Times New Roman"/>
                <w:sz w:val="24"/>
                <w:szCs w:val="24"/>
                <w:lang w:val="ru-RU" w:eastAsia="zh-CN"/>
              </w:rPr>
              <w:t>1-4</w:t>
            </w:r>
          </w:p>
        </w:tc>
        <w:tc>
          <w:tcPr>
            <w:tcW w:w="3439" w:type="dxa"/>
            <w:vAlign w:val="center"/>
          </w:tcPr>
          <w:p w14:paraId="61837A30" w14:textId="77777777" w:rsidR="00A40835" w:rsidRDefault="005D4985">
            <w:pPr>
              <w:tabs>
                <w:tab w:val="left" w:pos="411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Ю.А.</w:t>
            </w:r>
          </w:p>
        </w:tc>
        <w:tc>
          <w:tcPr>
            <w:tcW w:w="1915" w:type="dxa"/>
            <w:vAlign w:val="center"/>
          </w:tcPr>
          <w:p w14:paraId="0BF35FAD" w14:textId="77777777" w:rsidR="00A40835" w:rsidRDefault="005D4985">
            <w:pPr>
              <w:tabs>
                <w:tab w:val="left" w:pos="4111"/>
              </w:tabs>
              <w:spacing w:after="0"/>
              <w:jc w:val="center"/>
              <w:rPr>
                <w:color w:val="000000"/>
                <w:sz w:val="28"/>
                <w:szCs w:val="28"/>
              </w:rPr>
            </w:pPr>
            <w:hyperlink r:id="rId16">
              <w:r>
                <w:rPr>
                  <w:rStyle w:val="a7"/>
                  <w:rFonts w:ascii="Times New Roman" w:hAnsi="Times New Roman" w:cs="Times New Roman"/>
                  <w:sz w:val="24"/>
                  <w:szCs w:val="24"/>
                </w:rPr>
                <w:t>посилання</w:t>
              </w:r>
            </w:hyperlink>
          </w:p>
        </w:tc>
      </w:tr>
      <w:tr w:rsidR="00A40835" w14:paraId="53255AC5" w14:textId="77777777">
        <w:tc>
          <w:tcPr>
            <w:tcW w:w="817" w:type="dxa"/>
            <w:vAlign w:val="center"/>
          </w:tcPr>
          <w:p w14:paraId="278C711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4</w:t>
            </w:r>
          </w:p>
        </w:tc>
        <w:tc>
          <w:tcPr>
            <w:tcW w:w="2266" w:type="dxa"/>
            <w:vAlign w:val="center"/>
          </w:tcPr>
          <w:p w14:paraId="51DC8C7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Орієнтування</w:t>
            </w:r>
            <w:proofErr w:type="spellEnd"/>
            <w:r>
              <w:rPr>
                <w:rFonts w:ascii="Times New Roman" w:eastAsia="Times New Roman" w:hAnsi="Times New Roman" w:cs="Times New Roman"/>
                <w:sz w:val="24"/>
                <w:szCs w:val="24"/>
                <w:lang w:val="ru-RU" w:eastAsia="zh-CN"/>
              </w:rPr>
              <w:t xml:space="preserve"> у </w:t>
            </w:r>
            <w:proofErr w:type="spellStart"/>
            <w:r>
              <w:rPr>
                <w:rFonts w:ascii="Times New Roman" w:eastAsia="Times New Roman" w:hAnsi="Times New Roman" w:cs="Times New Roman"/>
                <w:sz w:val="24"/>
                <w:szCs w:val="24"/>
                <w:lang w:val="ru-RU" w:eastAsia="zh-CN"/>
              </w:rPr>
              <w:t>просторі</w:t>
            </w:r>
            <w:proofErr w:type="spellEnd"/>
          </w:p>
        </w:tc>
        <w:tc>
          <w:tcPr>
            <w:tcW w:w="1134" w:type="dxa"/>
            <w:vAlign w:val="center"/>
          </w:tcPr>
          <w:p w14:paraId="1505F27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1-4</w:t>
            </w:r>
          </w:p>
        </w:tc>
        <w:tc>
          <w:tcPr>
            <w:tcW w:w="3439" w:type="dxa"/>
            <w:vAlign w:val="center"/>
          </w:tcPr>
          <w:p w14:paraId="2033D0B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Кондратенко С.В.</w:t>
            </w:r>
          </w:p>
        </w:tc>
        <w:tc>
          <w:tcPr>
            <w:tcW w:w="1915" w:type="dxa"/>
            <w:vAlign w:val="center"/>
          </w:tcPr>
          <w:p w14:paraId="7EDBD91E" w14:textId="77777777" w:rsidR="00A40835" w:rsidRDefault="005D4985">
            <w:pPr>
              <w:tabs>
                <w:tab w:val="left" w:pos="1134"/>
                <w:tab w:val="left" w:pos="4111"/>
              </w:tabs>
              <w:jc w:val="center"/>
              <w:rPr>
                <w:color w:val="000000"/>
                <w:sz w:val="28"/>
                <w:szCs w:val="28"/>
              </w:rPr>
            </w:pPr>
            <w:hyperlink r:id="rId17">
              <w:r>
                <w:rPr>
                  <w:rStyle w:val="a7"/>
                  <w:rFonts w:ascii="Times New Roman" w:hAnsi="Times New Roman" w:cs="Times New Roman"/>
                  <w:sz w:val="24"/>
                  <w:szCs w:val="24"/>
                </w:rPr>
                <w:t>посилання</w:t>
              </w:r>
            </w:hyperlink>
          </w:p>
        </w:tc>
      </w:tr>
      <w:tr w:rsidR="00A40835" w14:paraId="006737B3" w14:textId="77777777">
        <w:tc>
          <w:tcPr>
            <w:tcW w:w="817" w:type="dxa"/>
            <w:vAlign w:val="center"/>
          </w:tcPr>
          <w:p w14:paraId="5B180F9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p>
        </w:tc>
        <w:tc>
          <w:tcPr>
            <w:tcW w:w="2266" w:type="dxa"/>
            <w:vAlign w:val="center"/>
          </w:tcPr>
          <w:p w14:paraId="451B978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Корекція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розвитку</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розвиток</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емоційно-вольової</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сфери</w:t>
            </w:r>
            <w:proofErr w:type="spellEnd"/>
          </w:p>
        </w:tc>
        <w:tc>
          <w:tcPr>
            <w:tcW w:w="1134" w:type="dxa"/>
            <w:vAlign w:val="center"/>
          </w:tcPr>
          <w:p w14:paraId="4E92122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1-4</w:t>
            </w:r>
          </w:p>
        </w:tc>
        <w:tc>
          <w:tcPr>
            <w:tcW w:w="3439" w:type="dxa"/>
            <w:vAlign w:val="center"/>
          </w:tcPr>
          <w:p w14:paraId="54CF4DC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Гудим І.М. та </w:t>
            </w:r>
            <w:proofErr w:type="spellStart"/>
            <w:r>
              <w:rPr>
                <w:rFonts w:ascii="Times New Roman" w:eastAsia="Times New Roman" w:hAnsi="Times New Roman" w:cs="Times New Roman"/>
                <w:sz w:val="24"/>
                <w:szCs w:val="24"/>
                <w:lang w:val="ru-RU" w:eastAsia="zh-CN"/>
              </w:rPr>
              <w:t>ін</w:t>
            </w:r>
            <w:proofErr w:type="spellEnd"/>
            <w:r>
              <w:rPr>
                <w:rFonts w:ascii="Times New Roman" w:eastAsia="Times New Roman" w:hAnsi="Times New Roman" w:cs="Times New Roman"/>
                <w:sz w:val="24"/>
                <w:szCs w:val="24"/>
                <w:lang w:val="ru-RU" w:eastAsia="zh-CN"/>
              </w:rPr>
              <w:t>.</w:t>
            </w:r>
          </w:p>
          <w:p w14:paraId="2FE72BC0"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915" w:type="dxa"/>
            <w:vAlign w:val="center"/>
          </w:tcPr>
          <w:p w14:paraId="52862C88" w14:textId="77777777" w:rsidR="00A40835" w:rsidRDefault="005D4985">
            <w:pPr>
              <w:tabs>
                <w:tab w:val="left" w:pos="1134"/>
                <w:tab w:val="left" w:pos="4111"/>
              </w:tabs>
              <w:jc w:val="center"/>
              <w:rPr>
                <w:rStyle w:val="a7"/>
              </w:rPr>
            </w:pPr>
            <w:hyperlink r:id="rId18">
              <w:r>
                <w:rPr>
                  <w:rStyle w:val="a7"/>
                  <w:rFonts w:ascii="Times New Roman" w:hAnsi="Times New Roman" w:cs="Times New Roman"/>
                  <w:sz w:val="24"/>
                  <w:szCs w:val="24"/>
                </w:rPr>
                <w:t>посилання</w:t>
              </w:r>
            </w:hyperlink>
          </w:p>
        </w:tc>
      </w:tr>
      <w:tr w:rsidR="00A40835" w14:paraId="50FCCBAD" w14:textId="77777777">
        <w:tc>
          <w:tcPr>
            <w:tcW w:w="817" w:type="dxa"/>
            <w:vAlign w:val="center"/>
          </w:tcPr>
          <w:p w14:paraId="12D07CC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6</w:t>
            </w:r>
          </w:p>
        </w:tc>
        <w:tc>
          <w:tcPr>
            <w:tcW w:w="2266" w:type="dxa"/>
            <w:vAlign w:val="center"/>
          </w:tcPr>
          <w:p w14:paraId="634FEBA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Корекція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розвитку</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соціально-побутове</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орієнтування</w:t>
            </w:r>
            <w:proofErr w:type="spellEnd"/>
          </w:p>
        </w:tc>
        <w:tc>
          <w:tcPr>
            <w:tcW w:w="1134" w:type="dxa"/>
            <w:vAlign w:val="center"/>
          </w:tcPr>
          <w:p w14:paraId="0C11776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1-4</w:t>
            </w:r>
          </w:p>
        </w:tc>
        <w:tc>
          <w:tcPr>
            <w:tcW w:w="3439" w:type="dxa"/>
            <w:vAlign w:val="center"/>
          </w:tcPr>
          <w:p w14:paraId="151EFD9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Легкий </w:t>
            </w:r>
            <w:proofErr w:type="gramStart"/>
            <w:r>
              <w:rPr>
                <w:rFonts w:ascii="Times New Roman" w:eastAsia="Times New Roman" w:hAnsi="Times New Roman" w:cs="Times New Roman"/>
                <w:sz w:val="24"/>
                <w:szCs w:val="24"/>
                <w:lang w:val="ru-RU" w:eastAsia="zh-CN"/>
              </w:rPr>
              <w:t>О.М .</w:t>
            </w:r>
            <w:proofErr w:type="gramEnd"/>
          </w:p>
        </w:tc>
        <w:tc>
          <w:tcPr>
            <w:tcW w:w="1915" w:type="dxa"/>
            <w:vAlign w:val="center"/>
          </w:tcPr>
          <w:p w14:paraId="60F27845" w14:textId="77777777" w:rsidR="00A40835" w:rsidRDefault="005D4985">
            <w:pPr>
              <w:tabs>
                <w:tab w:val="left" w:pos="1134"/>
                <w:tab w:val="left" w:pos="4111"/>
              </w:tabs>
              <w:jc w:val="center"/>
              <w:rPr>
                <w:rStyle w:val="a7"/>
              </w:rPr>
            </w:pPr>
            <w:hyperlink r:id="rId19">
              <w:r>
                <w:rPr>
                  <w:rStyle w:val="a7"/>
                  <w:rFonts w:ascii="Times New Roman" w:hAnsi="Times New Roman" w:cs="Times New Roman"/>
                  <w:sz w:val="24"/>
                  <w:szCs w:val="24"/>
                </w:rPr>
                <w:t>посилання</w:t>
              </w:r>
            </w:hyperlink>
          </w:p>
        </w:tc>
      </w:tr>
    </w:tbl>
    <w:p w14:paraId="0D1E992C" w14:textId="77777777" w:rsidR="00A40835" w:rsidRDefault="00A40835">
      <w:pPr>
        <w:tabs>
          <w:tab w:val="left" w:pos="4111"/>
        </w:tabs>
        <w:spacing w:after="0" w:line="360" w:lineRule="auto"/>
        <w:ind w:firstLine="709"/>
        <w:jc w:val="center"/>
        <w:rPr>
          <w:rFonts w:ascii="Times New Roman" w:eastAsia="Times New Roman" w:hAnsi="Times New Roman" w:cs="Times New Roman"/>
          <w:b/>
          <w:i/>
          <w:sz w:val="28"/>
          <w:szCs w:val="28"/>
          <w:lang w:val="ru-RU" w:eastAsia="zh-CN"/>
        </w:rPr>
      </w:pPr>
    </w:p>
    <w:p w14:paraId="69E6E0FB" w14:textId="77777777" w:rsidR="00A40835" w:rsidRDefault="005D4985">
      <w:pPr>
        <w:tabs>
          <w:tab w:val="left" w:pos="4111"/>
        </w:tabs>
        <w:spacing w:after="0"/>
        <w:ind w:firstLine="709"/>
        <w:jc w:val="center"/>
        <w:rPr>
          <w:rFonts w:ascii="Times New Roman" w:eastAsia="Times New Roman" w:hAnsi="Times New Roman" w:cs="Times New Roman"/>
          <w:b/>
          <w:i/>
          <w:sz w:val="28"/>
          <w:szCs w:val="28"/>
          <w:lang w:val="ru-RU" w:eastAsia="zh-CN"/>
        </w:rPr>
      </w:pPr>
      <w:proofErr w:type="spellStart"/>
      <w:r>
        <w:rPr>
          <w:rFonts w:ascii="Times New Roman" w:eastAsia="Times New Roman" w:hAnsi="Times New Roman" w:cs="Times New Roman"/>
          <w:b/>
          <w:i/>
          <w:sz w:val="28"/>
          <w:szCs w:val="28"/>
          <w:lang w:val="ru-RU" w:eastAsia="zh-CN"/>
        </w:rPr>
        <w:t>Базова</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середня</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освіта</w:t>
      </w:r>
      <w:proofErr w:type="spellEnd"/>
      <w:r>
        <w:rPr>
          <w:rFonts w:ascii="Times New Roman" w:eastAsia="Times New Roman" w:hAnsi="Times New Roman" w:cs="Times New Roman"/>
          <w:b/>
          <w:i/>
          <w:sz w:val="28"/>
          <w:szCs w:val="28"/>
          <w:lang w:val="ru-RU" w:eastAsia="zh-CN"/>
        </w:rPr>
        <w:t xml:space="preserve">, 5 – 8 </w:t>
      </w:r>
      <w:proofErr w:type="spellStart"/>
      <w:r>
        <w:rPr>
          <w:rFonts w:ascii="Times New Roman" w:eastAsia="Times New Roman" w:hAnsi="Times New Roman" w:cs="Times New Roman"/>
          <w:b/>
          <w:i/>
          <w:sz w:val="28"/>
          <w:szCs w:val="28"/>
          <w:lang w:val="ru-RU" w:eastAsia="zh-CN"/>
        </w:rPr>
        <w:t>класи</w:t>
      </w:r>
      <w:proofErr w:type="spellEnd"/>
    </w:p>
    <w:p w14:paraId="5951FFA2"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Метою базової середньої освіти є розвиток природних здібностей, інтересів, обдарувань учнів, формування </w:t>
      </w:r>
      <w:proofErr w:type="spellStart"/>
      <w:r>
        <w:rPr>
          <w:rFonts w:ascii="Times New Roman" w:eastAsia="Times New Roman" w:hAnsi="Times New Roman" w:cs="Times New Roman"/>
          <w:sz w:val="28"/>
          <w:szCs w:val="28"/>
          <w:lang w:eastAsia="zh-CN"/>
        </w:rPr>
        <w:t>компетентностей</w:t>
      </w:r>
      <w:proofErr w:type="spellEnd"/>
      <w:r>
        <w:rPr>
          <w:rFonts w:ascii="Times New Roman" w:eastAsia="Times New Roman" w:hAnsi="Times New Roman" w:cs="Times New Roman"/>
          <w:sz w:val="28"/>
          <w:szCs w:val="28"/>
          <w:lang w:eastAsia="zh-CN"/>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39C8CCC2"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Обсяг навчального навантаження для учнів 5 – 8-х класів складає:</w:t>
      </w:r>
    </w:p>
    <w:p w14:paraId="6763FF52" w14:textId="77777777" w:rsidR="00A40835" w:rsidRDefault="005D4985">
      <w:pPr>
        <w:numPr>
          <w:ilvl w:val="0"/>
          <w:numId w:val="3"/>
        </w:numPr>
        <w:tabs>
          <w:tab w:val="left" w:pos="426"/>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5-х класів -  980 годин/навчальний рік;</w:t>
      </w:r>
    </w:p>
    <w:p w14:paraId="0246EC9F" w14:textId="77777777" w:rsidR="00A40835" w:rsidRDefault="005D4985">
      <w:pPr>
        <w:numPr>
          <w:ilvl w:val="0"/>
          <w:numId w:val="3"/>
        </w:numPr>
        <w:tabs>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6-х класів – 1085 годин/навчальний рік;</w:t>
      </w:r>
    </w:p>
    <w:p w14:paraId="75F03E97" w14:textId="77777777" w:rsidR="00A40835" w:rsidRDefault="005D4985">
      <w:pPr>
        <w:numPr>
          <w:ilvl w:val="0"/>
          <w:numId w:val="3"/>
        </w:numPr>
        <w:tabs>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7-х класів – 1155 годин/навчальний рік;</w:t>
      </w:r>
    </w:p>
    <w:p w14:paraId="1C9E14DB" w14:textId="77777777" w:rsidR="00A40835" w:rsidRDefault="005D4985">
      <w:pPr>
        <w:numPr>
          <w:ilvl w:val="0"/>
          <w:numId w:val="3"/>
        </w:numPr>
        <w:tabs>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для 8-х класів – </w:t>
      </w:r>
      <w:r>
        <w:rPr>
          <w:rFonts w:ascii="Times New Roman" w:eastAsia="Times New Roman" w:hAnsi="Times New Roman" w:cs="Times New Roman"/>
          <w:sz w:val="28"/>
          <w:szCs w:val="28"/>
          <w:lang w:val="ru-RU" w:eastAsia="zh-CN"/>
        </w:rPr>
        <w:t>1190</w:t>
      </w:r>
      <w:r>
        <w:rPr>
          <w:rFonts w:ascii="Times New Roman" w:eastAsia="Times New Roman" w:hAnsi="Times New Roman" w:cs="Times New Roman"/>
          <w:sz w:val="28"/>
          <w:szCs w:val="28"/>
          <w:lang w:eastAsia="zh-CN"/>
        </w:rPr>
        <w:t xml:space="preserve"> годин/навчальний рік.</w:t>
      </w:r>
    </w:p>
    <w:p w14:paraId="2056F8CF" w14:textId="77777777" w:rsidR="00AA27F7" w:rsidRDefault="00AA27F7">
      <w:pPr>
        <w:pStyle w:val="af0"/>
        <w:tabs>
          <w:tab w:val="left" w:pos="4111"/>
        </w:tabs>
        <w:spacing w:line="276" w:lineRule="auto"/>
        <w:ind w:left="0" w:firstLine="709"/>
        <w:jc w:val="center"/>
        <w:rPr>
          <w:b/>
          <w:i/>
          <w:sz w:val="28"/>
          <w:szCs w:val="28"/>
          <w:lang w:val="uk-UA"/>
        </w:rPr>
      </w:pPr>
    </w:p>
    <w:p w14:paraId="7792D29F" w14:textId="55AE71F7" w:rsidR="00A40835" w:rsidRDefault="005D4985">
      <w:pPr>
        <w:pStyle w:val="af0"/>
        <w:tabs>
          <w:tab w:val="left" w:pos="4111"/>
        </w:tabs>
        <w:spacing w:line="276" w:lineRule="auto"/>
        <w:ind w:left="0" w:firstLine="709"/>
        <w:jc w:val="center"/>
        <w:rPr>
          <w:b/>
          <w:i/>
          <w:sz w:val="28"/>
          <w:szCs w:val="28"/>
          <w:lang w:val="uk-UA"/>
        </w:rPr>
      </w:pPr>
      <w:proofErr w:type="spellStart"/>
      <w:r>
        <w:rPr>
          <w:b/>
          <w:i/>
          <w:sz w:val="28"/>
          <w:szCs w:val="28"/>
        </w:rPr>
        <w:t>Типові</w:t>
      </w:r>
      <w:proofErr w:type="spellEnd"/>
      <w:r>
        <w:rPr>
          <w:b/>
          <w:i/>
          <w:sz w:val="28"/>
          <w:szCs w:val="28"/>
        </w:rPr>
        <w:t xml:space="preserve"> </w:t>
      </w:r>
      <w:proofErr w:type="spellStart"/>
      <w:r>
        <w:rPr>
          <w:b/>
          <w:i/>
          <w:sz w:val="28"/>
          <w:szCs w:val="28"/>
        </w:rPr>
        <w:t>навчальні</w:t>
      </w:r>
      <w:proofErr w:type="spellEnd"/>
      <w:r>
        <w:rPr>
          <w:b/>
          <w:i/>
          <w:sz w:val="28"/>
          <w:szCs w:val="28"/>
        </w:rPr>
        <w:t xml:space="preserve"> </w:t>
      </w:r>
      <w:proofErr w:type="spellStart"/>
      <w:r>
        <w:rPr>
          <w:b/>
          <w:i/>
          <w:sz w:val="28"/>
          <w:szCs w:val="28"/>
        </w:rPr>
        <w:t>плани</w:t>
      </w:r>
      <w:proofErr w:type="spellEnd"/>
    </w:p>
    <w:p w14:paraId="56A71F63" w14:textId="77777777" w:rsidR="00A40835" w:rsidRDefault="005D4985">
      <w:pPr>
        <w:pStyle w:val="af0"/>
        <w:tabs>
          <w:tab w:val="left" w:pos="4111"/>
        </w:tabs>
        <w:spacing w:line="276" w:lineRule="auto"/>
        <w:ind w:left="0" w:firstLine="709"/>
        <w:jc w:val="both"/>
        <w:rPr>
          <w:sz w:val="28"/>
          <w:szCs w:val="28"/>
          <w:lang w:val="uk-UA"/>
        </w:rPr>
      </w:pPr>
      <w:r>
        <w:rPr>
          <w:sz w:val="28"/>
          <w:szCs w:val="28"/>
          <w:lang w:val="uk-UA"/>
        </w:rPr>
        <w:t>ІІ ступінь:</w:t>
      </w:r>
    </w:p>
    <w:p w14:paraId="646BFC18" w14:textId="77777777" w:rsidR="00A40835" w:rsidRDefault="005D4985">
      <w:pPr>
        <w:pStyle w:val="af0"/>
        <w:tabs>
          <w:tab w:val="left" w:pos="4111"/>
        </w:tabs>
        <w:spacing w:line="276" w:lineRule="auto"/>
        <w:ind w:left="0" w:firstLine="709"/>
        <w:jc w:val="both"/>
        <w:rPr>
          <w:sz w:val="28"/>
          <w:szCs w:val="28"/>
          <w:lang w:val="uk-UA"/>
        </w:rPr>
      </w:pPr>
      <w:r>
        <w:rPr>
          <w:sz w:val="28"/>
          <w:szCs w:val="28"/>
          <w:lang w:val="uk-UA"/>
        </w:rPr>
        <w:t>5 – 8 класи</w:t>
      </w:r>
    </w:p>
    <w:p w14:paraId="1DB30A79" w14:textId="77777777" w:rsidR="00A40835" w:rsidRPr="00994956" w:rsidRDefault="005D4985">
      <w:pPr>
        <w:pStyle w:val="af0"/>
        <w:tabs>
          <w:tab w:val="left" w:pos="4111"/>
        </w:tabs>
        <w:spacing w:line="276" w:lineRule="auto"/>
        <w:ind w:left="0" w:firstLine="709"/>
        <w:jc w:val="both"/>
        <w:rPr>
          <w:color w:val="FF0000"/>
          <w:lang w:val="uk-UA"/>
        </w:rPr>
      </w:pPr>
      <w:r>
        <w:rPr>
          <w:sz w:val="28"/>
          <w:szCs w:val="28"/>
          <w:lang w:val="uk-UA"/>
        </w:rPr>
        <w:t xml:space="preserve">Типова освітня програма спеціальних закладів загальної середньої освіти </w:t>
      </w:r>
      <w:r>
        <w:rPr>
          <w:sz w:val="28"/>
          <w:szCs w:val="28"/>
        </w:rPr>
        <w:t>II</w:t>
      </w:r>
      <w:r>
        <w:rPr>
          <w:sz w:val="28"/>
          <w:szCs w:val="28"/>
          <w:lang w:val="uk-UA"/>
        </w:rPr>
        <w:t xml:space="preserve"> ступеня для дітей з особливими освітніми потребами (</w:t>
      </w:r>
      <w:r>
        <w:rPr>
          <w:sz w:val="28"/>
          <w:lang w:val="uk-UA"/>
        </w:rPr>
        <w:t>наказ Міністерства освіти і науки від 07.12.2022 № 1317 «</w:t>
      </w:r>
      <w:r>
        <w:rPr>
          <w:sz w:val="28"/>
          <w:szCs w:val="28"/>
          <w:lang w:val="uk-UA" w:eastAsia="uk-UA"/>
        </w:rPr>
        <w:t>Про затвердження типової освітньої програми для 5-10 (11) класів спеціальних закладів  середньої освіти для осіб з особливими освітніми потребами»</w:t>
      </w:r>
      <w:r w:rsidRPr="00AA27F7">
        <w:rPr>
          <w:lang w:val="uk-UA"/>
        </w:rPr>
        <w:t xml:space="preserve"> </w:t>
      </w:r>
      <w:r w:rsidR="00994956">
        <w:rPr>
          <w:lang w:val="uk-UA"/>
        </w:rPr>
        <w:t>(</w:t>
      </w:r>
      <w:hyperlink r:id="rId20" w:history="1">
        <w:r w:rsidR="00994956">
          <w:rPr>
            <w:rStyle w:val="a7"/>
            <w:sz w:val="28"/>
            <w:szCs w:val="28"/>
            <w:lang w:val="uk-UA" w:eastAsia="uk-UA"/>
          </w:rPr>
          <w:t>посилання</w:t>
        </w:r>
      </w:hyperlink>
      <w:r w:rsidR="00994956">
        <w:rPr>
          <w:lang w:val="uk-UA"/>
        </w:rPr>
        <w:t>)</w:t>
      </w:r>
    </w:p>
    <w:p w14:paraId="78A5910E" w14:textId="77777777" w:rsidR="00A40835" w:rsidRDefault="005D4985">
      <w:pPr>
        <w:tabs>
          <w:tab w:val="left" w:pos="4111"/>
        </w:tabs>
        <w:spacing w:after="0" w:line="360" w:lineRule="auto"/>
        <w:ind w:firstLine="709"/>
        <w:jc w:val="center"/>
        <w:rPr>
          <w:rFonts w:ascii="Times New Roman" w:eastAsia="Times New Roman" w:hAnsi="Times New Roman" w:cs="Times New Roman"/>
          <w:b/>
          <w:i/>
          <w:sz w:val="28"/>
          <w:szCs w:val="28"/>
          <w:lang w:val="ru-RU" w:eastAsia="zh-CN"/>
        </w:rPr>
      </w:pPr>
      <w:proofErr w:type="spellStart"/>
      <w:r>
        <w:rPr>
          <w:rFonts w:ascii="Times New Roman" w:eastAsia="Times New Roman" w:hAnsi="Times New Roman" w:cs="Times New Roman"/>
          <w:b/>
          <w:i/>
          <w:sz w:val="28"/>
          <w:szCs w:val="28"/>
          <w:lang w:val="ru-RU" w:eastAsia="zh-CN"/>
        </w:rPr>
        <w:lastRenderedPageBreak/>
        <w:t>Перелік</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модельних</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навчальних</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програм</w:t>
      </w:r>
      <w:proofErr w:type="spellEnd"/>
      <w:r>
        <w:rPr>
          <w:rFonts w:ascii="Times New Roman" w:eastAsia="Times New Roman" w:hAnsi="Times New Roman" w:cs="Times New Roman"/>
          <w:b/>
          <w:i/>
          <w:sz w:val="28"/>
          <w:szCs w:val="28"/>
          <w:lang w:val="ru-RU" w:eastAsia="zh-CN"/>
        </w:rPr>
        <w:t xml:space="preserve"> НУШ для </w:t>
      </w:r>
      <w:proofErr w:type="spellStart"/>
      <w:r>
        <w:rPr>
          <w:rFonts w:ascii="Times New Roman" w:eastAsia="Times New Roman" w:hAnsi="Times New Roman" w:cs="Times New Roman"/>
          <w:b/>
          <w:i/>
          <w:sz w:val="28"/>
          <w:szCs w:val="28"/>
          <w:lang w:val="ru-RU" w:eastAsia="zh-CN"/>
        </w:rPr>
        <w:t>здобувачів</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базової</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середньої</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освіти</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спеціальних</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закладів</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загальної</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середньої</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освіти</w:t>
      </w:r>
      <w:proofErr w:type="spellEnd"/>
      <w:r>
        <w:rPr>
          <w:rFonts w:ascii="Times New Roman" w:eastAsia="Times New Roman" w:hAnsi="Times New Roman" w:cs="Times New Roman"/>
          <w:b/>
          <w:i/>
          <w:sz w:val="28"/>
          <w:szCs w:val="28"/>
          <w:lang w:val="ru-RU" w:eastAsia="zh-CN"/>
        </w:rPr>
        <w:t xml:space="preserve"> для </w:t>
      </w:r>
      <w:proofErr w:type="spellStart"/>
      <w:r>
        <w:rPr>
          <w:rFonts w:ascii="Times New Roman" w:eastAsia="Times New Roman" w:hAnsi="Times New Roman" w:cs="Times New Roman"/>
          <w:b/>
          <w:i/>
          <w:sz w:val="28"/>
          <w:szCs w:val="28"/>
          <w:lang w:val="ru-RU" w:eastAsia="zh-CN"/>
        </w:rPr>
        <w:t>дітей</w:t>
      </w:r>
      <w:proofErr w:type="spellEnd"/>
      <w:r>
        <w:rPr>
          <w:rFonts w:ascii="Times New Roman" w:eastAsia="Times New Roman" w:hAnsi="Times New Roman" w:cs="Times New Roman"/>
          <w:b/>
          <w:i/>
          <w:sz w:val="28"/>
          <w:szCs w:val="28"/>
          <w:lang w:val="ru-RU" w:eastAsia="zh-CN"/>
        </w:rPr>
        <w:t xml:space="preserve"> з </w:t>
      </w:r>
      <w:proofErr w:type="spellStart"/>
      <w:r>
        <w:rPr>
          <w:rFonts w:ascii="Times New Roman" w:eastAsia="Times New Roman" w:hAnsi="Times New Roman" w:cs="Times New Roman"/>
          <w:b/>
          <w:i/>
          <w:sz w:val="28"/>
          <w:szCs w:val="28"/>
          <w:lang w:val="ru-RU" w:eastAsia="zh-CN"/>
        </w:rPr>
        <w:t>порушеннями</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зору</w:t>
      </w:r>
      <w:proofErr w:type="spellEnd"/>
      <w:r>
        <w:rPr>
          <w:rFonts w:ascii="Times New Roman" w:eastAsia="Times New Roman" w:hAnsi="Times New Roman" w:cs="Times New Roman"/>
          <w:b/>
          <w:i/>
          <w:sz w:val="28"/>
          <w:szCs w:val="28"/>
          <w:lang w:val="ru-RU" w:eastAsia="zh-CN"/>
        </w:rPr>
        <w:t xml:space="preserve"> 5-8 </w:t>
      </w:r>
      <w:proofErr w:type="spellStart"/>
      <w:r>
        <w:rPr>
          <w:rFonts w:ascii="Times New Roman" w:eastAsia="Times New Roman" w:hAnsi="Times New Roman" w:cs="Times New Roman"/>
          <w:b/>
          <w:i/>
          <w:sz w:val="28"/>
          <w:szCs w:val="28"/>
          <w:lang w:val="ru-RU" w:eastAsia="zh-CN"/>
        </w:rPr>
        <w:t>класи</w:t>
      </w:r>
      <w:proofErr w:type="spellEnd"/>
    </w:p>
    <w:tbl>
      <w:tblPr>
        <w:tblStyle w:val="af3"/>
        <w:tblW w:w="9571" w:type="dxa"/>
        <w:tblLayout w:type="fixed"/>
        <w:tblLook w:val="04A0" w:firstRow="1" w:lastRow="0" w:firstColumn="1" w:lastColumn="0" w:noHBand="0" w:noVBand="1"/>
      </w:tblPr>
      <w:tblGrid>
        <w:gridCol w:w="817"/>
        <w:gridCol w:w="2126"/>
        <w:gridCol w:w="1134"/>
        <w:gridCol w:w="140"/>
        <w:gridCol w:w="2835"/>
        <w:gridCol w:w="425"/>
        <w:gridCol w:w="2094"/>
      </w:tblGrid>
      <w:tr w:rsidR="00A40835" w14:paraId="0CC5E4C3" w14:textId="77777777">
        <w:tc>
          <w:tcPr>
            <w:tcW w:w="817" w:type="dxa"/>
          </w:tcPr>
          <w:p w14:paraId="02BAC2C5"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з/п</w:t>
            </w:r>
          </w:p>
        </w:tc>
        <w:tc>
          <w:tcPr>
            <w:tcW w:w="2126" w:type="dxa"/>
          </w:tcPr>
          <w:p w14:paraId="51CEBCA2"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Предмет</w:t>
            </w:r>
          </w:p>
        </w:tc>
        <w:tc>
          <w:tcPr>
            <w:tcW w:w="1274" w:type="dxa"/>
            <w:gridSpan w:val="2"/>
          </w:tcPr>
          <w:p w14:paraId="03276E1F"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Клас</w:t>
            </w:r>
          </w:p>
        </w:tc>
        <w:tc>
          <w:tcPr>
            <w:tcW w:w="2835" w:type="dxa"/>
          </w:tcPr>
          <w:p w14:paraId="1AB84885" w14:textId="77777777" w:rsidR="00A40835" w:rsidRDefault="005D4985">
            <w:pPr>
              <w:tabs>
                <w:tab w:val="left" w:pos="4111"/>
              </w:tabs>
              <w:spacing w:after="0"/>
              <w:ind w:firstLine="176"/>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Автор </w:t>
            </w:r>
            <w:proofErr w:type="spellStart"/>
            <w:r>
              <w:rPr>
                <w:rFonts w:ascii="Times New Roman" w:eastAsia="Times New Roman" w:hAnsi="Times New Roman" w:cs="Times New Roman"/>
                <w:sz w:val="24"/>
                <w:szCs w:val="24"/>
                <w:lang w:val="ru-RU" w:eastAsia="zh-CN"/>
              </w:rPr>
              <w:t>модельної</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навчальної</w:t>
            </w:r>
            <w:proofErr w:type="spellEnd"/>
          </w:p>
          <w:p w14:paraId="2AC2E512" w14:textId="77777777" w:rsidR="00A40835" w:rsidRDefault="005D4985">
            <w:pPr>
              <w:tabs>
                <w:tab w:val="left" w:pos="4111"/>
              </w:tabs>
              <w:spacing w:after="0"/>
              <w:ind w:firstLine="317"/>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програми</w:t>
            </w:r>
            <w:proofErr w:type="spellEnd"/>
            <w:r>
              <w:rPr>
                <w:rFonts w:ascii="Times New Roman" w:eastAsia="Times New Roman" w:hAnsi="Times New Roman" w:cs="Times New Roman"/>
                <w:sz w:val="24"/>
                <w:szCs w:val="24"/>
                <w:lang w:val="ru-RU" w:eastAsia="zh-CN"/>
              </w:rPr>
              <w:t xml:space="preserve"> / автор </w:t>
            </w:r>
            <w:proofErr w:type="spellStart"/>
            <w:r>
              <w:rPr>
                <w:rFonts w:ascii="Times New Roman" w:eastAsia="Times New Roman" w:hAnsi="Times New Roman" w:cs="Times New Roman"/>
                <w:sz w:val="24"/>
                <w:szCs w:val="24"/>
                <w:lang w:val="ru-RU" w:eastAsia="zh-CN"/>
              </w:rPr>
              <w:t>навчальної</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програми</w:t>
            </w:r>
            <w:proofErr w:type="spellEnd"/>
          </w:p>
        </w:tc>
        <w:tc>
          <w:tcPr>
            <w:tcW w:w="2519" w:type="dxa"/>
            <w:gridSpan w:val="2"/>
          </w:tcPr>
          <w:p w14:paraId="11DAAA59"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Посилання</w:t>
            </w:r>
          </w:p>
        </w:tc>
      </w:tr>
      <w:tr w:rsidR="00A40835" w14:paraId="1725422B" w14:textId="77777777">
        <w:tc>
          <w:tcPr>
            <w:tcW w:w="9571" w:type="dxa"/>
            <w:gridSpan w:val="7"/>
          </w:tcPr>
          <w:p w14:paraId="70A222FD" w14:textId="77777777" w:rsidR="00A40835" w:rsidRDefault="005D4985">
            <w:pPr>
              <w:spacing w:after="0"/>
              <w:jc w:val="center"/>
              <w:rPr>
                <w:rFonts w:ascii="Times New Roman" w:eastAsia="Times New Roman" w:hAnsi="Times New Roman" w:cs="Times New Roman"/>
                <w:sz w:val="24"/>
                <w:szCs w:val="24"/>
                <w:lang w:eastAsia="zh-CN"/>
              </w:rPr>
            </w:pPr>
            <w:proofErr w:type="spellStart"/>
            <w:r>
              <w:rPr>
                <w:rFonts w:ascii="Times New Roman" w:hAnsi="Times New Roman" w:cs="Times New Roman"/>
                <w:sz w:val="24"/>
                <w:szCs w:val="24"/>
                <w:lang w:val="ru-RU" w:eastAsia="zh-CN"/>
              </w:rPr>
              <w:t>Мовно-літературна</w:t>
            </w:r>
            <w:proofErr w:type="spellEnd"/>
            <w:r>
              <w:rPr>
                <w:rFonts w:ascii="Times New Roman" w:hAnsi="Times New Roman" w:cs="Times New Roman"/>
                <w:sz w:val="24"/>
                <w:szCs w:val="24"/>
                <w:lang w:val="ru-RU" w:eastAsia="zh-CN"/>
              </w:rPr>
              <w:t xml:space="preserve"> </w:t>
            </w:r>
            <w:proofErr w:type="spellStart"/>
            <w:r>
              <w:rPr>
                <w:rFonts w:ascii="Times New Roman" w:hAnsi="Times New Roman" w:cs="Times New Roman"/>
                <w:sz w:val="24"/>
                <w:szCs w:val="24"/>
                <w:lang w:val="ru-RU" w:eastAsia="zh-CN"/>
              </w:rPr>
              <w:t>освітня</w:t>
            </w:r>
            <w:proofErr w:type="spellEnd"/>
            <w:r>
              <w:rPr>
                <w:rFonts w:ascii="Times New Roman" w:hAnsi="Times New Roman" w:cs="Times New Roman"/>
                <w:sz w:val="24"/>
                <w:szCs w:val="24"/>
                <w:lang w:val="ru-RU" w:eastAsia="zh-CN"/>
              </w:rPr>
              <w:t xml:space="preserve"> </w:t>
            </w:r>
            <w:proofErr w:type="spellStart"/>
            <w:r>
              <w:rPr>
                <w:rFonts w:ascii="Times New Roman" w:hAnsi="Times New Roman" w:cs="Times New Roman"/>
                <w:sz w:val="24"/>
                <w:szCs w:val="24"/>
                <w:lang w:val="ru-RU" w:eastAsia="zh-CN"/>
              </w:rPr>
              <w:t>галузь</w:t>
            </w:r>
            <w:proofErr w:type="spellEnd"/>
          </w:p>
        </w:tc>
      </w:tr>
      <w:tr w:rsidR="00A40835" w14:paraId="7D2FBDB5" w14:textId="77777777">
        <w:tc>
          <w:tcPr>
            <w:tcW w:w="817" w:type="dxa"/>
            <w:vMerge w:val="restart"/>
            <w:vAlign w:val="center"/>
          </w:tcPr>
          <w:p w14:paraId="0B6821A6"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126" w:type="dxa"/>
            <w:vMerge w:val="restart"/>
            <w:vAlign w:val="center"/>
          </w:tcPr>
          <w:p w14:paraId="34DF8F5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мова</w:t>
            </w:r>
          </w:p>
        </w:tc>
        <w:tc>
          <w:tcPr>
            <w:tcW w:w="1134" w:type="dxa"/>
            <w:vAlign w:val="center"/>
          </w:tcPr>
          <w:p w14:paraId="7F8B7CC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3400" w:type="dxa"/>
            <w:gridSpan w:val="3"/>
            <w:vAlign w:val="center"/>
          </w:tcPr>
          <w:p w14:paraId="253F05F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мова.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Заболотний</w:t>
            </w:r>
            <w:proofErr w:type="spellEnd"/>
            <w:r>
              <w:rPr>
                <w:rFonts w:ascii="Times New Roman" w:eastAsia="Times New Roman" w:hAnsi="Times New Roman" w:cs="Times New Roman"/>
                <w:sz w:val="24"/>
                <w:szCs w:val="24"/>
                <w:lang w:val="ru-RU" w:eastAsia="zh-CN"/>
              </w:rPr>
              <w:t xml:space="preserve"> О. В., </w:t>
            </w:r>
            <w:proofErr w:type="spellStart"/>
            <w:r>
              <w:rPr>
                <w:rFonts w:ascii="Times New Roman" w:eastAsia="Times New Roman" w:hAnsi="Times New Roman" w:cs="Times New Roman"/>
                <w:sz w:val="24"/>
                <w:szCs w:val="24"/>
                <w:lang w:val="ru-RU" w:eastAsia="zh-CN"/>
              </w:rPr>
              <w:t>Заболотний</w:t>
            </w:r>
            <w:proofErr w:type="spellEnd"/>
            <w:r>
              <w:rPr>
                <w:rFonts w:ascii="Times New Roman" w:eastAsia="Times New Roman" w:hAnsi="Times New Roman" w:cs="Times New Roman"/>
                <w:sz w:val="24"/>
                <w:szCs w:val="24"/>
                <w:lang w:val="ru-RU" w:eastAsia="zh-CN"/>
              </w:rPr>
              <w:t xml:space="preserve"> В. В., </w:t>
            </w:r>
            <w:proofErr w:type="spellStart"/>
            <w:r>
              <w:rPr>
                <w:rFonts w:ascii="Times New Roman" w:eastAsia="Times New Roman" w:hAnsi="Times New Roman" w:cs="Times New Roman"/>
                <w:sz w:val="24"/>
                <w:szCs w:val="24"/>
                <w:lang w:val="ru-RU" w:eastAsia="zh-CN"/>
              </w:rPr>
              <w:t>Лавринчук</w:t>
            </w:r>
            <w:proofErr w:type="spellEnd"/>
            <w:r>
              <w:rPr>
                <w:rFonts w:ascii="Times New Roman" w:eastAsia="Times New Roman" w:hAnsi="Times New Roman" w:cs="Times New Roman"/>
                <w:sz w:val="24"/>
                <w:szCs w:val="24"/>
                <w:lang w:val="ru-RU" w:eastAsia="zh-CN"/>
              </w:rPr>
              <w:t xml:space="preserve"> В. П., </w:t>
            </w:r>
            <w:r>
              <w:rPr>
                <w:rFonts w:ascii="Times New Roman" w:eastAsia="Times New Roman" w:hAnsi="Times New Roman" w:cs="Times New Roman"/>
                <w:sz w:val="24"/>
                <w:szCs w:val="24"/>
                <w:lang w:val="ru-RU" w:eastAsia="zh-CN"/>
              </w:rPr>
              <w:br/>
            </w:r>
            <w:proofErr w:type="spellStart"/>
            <w:r>
              <w:rPr>
                <w:rFonts w:ascii="Times New Roman" w:eastAsia="Times New Roman" w:hAnsi="Times New Roman" w:cs="Times New Roman"/>
                <w:sz w:val="24"/>
                <w:szCs w:val="24"/>
                <w:lang w:val="ru-RU" w:eastAsia="zh-CN"/>
              </w:rPr>
              <w:t>Плівачук</w:t>
            </w:r>
            <w:proofErr w:type="spellEnd"/>
            <w:r>
              <w:rPr>
                <w:rFonts w:ascii="Times New Roman" w:eastAsia="Times New Roman" w:hAnsi="Times New Roman" w:cs="Times New Roman"/>
                <w:sz w:val="24"/>
                <w:szCs w:val="24"/>
                <w:lang w:val="ru-RU" w:eastAsia="zh-CN"/>
              </w:rPr>
              <w:t xml:space="preserve"> К. В., Попова Т.Д.)</w:t>
            </w:r>
          </w:p>
        </w:tc>
        <w:tc>
          <w:tcPr>
            <w:tcW w:w="2094" w:type="dxa"/>
            <w:vAlign w:val="center"/>
          </w:tcPr>
          <w:p w14:paraId="7DD55BCD" w14:textId="77777777" w:rsidR="00A40835" w:rsidRDefault="005D4985">
            <w:pPr>
              <w:spacing w:after="0"/>
              <w:jc w:val="center"/>
              <w:rPr>
                <w:rFonts w:ascii="Times New Roman" w:eastAsia="Times New Roman" w:hAnsi="Times New Roman" w:cs="Times New Roman"/>
                <w:sz w:val="28"/>
                <w:szCs w:val="28"/>
                <w:lang w:eastAsia="zh-CN"/>
              </w:rPr>
            </w:pPr>
            <w:hyperlink r:id="rId21">
              <w:r>
                <w:rPr>
                  <w:rStyle w:val="a7"/>
                  <w:rFonts w:ascii="Times New Roman" w:eastAsia="Times New Roman" w:hAnsi="Times New Roman" w:cs="Times New Roman"/>
                  <w:sz w:val="28"/>
                  <w:szCs w:val="28"/>
                  <w:lang w:eastAsia="zh-CN"/>
                </w:rPr>
                <w:t>посилання</w:t>
              </w:r>
            </w:hyperlink>
          </w:p>
        </w:tc>
      </w:tr>
      <w:tr w:rsidR="00A40835" w14:paraId="52D0546E" w14:textId="77777777">
        <w:tc>
          <w:tcPr>
            <w:tcW w:w="817" w:type="dxa"/>
            <w:vMerge/>
            <w:vAlign w:val="center"/>
          </w:tcPr>
          <w:p w14:paraId="2B8DBADF"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7746C910" w14:textId="77777777" w:rsidR="00A40835" w:rsidRDefault="00A40835">
            <w:pPr>
              <w:tabs>
                <w:tab w:val="left" w:pos="4111"/>
              </w:tabs>
              <w:spacing w:after="0"/>
              <w:ind w:firstLine="709"/>
              <w:jc w:val="center"/>
              <w:rPr>
                <w:rFonts w:ascii="Times New Roman" w:eastAsia="Times New Roman" w:hAnsi="Times New Roman" w:cs="Times New Roman"/>
                <w:sz w:val="28"/>
                <w:szCs w:val="28"/>
                <w:lang w:val="ru-RU" w:eastAsia="zh-CN"/>
              </w:rPr>
            </w:pPr>
          </w:p>
        </w:tc>
        <w:tc>
          <w:tcPr>
            <w:tcW w:w="1134" w:type="dxa"/>
            <w:vAlign w:val="center"/>
          </w:tcPr>
          <w:p w14:paraId="719C52A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3400" w:type="dxa"/>
            <w:gridSpan w:val="3"/>
            <w:vAlign w:val="center"/>
          </w:tcPr>
          <w:p w14:paraId="151C144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мова.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Заболотний</w:t>
            </w:r>
            <w:proofErr w:type="spellEnd"/>
            <w:r>
              <w:rPr>
                <w:rFonts w:ascii="Times New Roman" w:eastAsia="Times New Roman" w:hAnsi="Times New Roman" w:cs="Times New Roman"/>
                <w:sz w:val="24"/>
                <w:szCs w:val="24"/>
                <w:lang w:val="ru-RU" w:eastAsia="zh-CN"/>
              </w:rPr>
              <w:t xml:space="preserve"> О. В., </w:t>
            </w:r>
            <w:proofErr w:type="spellStart"/>
            <w:r>
              <w:rPr>
                <w:rFonts w:ascii="Times New Roman" w:eastAsia="Times New Roman" w:hAnsi="Times New Roman" w:cs="Times New Roman"/>
                <w:sz w:val="24"/>
                <w:szCs w:val="24"/>
                <w:lang w:val="ru-RU" w:eastAsia="zh-CN"/>
              </w:rPr>
              <w:t>Заболотний</w:t>
            </w:r>
            <w:proofErr w:type="spellEnd"/>
            <w:r>
              <w:rPr>
                <w:rFonts w:ascii="Times New Roman" w:eastAsia="Times New Roman" w:hAnsi="Times New Roman" w:cs="Times New Roman"/>
                <w:sz w:val="24"/>
                <w:szCs w:val="24"/>
                <w:lang w:val="ru-RU" w:eastAsia="zh-CN"/>
              </w:rPr>
              <w:t xml:space="preserve"> В. В., </w:t>
            </w:r>
            <w:proofErr w:type="spellStart"/>
            <w:r>
              <w:rPr>
                <w:rFonts w:ascii="Times New Roman" w:eastAsia="Times New Roman" w:hAnsi="Times New Roman" w:cs="Times New Roman"/>
                <w:sz w:val="24"/>
                <w:szCs w:val="24"/>
                <w:lang w:val="ru-RU" w:eastAsia="zh-CN"/>
              </w:rPr>
              <w:t>Лавринчук</w:t>
            </w:r>
            <w:proofErr w:type="spellEnd"/>
            <w:r>
              <w:rPr>
                <w:rFonts w:ascii="Times New Roman" w:eastAsia="Times New Roman" w:hAnsi="Times New Roman" w:cs="Times New Roman"/>
                <w:sz w:val="24"/>
                <w:szCs w:val="24"/>
                <w:lang w:val="ru-RU" w:eastAsia="zh-CN"/>
              </w:rPr>
              <w:t xml:space="preserve"> В. П., </w:t>
            </w:r>
            <w:proofErr w:type="spellStart"/>
            <w:r>
              <w:rPr>
                <w:rFonts w:ascii="Times New Roman" w:eastAsia="Times New Roman" w:hAnsi="Times New Roman" w:cs="Times New Roman"/>
                <w:sz w:val="24"/>
                <w:szCs w:val="24"/>
                <w:lang w:val="ru-RU" w:eastAsia="zh-CN"/>
              </w:rPr>
              <w:t>Плівачук</w:t>
            </w:r>
            <w:proofErr w:type="spellEnd"/>
            <w:r>
              <w:rPr>
                <w:rFonts w:ascii="Times New Roman" w:eastAsia="Times New Roman" w:hAnsi="Times New Roman" w:cs="Times New Roman"/>
                <w:sz w:val="24"/>
                <w:szCs w:val="24"/>
                <w:lang w:val="ru-RU" w:eastAsia="zh-CN"/>
              </w:rPr>
              <w:t xml:space="preserve"> К. В., Попова Т. Д.)</w:t>
            </w:r>
          </w:p>
        </w:tc>
        <w:tc>
          <w:tcPr>
            <w:tcW w:w="2094" w:type="dxa"/>
            <w:vAlign w:val="center"/>
          </w:tcPr>
          <w:p w14:paraId="7143D85D" w14:textId="77777777" w:rsidR="00A40835" w:rsidRDefault="005D4985">
            <w:pPr>
              <w:spacing w:after="0"/>
              <w:jc w:val="center"/>
              <w:rPr>
                <w:rFonts w:ascii="Times New Roman" w:eastAsia="Times New Roman" w:hAnsi="Times New Roman" w:cs="Times New Roman"/>
                <w:sz w:val="28"/>
                <w:szCs w:val="28"/>
                <w:lang w:eastAsia="zh-CN"/>
              </w:rPr>
            </w:pPr>
            <w:hyperlink r:id="rId22">
              <w:r>
                <w:rPr>
                  <w:rStyle w:val="a7"/>
                  <w:rFonts w:ascii="Times New Roman" w:eastAsia="Times New Roman" w:hAnsi="Times New Roman" w:cs="Times New Roman"/>
                  <w:sz w:val="28"/>
                  <w:szCs w:val="28"/>
                  <w:lang w:eastAsia="zh-CN"/>
                </w:rPr>
                <w:t>посилання</w:t>
              </w:r>
            </w:hyperlink>
          </w:p>
        </w:tc>
      </w:tr>
      <w:tr w:rsidR="00A40835" w14:paraId="4DC05D74" w14:textId="77777777">
        <w:tc>
          <w:tcPr>
            <w:tcW w:w="817" w:type="dxa"/>
            <w:vMerge w:val="restart"/>
            <w:vAlign w:val="center"/>
          </w:tcPr>
          <w:p w14:paraId="1D43E87D"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126" w:type="dxa"/>
            <w:vMerge w:val="restart"/>
            <w:vAlign w:val="center"/>
          </w:tcPr>
          <w:p w14:paraId="513AC5C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література</w:t>
            </w:r>
            <w:proofErr w:type="spellEnd"/>
          </w:p>
        </w:tc>
        <w:tc>
          <w:tcPr>
            <w:tcW w:w="1134" w:type="dxa"/>
            <w:vAlign w:val="center"/>
          </w:tcPr>
          <w:p w14:paraId="56C2FA6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3400" w:type="dxa"/>
            <w:gridSpan w:val="3"/>
            <w:vAlign w:val="center"/>
          </w:tcPr>
          <w:p w14:paraId="110D0C59" w14:textId="77777777" w:rsidR="00A40835" w:rsidRDefault="005D4985">
            <w:pPr>
              <w:tabs>
                <w:tab w:val="left" w:pos="4111"/>
              </w:tabs>
              <w:spacing w:after="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література</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(Пастушенко Н. М., </w:t>
            </w:r>
            <w:proofErr w:type="spellStart"/>
            <w:r>
              <w:rPr>
                <w:rFonts w:ascii="Times New Roman" w:eastAsia="Times New Roman" w:hAnsi="Times New Roman" w:cs="Times New Roman"/>
                <w:sz w:val="24"/>
                <w:szCs w:val="24"/>
                <w:lang w:val="ru-RU" w:eastAsia="zh-CN"/>
              </w:rPr>
              <w:t>Чумарна</w:t>
            </w:r>
            <w:proofErr w:type="spellEnd"/>
            <w:r>
              <w:rPr>
                <w:rFonts w:ascii="Times New Roman" w:eastAsia="Times New Roman" w:hAnsi="Times New Roman" w:cs="Times New Roman"/>
                <w:sz w:val="24"/>
                <w:szCs w:val="24"/>
                <w:lang w:val="ru-RU" w:eastAsia="zh-CN"/>
              </w:rPr>
              <w:t xml:space="preserve"> М. І.)</w:t>
            </w:r>
          </w:p>
        </w:tc>
        <w:tc>
          <w:tcPr>
            <w:tcW w:w="2094" w:type="dxa"/>
            <w:vAlign w:val="center"/>
          </w:tcPr>
          <w:p w14:paraId="3C9F7E63" w14:textId="77777777" w:rsidR="00A40835" w:rsidRDefault="005D4985">
            <w:pPr>
              <w:spacing w:after="0"/>
              <w:jc w:val="center"/>
              <w:rPr>
                <w:rFonts w:ascii="Times New Roman" w:eastAsia="Times New Roman" w:hAnsi="Times New Roman" w:cs="Times New Roman"/>
                <w:sz w:val="28"/>
                <w:szCs w:val="28"/>
                <w:lang w:eastAsia="zh-CN"/>
              </w:rPr>
            </w:pPr>
            <w:hyperlink r:id="rId23">
              <w:r>
                <w:rPr>
                  <w:rStyle w:val="a7"/>
                  <w:rFonts w:ascii="Times New Roman" w:eastAsia="Times New Roman" w:hAnsi="Times New Roman" w:cs="Times New Roman"/>
                  <w:sz w:val="28"/>
                  <w:szCs w:val="28"/>
                  <w:lang w:eastAsia="zh-CN"/>
                </w:rPr>
                <w:t>посилання</w:t>
              </w:r>
            </w:hyperlink>
          </w:p>
        </w:tc>
      </w:tr>
      <w:tr w:rsidR="00A40835" w14:paraId="3E03F72A" w14:textId="77777777">
        <w:tc>
          <w:tcPr>
            <w:tcW w:w="817" w:type="dxa"/>
            <w:vMerge/>
            <w:vAlign w:val="center"/>
          </w:tcPr>
          <w:p w14:paraId="67CDFB89"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6437B326"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134" w:type="dxa"/>
            <w:vAlign w:val="center"/>
          </w:tcPr>
          <w:p w14:paraId="47E0A6B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3400" w:type="dxa"/>
            <w:gridSpan w:val="3"/>
            <w:vAlign w:val="center"/>
          </w:tcPr>
          <w:p w14:paraId="1068F2F5"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Українська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література</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Таміла</w:t>
            </w:r>
            <w:proofErr w:type="spellEnd"/>
            <w:r>
              <w:rPr>
                <w:rFonts w:ascii="Times New Roman" w:eastAsia="Times New Roman" w:hAnsi="Times New Roman" w:cs="Times New Roman"/>
                <w:sz w:val="24"/>
                <w:szCs w:val="24"/>
                <w:lang w:val="ru-RU" w:eastAsia="zh-CN"/>
              </w:rPr>
              <w:t xml:space="preserve"> Яценко, Василь </w:t>
            </w:r>
            <w:proofErr w:type="spellStart"/>
            <w:r>
              <w:rPr>
                <w:rFonts w:ascii="Times New Roman" w:eastAsia="Times New Roman" w:hAnsi="Times New Roman" w:cs="Times New Roman"/>
                <w:sz w:val="24"/>
                <w:szCs w:val="24"/>
                <w:lang w:val="ru-RU" w:eastAsia="zh-CN"/>
              </w:rPr>
              <w:t>Пахаренко</w:t>
            </w:r>
            <w:proofErr w:type="spellEnd"/>
            <w:r>
              <w:rPr>
                <w:rFonts w:ascii="Times New Roman" w:eastAsia="Times New Roman" w:hAnsi="Times New Roman" w:cs="Times New Roman"/>
                <w:sz w:val="24"/>
                <w:szCs w:val="24"/>
                <w:lang w:val="ru-RU" w:eastAsia="zh-CN"/>
              </w:rPr>
              <w:t xml:space="preserve">, Олеся </w:t>
            </w:r>
            <w:proofErr w:type="spellStart"/>
            <w:r>
              <w:rPr>
                <w:rFonts w:ascii="Times New Roman" w:eastAsia="Times New Roman" w:hAnsi="Times New Roman" w:cs="Times New Roman"/>
                <w:sz w:val="24"/>
                <w:szCs w:val="24"/>
                <w:lang w:val="ru-RU" w:eastAsia="zh-CN"/>
              </w:rPr>
              <w:t>Слижук</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ІринаТригуб</w:t>
            </w:r>
            <w:proofErr w:type="spellEnd"/>
            <w:r>
              <w:rPr>
                <w:rFonts w:ascii="Times New Roman" w:eastAsia="Times New Roman" w:hAnsi="Times New Roman" w:cs="Times New Roman"/>
                <w:sz w:val="24"/>
                <w:szCs w:val="24"/>
                <w:lang w:val="ru-RU" w:eastAsia="zh-CN"/>
              </w:rPr>
              <w:t>)</w:t>
            </w:r>
          </w:p>
        </w:tc>
        <w:tc>
          <w:tcPr>
            <w:tcW w:w="2094" w:type="dxa"/>
            <w:vAlign w:val="center"/>
          </w:tcPr>
          <w:p w14:paraId="253D5C20" w14:textId="77777777" w:rsidR="00A40835" w:rsidRDefault="005D4985">
            <w:pPr>
              <w:spacing w:after="0"/>
              <w:jc w:val="center"/>
              <w:rPr>
                <w:rFonts w:ascii="Times New Roman" w:eastAsia="Times New Roman" w:hAnsi="Times New Roman" w:cs="Times New Roman"/>
                <w:sz w:val="28"/>
                <w:szCs w:val="28"/>
                <w:lang w:eastAsia="zh-CN"/>
              </w:rPr>
            </w:pPr>
            <w:hyperlink r:id="rId24">
              <w:r>
                <w:rPr>
                  <w:rStyle w:val="a7"/>
                  <w:rFonts w:ascii="Times New Roman" w:eastAsia="Times New Roman" w:hAnsi="Times New Roman" w:cs="Times New Roman"/>
                  <w:sz w:val="28"/>
                  <w:szCs w:val="28"/>
                  <w:lang w:eastAsia="zh-CN"/>
                </w:rPr>
                <w:t>посилання</w:t>
              </w:r>
            </w:hyperlink>
          </w:p>
        </w:tc>
      </w:tr>
      <w:tr w:rsidR="00A40835" w14:paraId="2DC8F6A7" w14:textId="77777777">
        <w:tc>
          <w:tcPr>
            <w:tcW w:w="817" w:type="dxa"/>
            <w:vAlign w:val="center"/>
          </w:tcPr>
          <w:p w14:paraId="392DE14C"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2126" w:type="dxa"/>
            <w:vAlign w:val="center"/>
          </w:tcPr>
          <w:p w14:paraId="3028EEB0"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Іноземна</w:t>
            </w:r>
            <w:proofErr w:type="spellEnd"/>
            <w:r>
              <w:rPr>
                <w:rFonts w:ascii="Times New Roman" w:eastAsia="Times New Roman" w:hAnsi="Times New Roman" w:cs="Times New Roman"/>
                <w:sz w:val="24"/>
                <w:szCs w:val="24"/>
                <w:lang w:val="ru-RU" w:eastAsia="zh-CN"/>
              </w:rPr>
              <w:t xml:space="preserve"> мова (</w:t>
            </w:r>
            <w:proofErr w:type="spellStart"/>
            <w:r>
              <w:rPr>
                <w:rFonts w:ascii="Times New Roman" w:eastAsia="Times New Roman" w:hAnsi="Times New Roman" w:cs="Times New Roman"/>
                <w:sz w:val="24"/>
                <w:szCs w:val="24"/>
                <w:lang w:val="ru-RU" w:eastAsia="zh-CN"/>
              </w:rPr>
              <w:t>англійська</w:t>
            </w:r>
            <w:proofErr w:type="spellEnd"/>
            <w:r>
              <w:rPr>
                <w:rFonts w:ascii="Times New Roman" w:eastAsia="Times New Roman" w:hAnsi="Times New Roman" w:cs="Times New Roman"/>
                <w:sz w:val="24"/>
                <w:szCs w:val="24"/>
                <w:lang w:val="ru-RU" w:eastAsia="zh-CN"/>
              </w:rPr>
              <w:t>)</w:t>
            </w:r>
          </w:p>
        </w:tc>
        <w:tc>
          <w:tcPr>
            <w:tcW w:w="1134" w:type="dxa"/>
            <w:vAlign w:val="center"/>
          </w:tcPr>
          <w:p w14:paraId="2D5993C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5-8</w:t>
            </w:r>
          </w:p>
        </w:tc>
        <w:tc>
          <w:tcPr>
            <w:tcW w:w="3400" w:type="dxa"/>
            <w:gridSpan w:val="3"/>
            <w:vAlign w:val="center"/>
          </w:tcPr>
          <w:p w14:paraId="60862755"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Іноземна</w:t>
            </w:r>
            <w:proofErr w:type="spellEnd"/>
            <w:r>
              <w:rPr>
                <w:rFonts w:ascii="Times New Roman" w:eastAsia="Times New Roman" w:hAnsi="Times New Roman" w:cs="Times New Roman"/>
                <w:sz w:val="24"/>
                <w:szCs w:val="24"/>
                <w:lang w:val="ru-RU" w:eastAsia="zh-CN"/>
              </w:rPr>
              <w:t xml:space="preserve"> мова. 5-9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(Редько В. Г., Шаленко О. П., Сотникова С. І., Коваленко О. Я., </w:t>
            </w:r>
            <w:proofErr w:type="spellStart"/>
            <w:r>
              <w:rPr>
                <w:rFonts w:ascii="Times New Roman" w:eastAsia="Times New Roman" w:hAnsi="Times New Roman" w:cs="Times New Roman"/>
                <w:sz w:val="24"/>
                <w:szCs w:val="24"/>
                <w:lang w:val="ru-RU" w:eastAsia="zh-CN"/>
              </w:rPr>
              <w:t>Коропецька</w:t>
            </w:r>
            <w:proofErr w:type="spellEnd"/>
            <w:r>
              <w:rPr>
                <w:rFonts w:ascii="Times New Roman" w:eastAsia="Times New Roman" w:hAnsi="Times New Roman" w:cs="Times New Roman"/>
                <w:sz w:val="24"/>
                <w:szCs w:val="24"/>
                <w:lang w:val="ru-RU" w:eastAsia="zh-CN"/>
              </w:rPr>
              <w:t xml:space="preserve"> І. Б., Якоб О. М., </w:t>
            </w:r>
            <w:proofErr w:type="spellStart"/>
            <w:r>
              <w:rPr>
                <w:rFonts w:ascii="Times New Roman" w:eastAsia="Times New Roman" w:hAnsi="Times New Roman" w:cs="Times New Roman"/>
                <w:sz w:val="24"/>
                <w:szCs w:val="24"/>
                <w:lang w:val="ru-RU" w:eastAsia="zh-CN"/>
              </w:rPr>
              <w:t>Самойлюкевич</w:t>
            </w:r>
            <w:proofErr w:type="spellEnd"/>
            <w:r>
              <w:rPr>
                <w:rFonts w:ascii="Times New Roman" w:eastAsia="Times New Roman" w:hAnsi="Times New Roman" w:cs="Times New Roman"/>
                <w:sz w:val="24"/>
                <w:szCs w:val="24"/>
                <w:lang w:val="ru-RU" w:eastAsia="zh-CN"/>
              </w:rPr>
              <w:t xml:space="preserve"> І. В., Добра О. М., </w:t>
            </w:r>
            <w:proofErr w:type="spellStart"/>
            <w:r>
              <w:rPr>
                <w:rFonts w:ascii="Times New Roman" w:eastAsia="Times New Roman" w:hAnsi="Times New Roman" w:cs="Times New Roman"/>
                <w:sz w:val="24"/>
                <w:szCs w:val="24"/>
                <w:lang w:val="ru-RU" w:eastAsia="zh-CN"/>
              </w:rPr>
              <w:t>Кіор</w:t>
            </w:r>
            <w:proofErr w:type="spellEnd"/>
            <w:r>
              <w:rPr>
                <w:rFonts w:ascii="Times New Roman" w:eastAsia="Times New Roman" w:hAnsi="Times New Roman" w:cs="Times New Roman"/>
                <w:sz w:val="24"/>
                <w:szCs w:val="24"/>
                <w:lang w:val="ru-RU" w:eastAsia="zh-CN"/>
              </w:rPr>
              <w:t xml:space="preserve"> Т. М.).</w:t>
            </w:r>
          </w:p>
        </w:tc>
        <w:tc>
          <w:tcPr>
            <w:tcW w:w="2094" w:type="dxa"/>
            <w:vAlign w:val="center"/>
          </w:tcPr>
          <w:p w14:paraId="159FC804" w14:textId="77777777" w:rsidR="00A40835" w:rsidRDefault="005D4985">
            <w:pPr>
              <w:spacing w:after="0"/>
              <w:jc w:val="center"/>
              <w:rPr>
                <w:rFonts w:ascii="Times New Roman" w:eastAsia="Times New Roman" w:hAnsi="Times New Roman" w:cs="Times New Roman"/>
                <w:sz w:val="28"/>
                <w:szCs w:val="28"/>
                <w:lang w:eastAsia="zh-CN"/>
              </w:rPr>
            </w:pPr>
            <w:hyperlink r:id="rId25">
              <w:r>
                <w:rPr>
                  <w:rStyle w:val="a7"/>
                  <w:rFonts w:ascii="Times New Roman" w:eastAsia="Times New Roman" w:hAnsi="Times New Roman" w:cs="Times New Roman"/>
                  <w:sz w:val="28"/>
                  <w:szCs w:val="28"/>
                  <w:lang w:eastAsia="zh-CN"/>
                </w:rPr>
                <w:t>посилання</w:t>
              </w:r>
            </w:hyperlink>
          </w:p>
        </w:tc>
      </w:tr>
      <w:tr w:rsidR="00A40835" w14:paraId="77CD1AD2" w14:textId="77777777">
        <w:tc>
          <w:tcPr>
            <w:tcW w:w="817" w:type="dxa"/>
            <w:vAlign w:val="center"/>
          </w:tcPr>
          <w:p w14:paraId="11AB3D29"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2126" w:type="dxa"/>
            <w:vAlign w:val="center"/>
          </w:tcPr>
          <w:p w14:paraId="7156153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Зарубіжна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література</w:t>
            </w:r>
            <w:proofErr w:type="spellEnd"/>
          </w:p>
        </w:tc>
        <w:tc>
          <w:tcPr>
            <w:tcW w:w="1134" w:type="dxa"/>
            <w:vAlign w:val="center"/>
          </w:tcPr>
          <w:p w14:paraId="0E7928E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5-8</w:t>
            </w:r>
          </w:p>
        </w:tc>
        <w:tc>
          <w:tcPr>
            <w:tcW w:w="3400" w:type="dxa"/>
            <w:gridSpan w:val="3"/>
            <w:vAlign w:val="center"/>
          </w:tcPr>
          <w:p w14:paraId="7339C95F"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17685EDA"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59236090" w14:textId="0AEF3F9F"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Зарубіжна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література</w:t>
            </w:r>
            <w:proofErr w:type="spellEnd"/>
            <w:r>
              <w:rPr>
                <w:rFonts w:ascii="Times New Roman" w:eastAsia="Times New Roman" w:hAnsi="Times New Roman" w:cs="Times New Roman"/>
                <w:sz w:val="24"/>
                <w:szCs w:val="24"/>
                <w:lang w:val="ru-RU" w:eastAsia="zh-CN"/>
              </w:rPr>
              <w:t xml:space="preserve">. 5–9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(у </w:t>
            </w:r>
            <w:proofErr w:type="spellStart"/>
            <w:r>
              <w:rPr>
                <w:rFonts w:ascii="Times New Roman" w:eastAsia="Times New Roman" w:hAnsi="Times New Roman" w:cs="Times New Roman"/>
                <w:sz w:val="24"/>
                <w:szCs w:val="24"/>
                <w:lang w:val="ru-RU" w:eastAsia="zh-CN"/>
              </w:rPr>
              <w:t>редакції</w:t>
            </w:r>
            <w:proofErr w:type="spellEnd"/>
            <w:r>
              <w:rPr>
                <w:rFonts w:ascii="Times New Roman" w:eastAsia="Times New Roman" w:hAnsi="Times New Roman" w:cs="Times New Roman"/>
                <w:sz w:val="24"/>
                <w:szCs w:val="24"/>
                <w:lang w:val="ru-RU" w:eastAsia="zh-CN"/>
              </w:rPr>
              <w:t xml:space="preserve"> 2023 року)</w:t>
            </w:r>
          </w:p>
          <w:p w14:paraId="3D3C600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Ніколенко</w:t>
            </w:r>
            <w:proofErr w:type="spellEnd"/>
            <w:r>
              <w:rPr>
                <w:rFonts w:ascii="Times New Roman" w:eastAsia="Times New Roman" w:hAnsi="Times New Roman" w:cs="Times New Roman"/>
                <w:sz w:val="24"/>
                <w:szCs w:val="24"/>
                <w:lang w:val="ru-RU" w:eastAsia="zh-CN"/>
              </w:rPr>
              <w:t xml:space="preserve"> О. М., </w:t>
            </w:r>
            <w:proofErr w:type="spellStart"/>
            <w:r>
              <w:rPr>
                <w:rFonts w:ascii="Times New Roman" w:eastAsia="Times New Roman" w:hAnsi="Times New Roman" w:cs="Times New Roman"/>
                <w:sz w:val="24"/>
                <w:szCs w:val="24"/>
                <w:lang w:val="ru-RU" w:eastAsia="zh-CN"/>
              </w:rPr>
              <w:t>Ісаєва</w:t>
            </w:r>
            <w:proofErr w:type="spellEnd"/>
            <w:r>
              <w:rPr>
                <w:rFonts w:ascii="Times New Roman" w:eastAsia="Times New Roman" w:hAnsi="Times New Roman" w:cs="Times New Roman"/>
                <w:sz w:val="24"/>
                <w:szCs w:val="24"/>
                <w:lang w:val="ru-RU" w:eastAsia="zh-CN"/>
              </w:rPr>
              <w:t xml:space="preserve"> О. О., Клименко Ж. В.,</w:t>
            </w:r>
          </w:p>
          <w:p w14:paraId="7A34864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Мацевко-Бекерська</w:t>
            </w:r>
            <w:proofErr w:type="spellEnd"/>
            <w:r>
              <w:rPr>
                <w:rFonts w:ascii="Times New Roman" w:eastAsia="Times New Roman" w:hAnsi="Times New Roman" w:cs="Times New Roman"/>
                <w:sz w:val="24"/>
                <w:szCs w:val="24"/>
                <w:lang w:val="ru-RU" w:eastAsia="zh-CN"/>
              </w:rPr>
              <w:t xml:space="preserve"> Л. В., Юлдашева Л. П., </w:t>
            </w:r>
            <w:proofErr w:type="spellStart"/>
            <w:r>
              <w:rPr>
                <w:rFonts w:ascii="Times New Roman" w:eastAsia="Times New Roman" w:hAnsi="Times New Roman" w:cs="Times New Roman"/>
                <w:sz w:val="24"/>
                <w:szCs w:val="24"/>
                <w:lang w:val="ru-RU" w:eastAsia="zh-CN"/>
              </w:rPr>
              <w:t>Рудніцька</w:t>
            </w:r>
            <w:proofErr w:type="spellEnd"/>
            <w:r>
              <w:rPr>
                <w:rFonts w:ascii="Times New Roman" w:eastAsia="Times New Roman" w:hAnsi="Times New Roman" w:cs="Times New Roman"/>
                <w:sz w:val="24"/>
                <w:szCs w:val="24"/>
                <w:lang w:val="ru-RU" w:eastAsia="zh-CN"/>
              </w:rPr>
              <w:t xml:space="preserve"> Н. П., </w:t>
            </w:r>
            <w:proofErr w:type="spellStart"/>
            <w:r>
              <w:rPr>
                <w:rFonts w:ascii="Times New Roman" w:eastAsia="Times New Roman" w:hAnsi="Times New Roman" w:cs="Times New Roman"/>
                <w:sz w:val="24"/>
                <w:szCs w:val="24"/>
                <w:lang w:val="ru-RU" w:eastAsia="zh-CN"/>
              </w:rPr>
              <w:t>Туряниця</w:t>
            </w:r>
            <w:proofErr w:type="spellEnd"/>
            <w:r>
              <w:rPr>
                <w:rFonts w:ascii="Times New Roman" w:eastAsia="Times New Roman" w:hAnsi="Times New Roman" w:cs="Times New Roman"/>
                <w:sz w:val="24"/>
                <w:szCs w:val="24"/>
                <w:lang w:val="ru-RU" w:eastAsia="zh-CN"/>
              </w:rPr>
              <w:t xml:space="preserve"> В. Г., </w:t>
            </w:r>
            <w:proofErr w:type="spellStart"/>
            <w:r>
              <w:rPr>
                <w:rFonts w:ascii="Times New Roman" w:eastAsia="Times New Roman" w:hAnsi="Times New Roman" w:cs="Times New Roman"/>
                <w:sz w:val="24"/>
                <w:szCs w:val="24"/>
                <w:lang w:val="ru-RU" w:eastAsia="zh-CN"/>
              </w:rPr>
              <w:t>Тіхоненко</w:t>
            </w:r>
            <w:proofErr w:type="spellEnd"/>
            <w:r>
              <w:rPr>
                <w:rFonts w:ascii="Times New Roman" w:eastAsia="Times New Roman" w:hAnsi="Times New Roman" w:cs="Times New Roman"/>
                <w:sz w:val="24"/>
                <w:szCs w:val="24"/>
                <w:lang w:val="ru-RU" w:eastAsia="zh-CN"/>
              </w:rPr>
              <w:t xml:space="preserve"> С. О., </w:t>
            </w:r>
            <w:proofErr w:type="spellStart"/>
            <w:r>
              <w:rPr>
                <w:rFonts w:ascii="Times New Roman" w:eastAsia="Times New Roman" w:hAnsi="Times New Roman" w:cs="Times New Roman"/>
                <w:sz w:val="24"/>
                <w:szCs w:val="24"/>
                <w:lang w:val="ru-RU" w:eastAsia="zh-CN"/>
              </w:rPr>
              <w:t>Вітко</w:t>
            </w:r>
            <w:proofErr w:type="spellEnd"/>
            <w:r>
              <w:rPr>
                <w:rFonts w:ascii="Times New Roman" w:eastAsia="Times New Roman" w:hAnsi="Times New Roman" w:cs="Times New Roman"/>
                <w:sz w:val="24"/>
                <w:szCs w:val="24"/>
                <w:lang w:val="ru-RU" w:eastAsia="zh-CN"/>
              </w:rPr>
              <w:t xml:space="preserve"> М. І., </w:t>
            </w:r>
            <w:proofErr w:type="spellStart"/>
            <w:r>
              <w:rPr>
                <w:rFonts w:ascii="Times New Roman" w:eastAsia="Times New Roman" w:hAnsi="Times New Roman" w:cs="Times New Roman"/>
                <w:sz w:val="24"/>
                <w:szCs w:val="24"/>
                <w:lang w:val="ru-RU" w:eastAsia="zh-CN"/>
              </w:rPr>
              <w:t>Джангобекова</w:t>
            </w:r>
            <w:proofErr w:type="spellEnd"/>
            <w:r>
              <w:rPr>
                <w:rFonts w:ascii="Times New Roman" w:eastAsia="Times New Roman" w:hAnsi="Times New Roman" w:cs="Times New Roman"/>
                <w:sz w:val="24"/>
                <w:szCs w:val="24"/>
                <w:lang w:val="ru-RU" w:eastAsia="zh-CN"/>
              </w:rPr>
              <w:t xml:space="preserve"> Т. А.)</w:t>
            </w:r>
          </w:p>
          <w:p w14:paraId="4982C0AB"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2B205FD8"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463BAB3B"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503E00EE"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tc>
        <w:tc>
          <w:tcPr>
            <w:tcW w:w="2094" w:type="dxa"/>
            <w:vAlign w:val="center"/>
          </w:tcPr>
          <w:p w14:paraId="75B6905C" w14:textId="77777777" w:rsidR="00A40835" w:rsidRDefault="005D4985">
            <w:pPr>
              <w:spacing w:after="0"/>
              <w:jc w:val="center"/>
              <w:rPr>
                <w:rFonts w:ascii="Times New Roman" w:eastAsia="Times New Roman" w:hAnsi="Times New Roman" w:cs="Times New Roman"/>
                <w:sz w:val="28"/>
                <w:szCs w:val="28"/>
                <w:lang w:eastAsia="zh-CN"/>
              </w:rPr>
            </w:pPr>
            <w:hyperlink r:id="rId26">
              <w:r>
                <w:rPr>
                  <w:rStyle w:val="a7"/>
                  <w:rFonts w:ascii="Times New Roman" w:eastAsia="Times New Roman" w:hAnsi="Times New Roman" w:cs="Times New Roman"/>
                  <w:sz w:val="28"/>
                  <w:szCs w:val="28"/>
                  <w:lang w:eastAsia="zh-CN"/>
                </w:rPr>
                <w:t>посилання</w:t>
              </w:r>
            </w:hyperlink>
          </w:p>
        </w:tc>
      </w:tr>
      <w:tr w:rsidR="00A40835" w14:paraId="2B2208BB" w14:textId="77777777">
        <w:tc>
          <w:tcPr>
            <w:tcW w:w="9571" w:type="dxa"/>
            <w:gridSpan w:val="7"/>
          </w:tcPr>
          <w:p w14:paraId="749249B1" w14:textId="7D07300F" w:rsidR="00AA27F7" w:rsidRDefault="005D4985" w:rsidP="00AA27F7">
            <w:pPr>
              <w:spacing w:after="0"/>
              <w:jc w:val="center"/>
              <w:rPr>
                <w:rFonts w:ascii="Times New Roman" w:eastAsia="Times New Roman" w:hAnsi="Times New Roman" w:cs="Times New Roman"/>
                <w:sz w:val="28"/>
                <w:szCs w:val="28"/>
                <w:lang w:eastAsia="zh-CN"/>
              </w:rPr>
            </w:pPr>
            <w:proofErr w:type="spellStart"/>
            <w:r>
              <w:rPr>
                <w:rFonts w:ascii="Times New Roman" w:hAnsi="Times New Roman" w:cs="Times New Roman"/>
                <w:sz w:val="24"/>
                <w:szCs w:val="24"/>
                <w:lang w:val="ru-RU" w:eastAsia="zh-CN"/>
              </w:rPr>
              <w:lastRenderedPageBreak/>
              <w:t>Математична</w:t>
            </w:r>
            <w:proofErr w:type="spellEnd"/>
            <w:r>
              <w:rPr>
                <w:rFonts w:ascii="Times New Roman" w:hAnsi="Times New Roman" w:cs="Times New Roman"/>
                <w:sz w:val="24"/>
                <w:szCs w:val="24"/>
                <w:lang w:val="ru-RU" w:eastAsia="zh-CN"/>
              </w:rPr>
              <w:t xml:space="preserve"> </w:t>
            </w:r>
            <w:proofErr w:type="spellStart"/>
            <w:r>
              <w:rPr>
                <w:rFonts w:ascii="Times New Roman" w:hAnsi="Times New Roman" w:cs="Times New Roman"/>
                <w:sz w:val="24"/>
                <w:szCs w:val="24"/>
                <w:lang w:val="ru-RU" w:eastAsia="zh-CN"/>
              </w:rPr>
              <w:t>освітня</w:t>
            </w:r>
            <w:proofErr w:type="spellEnd"/>
            <w:r>
              <w:rPr>
                <w:rFonts w:ascii="Times New Roman" w:hAnsi="Times New Roman" w:cs="Times New Roman"/>
                <w:sz w:val="24"/>
                <w:szCs w:val="24"/>
                <w:lang w:val="ru-RU" w:eastAsia="zh-CN"/>
              </w:rPr>
              <w:t xml:space="preserve"> </w:t>
            </w:r>
            <w:proofErr w:type="spellStart"/>
            <w:r>
              <w:rPr>
                <w:rFonts w:ascii="Times New Roman" w:hAnsi="Times New Roman" w:cs="Times New Roman"/>
                <w:sz w:val="24"/>
                <w:szCs w:val="24"/>
                <w:lang w:val="ru-RU" w:eastAsia="zh-CN"/>
              </w:rPr>
              <w:t>галузь</w:t>
            </w:r>
            <w:proofErr w:type="spellEnd"/>
          </w:p>
        </w:tc>
      </w:tr>
      <w:tr w:rsidR="00A40835" w14:paraId="1A789F1D" w14:textId="77777777">
        <w:tc>
          <w:tcPr>
            <w:tcW w:w="817" w:type="dxa"/>
            <w:vAlign w:val="center"/>
          </w:tcPr>
          <w:p w14:paraId="53B5CA78"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2126" w:type="dxa"/>
            <w:vAlign w:val="center"/>
          </w:tcPr>
          <w:p w14:paraId="002543F3"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Математика</w:t>
            </w:r>
          </w:p>
        </w:tc>
        <w:tc>
          <w:tcPr>
            <w:tcW w:w="1274" w:type="dxa"/>
            <w:gridSpan w:val="2"/>
            <w:vAlign w:val="center"/>
          </w:tcPr>
          <w:p w14:paraId="30AC796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p>
        </w:tc>
        <w:tc>
          <w:tcPr>
            <w:tcW w:w="2835" w:type="dxa"/>
            <w:vAlign w:val="center"/>
          </w:tcPr>
          <w:p w14:paraId="63BA19C4" w14:textId="77777777" w:rsidR="00A40835" w:rsidRDefault="005D4985" w:rsidP="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hAnsi="Times New Roman" w:cs="Times New Roman"/>
                <w:sz w:val="24"/>
                <w:szCs w:val="24"/>
              </w:rPr>
              <w:t xml:space="preserve">«Математика. 5–6  класи» (О. С. </w:t>
            </w:r>
            <w:proofErr w:type="spellStart"/>
            <w:r>
              <w:rPr>
                <w:rFonts w:ascii="Times New Roman" w:hAnsi="Times New Roman" w:cs="Times New Roman"/>
                <w:sz w:val="24"/>
                <w:szCs w:val="24"/>
              </w:rPr>
              <w:t>Істер</w:t>
            </w:r>
            <w:proofErr w:type="spellEnd"/>
            <w:r>
              <w:rPr>
                <w:rFonts w:ascii="Times New Roman" w:hAnsi="Times New Roman" w:cs="Times New Roman"/>
                <w:sz w:val="24"/>
                <w:szCs w:val="24"/>
              </w:rPr>
              <w:t xml:space="preserve"> )</w:t>
            </w:r>
          </w:p>
        </w:tc>
        <w:tc>
          <w:tcPr>
            <w:tcW w:w="2519" w:type="dxa"/>
            <w:gridSpan w:val="2"/>
            <w:vAlign w:val="center"/>
          </w:tcPr>
          <w:p w14:paraId="757B6903" w14:textId="77777777" w:rsidR="00A40835" w:rsidRPr="005D4985" w:rsidRDefault="005D4985">
            <w:pPr>
              <w:tabs>
                <w:tab w:val="left" w:pos="4111"/>
              </w:tabs>
              <w:spacing w:after="0"/>
              <w:ind w:firstLine="459"/>
              <w:jc w:val="center"/>
              <w:rPr>
                <w:rStyle w:val="a7"/>
              </w:rPr>
            </w:pPr>
            <w:hyperlink r:id="rId27" w:history="1">
              <w:proofErr w:type="spellStart"/>
              <w:r w:rsidRPr="005D4985">
                <w:rPr>
                  <w:rStyle w:val="a7"/>
                  <w:rFonts w:ascii="Times New Roman" w:eastAsia="Times New Roman" w:hAnsi="Times New Roman" w:cs="Times New Roman"/>
                  <w:sz w:val="28"/>
                  <w:szCs w:val="28"/>
                  <w:lang w:val="ru-RU" w:eastAsia="zh-CN"/>
                </w:rPr>
                <w:t>посилання</w:t>
              </w:r>
              <w:proofErr w:type="spellEnd"/>
            </w:hyperlink>
          </w:p>
        </w:tc>
      </w:tr>
      <w:tr w:rsidR="005D4985" w14:paraId="5FC11554" w14:textId="77777777" w:rsidTr="005D4985">
        <w:tc>
          <w:tcPr>
            <w:tcW w:w="817" w:type="dxa"/>
            <w:vAlign w:val="center"/>
          </w:tcPr>
          <w:p w14:paraId="207CDB4D" w14:textId="77777777" w:rsidR="005D4985" w:rsidRPr="005D4985" w:rsidRDefault="005D4985" w:rsidP="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6</w:t>
            </w:r>
          </w:p>
        </w:tc>
        <w:tc>
          <w:tcPr>
            <w:tcW w:w="2126" w:type="dxa"/>
            <w:vAlign w:val="center"/>
          </w:tcPr>
          <w:p w14:paraId="70F5E28D" w14:textId="77777777" w:rsidR="005D4985" w:rsidRDefault="005D4985" w:rsidP="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Математика</w:t>
            </w:r>
          </w:p>
        </w:tc>
        <w:tc>
          <w:tcPr>
            <w:tcW w:w="1274" w:type="dxa"/>
            <w:gridSpan w:val="2"/>
            <w:vAlign w:val="center"/>
          </w:tcPr>
          <w:p w14:paraId="2401234D" w14:textId="77777777" w:rsidR="005D4985" w:rsidRDefault="005D4985" w:rsidP="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6</w:t>
            </w:r>
          </w:p>
        </w:tc>
        <w:tc>
          <w:tcPr>
            <w:tcW w:w="2835" w:type="dxa"/>
            <w:vAlign w:val="center"/>
          </w:tcPr>
          <w:p w14:paraId="5AB3FFFC" w14:textId="77777777" w:rsidR="005D4985" w:rsidRDefault="005D4985" w:rsidP="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hAnsi="Times New Roman" w:cs="Times New Roman"/>
                <w:sz w:val="24"/>
                <w:szCs w:val="24"/>
              </w:rPr>
              <w:t>«Математика. 5–6  класи» (</w:t>
            </w:r>
            <w:proofErr w:type="spellStart"/>
            <w:r>
              <w:rPr>
                <w:rFonts w:ascii="Times New Roman" w:hAnsi="Times New Roman" w:cs="Times New Roman"/>
                <w:sz w:val="24"/>
                <w:szCs w:val="24"/>
              </w:rPr>
              <w:t>С.О.Скворцова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Н.А.Тарасенкова</w:t>
            </w:r>
            <w:proofErr w:type="spellEnd"/>
            <w:r>
              <w:rPr>
                <w:rFonts w:ascii="Times New Roman" w:hAnsi="Times New Roman" w:cs="Times New Roman"/>
                <w:sz w:val="24"/>
                <w:szCs w:val="24"/>
              </w:rPr>
              <w:t>)</w:t>
            </w:r>
          </w:p>
        </w:tc>
        <w:tc>
          <w:tcPr>
            <w:tcW w:w="2519" w:type="dxa"/>
            <w:gridSpan w:val="2"/>
            <w:vAlign w:val="center"/>
          </w:tcPr>
          <w:p w14:paraId="46705D88" w14:textId="77777777" w:rsidR="005D4985" w:rsidRDefault="005D4985" w:rsidP="005D4985">
            <w:pPr>
              <w:tabs>
                <w:tab w:val="left" w:pos="4111"/>
              </w:tabs>
              <w:spacing w:after="0"/>
              <w:ind w:firstLine="459"/>
              <w:jc w:val="center"/>
              <w:rPr>
                <w:rFonts w:ascii="Times New Roman" w:eastAsia="Times New Roman" w:hAnsi="Times New Roman" w:cs="Times New Roman"/>
                <w:sz w:val="28"/>
                <w:szCs w:val="28"/>
                <w:lang w:val="ru-RU" w:eastAsia="zh-CN"/>
              </w:rPr>
            </w:pPr>
            <w:hyperlink r:id="rId28">
              <w:proofErr w:type="spellStart"/>
              <w:r>
                <w:rPr>
                  <w:rStyle w:val="a7"/>
                  <w:rFonts w:ascii="Times New Roman" w:eastAsia="Times New Roman" w:hAnsi="Times New Roman" w:cs="Times New Roman"/>
                  <w:sz w:val="28"/>
                  <w:szCs w:val="28"/>
                  <w:lang w:val="ru-RU" w:eastAsia="zh-CN"/>
                </w:rPr>
                <w:t>посилання</w:t>
              </w:r>
              <w:proofErr w:type="spellEnd"/>
            </w:hyperlink>
          </w:p>
        </w:tc>
      </w:tr>
      <w:tr w:rsidR="00A40835" w14:paraId="5590B9C8" w14:textId="77777777">
        <w:tc>
          <w:tcPr>
            <w:tcW w:w="817" w:type="dxa"/>
            <w:vAlign w:val="center"/>
          </w:tcPr>
          <w:p w14:paraId="0D5C1913"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2126" w:type="dxa"/>
            <w:vAlign w:val="center"/>
          </w:tcPr>
          <w:p w14:paraId="213AB46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Алгебра</w:t>
            </w:r>
          </w:p>
        </w:tc>
        <w:tc>
          <w:tcPr>
            <w:tcW w:w="1274" w:type="dxa"/>
            <w:gridSpan w:val="2"/>
            <w:vAlign w:val="center"/>
          </w:tcPr>
          <w:p w14:paraId="6427F70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6C3DEF43" w14:textId="77777777" w:rsidR="00A40835" w:rsidRDefault="005D4985">
            <w:pPr>
              <w:tabs>
                <w:tab w:val="left" w:pos="4111"/>
              </w:tabs>
              <w:spacing w:after="0"/>
              <w:jc w:val="center"/>
              <w:rPr>
                <w:rFonts w:ascii="Times New Roman" w:hAnsi="Times New Roman" w:cs="Times New Roman"/>
                <w:sz w:val="24"/>
                <w:szCs w:val="24"/>
              </w:rPr>
            </w:pPr>
            <w:r>
              <w:rPr>
                <w:rFonts w:ascii="Times New Roman" w:eastAsia="Times New Roman" w:hAnsi="Times New Roman" w:cs="Times New Roman"/>
                <w:sz w:val="24"/>
                <w:szCs w:val="24"/>
                <w:lang w:val="ru-RU" w:eastAsia="zh-CN"/>
              </w:rPr>
              <w:t>«</w:t>
            </w:r>
            <w:r>
              <w:rPr>
                <w:rFonts w:ascii="Times New Roman" w:hAnsi="Times New Roman" w:cs="Times New Roman"/>
                <w:sz w:val="24"/>
                <w:szCs w:val="24"/>
              </w:rPr>
              <w:t>Алгебра. 7-9 класи»</w:t>
            </w:r>
          </w:p>
          <w:p w14:paraId="1F10BE00"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hAnsi="Times New Roman" w:cs="Times New Roman"/>
                <w:sz w:val="24"/>
                <w:szCs w:val="24"/>
              </w:rPr>
              <w:t xml:space="preserve">(Бурда М.І., </w:t>
            </w:r>
            <w:proofErr w:type="spellStart"/>
            <w:r>
              <w:rPr>
                <w:rFonts w:ascii="Times New Roman" w:hAnsi="Times New Roman" w:cs="Times New Roman"/>
                <w:sz w:val="24"/>
                <w:szCs w:val="24"/>
              </w:rPr>
              <w:t>Тарасенкова</w:t>
            </w:r>
            <w:proofErr w:type="spellEnd"/>
            <w:r>
              <w:rPr>
                <w:rFonts w:ascii="Times New Roman" w:hAnsi="Times New Roman" w:cs="Times New Roman"/>
                <w:sz w:val="24"/>
                <w:szCs w:val="24"/>
              </w:rPr>
              <w:t xml:space="preserve"> Н.А., Васильєва Д.В.)</w:t>
            </w:r>
          </w:p>
        </w:tc>
        <w:tc>
          <w:tcPr>
            <w:tcW w:w="2519" w:type="dxa"/>
            <w:gridSpan w:val="2"/>
            <w:vAlign w:val="center"/>
          </w:tcPr>
          <w:p w14:paraId="6055C5C3" w14:textId="77777777" w:rsidR="00A40835" w:rsidRDefault="005D4985">
            <w:pPr>
              <w:tabs>
                <w:tab w:val="left" w:pos="4111"/>
              </w:tabs>
              <w:spacing w:after="0"/>
              <w:ind w:firstLine="459"/>
              <w:jc w:val="center"/>
              <w:rPr>
                <w:rFonts w:ascii="Times New Roman" w:eastAsia="Times New Roman" w:hAnsi="Times New Roman" w:cs="Times New Roman"/>
                <w:sz w:val="28"/>
                <w:szCs w:val="28"/>
                <w:lang w:val="ru-RU" w:eastAsia="zh-CN"/>
              </w:rPr>
            </w:pPr>
            <w:hyperlink r:id="rId29">
              <w:proofErr w:type="spellStart"/>
              <w:r>
                <w:rPr>
                  <w:rStyle w:val="a7"/>
                  <w:rFonts w:ascii="Times New Roman" w:hAnsi="Times New Roman" w:cs="Times New Roman"/>
                  <w:sz w:val="28"/>
                  <w:szCs w:val="28"/>
                  <w:lang w:val="ru-RU" w:eastAsia="zh-CN"/>
                </w:rPr>
                <w:t>посилання</w:t>
              </w:r>
              <w:proofErr w:type="spellEnd"/>
            </w:hyperlink>
          </w:p>
        </w:tc>
      </w:tr>
      <w:tr w:rsidR="00A40835" w14:paraId="356370DE" w14:textId="77777777">
        <w:tc>
          <w:tcPr>
            <w:tcW w:w="817" w:type="dxa"/>
            <w:vAlign w:val="center"/>
          </w:tcPr>
          <w:p w14:paraId="2C3415BC"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2126" w:type="dxa"/>
            <w:vAlign w:val="center"/>
          </w:tcPr>
          <w:p w14:paraId="65328C3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Геометрія</w:t>
            </w:r>
            <w:proofErr w:type="spellEnd"/>
          </w:p>
        </w:tc>
        <w:tc>
          <w:tcPr>
            <w:tcW w:w="1274" w:type="dxa"/>
            <w:gridSpan w:val="2"/>
            <w:vAlign w:val="center"/>
          </w:tcPr>
          <w:p w14:paraId="5F3AC9D0"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6D5D1F9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Геометрія</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w:t>
            </w:r>
          </w:p>
          <w:p w14:paraId="28925E7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(Бурда М.І., Тарасенкова Н.А., </w:t>
            </w:r>
            <w:proofErr w:type="spellStart"/>
            <w:r>
              <w:rPr>
                <w:rFonts w:ascii="Times New Roman" w:eastAsia="Times New Roman" w:hAnsi="Times New Roman" w:cs="Times New Roman"/>
                <w:sz w:val="24"/>
                <w:szCs w:val="24"/>
                <w:lang w:val="ru-RU" w:eastAsia="zh-CN"/>
              </w:rPr>
              <w:t>Васильєва</w:t>
            </w:r>
            <w:proofErr w:type="spellEnd"/>
            <w:r>
              <w:rPr>
                <w:rFonts w:ascii="Times New Roman" w:eastAsia="Times New Roman" w:hAnsi="Times New Roman" w:cs="Times New Roman"/>
                <w:sz w:val="24"/>
                <w:szCs w:val="24"/>
                <w:lang w:val="ru-RU" w:eastAsia="zh-CN"/>
              </w:rPr>
              <w:t xml:space="preserve"> Д.В.)</w:t>
            </w:r>
          </w:p>
        </w:tc>
        <w:tc>
          <w:tcPr>
            <w:tcW w:w="2519" w:type="dxa"/>
            <w:gridSpan w:val="2"/>
            <w:vAlign w:val="center"/>
          </w:tcPr>
          <w:p w14:paraId="123FD1E1" w14:textId="77777777" w:rsidR="00A40835" w:rsidRDefault="005D4985">
            <w:pPr>
              <w:tabs>
                <w:tab w:val="left" w:pos="4111"/>
              </w:tabs>
              <w:spacing w:after="0"/>
              <w:ind w:firstLine="459"/>
              <w:jc w:val="center"/>
              <w:rPr>
                <w:rFonts w:ascii="Times New Roman" w:eastAsia="Times New Roman" w:hAnsi="Times New Roman" w:cs="Times New Roman"/>
                <w:sz w:val="28"/>
                <w:szCs w:val="28"/>
                <w:lang w:val="ru-RU" w:eastAsia="zh-CN"/>
              </w:rPr>
            </w:pPr>
            <w:hyperlink r:id="rId30">
              <w:proofErr w:type="spellStart"/>
              <w:r>
                <w:rPr>
                  <w:rStyle w:val="a7"/>
                  <w:rFonts w:ascii="Times New Roman" w:eastAsia="Times New Roman" w:hAnsi="Times New Roman" w:cs="Times New Roman"/>
                  <w:sz w:val="28"/>
                  <w:szCs w:val="28"/>
                  <w:lang w:val="ru-RU" w:eastAsia="zh-CN"/>
                </w:rPr>
                <w:t>посилання</w:t>
              </w:r>
              <w:proofErr w:type="spellEnd"/>
            </w:hyperlink>
          </w:p>
        </w:tc>
      </w:tr>
      <w:tr w:rsidR="00A40835" w14:paraId="357C8116" w14:textId="77777777">
        <w:tc>
          <w:tcPr>
            <w:tcW w:w="9571" w:type="dxa"/>
            <w:gridSpan w:val="7"/>
          </w:tcPr>
          <w:p w14:paraId="42EDBD1B" w14:textId="17CB9E45" w:rsidR="00AA27F7" w:rsidRDefault="005D4985" w:rsidP="00AA27F7">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Природнича освітня галузь</w:t>
            </w:r>
          </w:p>
        </w:tc>
      </w:tr>
      <w:tr w:rsidR="00A40835" w14:paraId="65BC648A" w14:textId="77777777">
        <w:tc>
          <w:tcPr>
            <w:tcW w:w="817" w:type="dxa"/>
            <w:vAlign w:val="center"/>
          </w:tcPr>
          <w:p w14:paraId="0470FF63"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2126" w:type="dxa"/>
            <w:vAlign w:val="center"/>
          </w:tcPr>
          <w:p w14:paraId="7E023CF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w:t>
            </w:r>
            <w:proofErr w:type="spellStart"/>
            <w:r>
              <w:rPr>
                <w:rFonts w:ascii="Times New Roman" w:eastAsia="Times New Roman" w:hAnsi="Times New Roman" w:cs="Times New Roman"/>
                <w:sz w:val="24"/>
                <w:szCs w:val="24"/>
                <w:lang w:val="ru-RU" w:eastAsia="zh-CN"/>
              </w:rPr>
              <w:t>Пізнаємо</w:t>
            </w:r>
            <w:proofErr w:type="spellEnd"/>
            <w:r>
              <w:rPr>
                <w:rFonts w:ascii="Times New Roman" w:eastAsia="Times New Roman" w:hAnsi="Times New Roman" w:cs="Times New Roman"/>
                <w:sz w:val="24"/>
                <w:szCs w:val="24"/>
                <w:lang w:val="ru-RU" w:eastAsia="zh-CN"/>
              </w:rPr>
              <w:t xml:space="preserve"> природу”</w:t>
            </w:r>
          </w:p>
        </w:tc>
        <w:tc>
          <w:tcPr>
            <w:tcW w:w="1274" w:type="dxa"/>
            <w:gridSpan w:val="2"/>
            <w:vAlign w:val="center"/>
          </w:tcPr>
          <w:p w14:paraId="36EB002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7071488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Пізнаємо</w:t>
            </w:r>
            <w:proofErr w:type="spellEnd"/>
            <w:r>
              <w:rPr>
                <w:rFonts w:ascii="Times New Roman" w:eastAsia="Times New Roman" w:hAnsi="Times New Roman" w:cs="Times New Roman"/>
                <w:sz w:val="24"/>
                <w:szCs w:val="24"/>
                <w:lang w:val="ru-RU" w:eastAsia="zh-CN"/>
              </w:rPr>
              <w:t xml:space="preserve"> природу».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w:t>
            </w:r>
            <w:proofErr w:type="spellStart"/>
            <w:r>
              <w:rPr>
                <w:rFonts w:ascii="Times New Roman" w:eastAsia="Times New Roman" w:hAnsi="Times New Roman" w:cs="Times New Roman"/>
                <w:sz w:val="24"/>
                <w:szCs w:val="24"/>
                <w:lang w:val="ru-RU" w:eastAsia="zh-CN"/>
              </w:rPr>
              <w:t>Біда</w:t>
            </w:r>
            <w:proofErr w:type="spellEnd"/>
            <w:r>
              <w:rPr>
                <w:rFonts w:ascii="Times New Roman" w:eastAsia="Times New Roman" w:hAnsi="Times New Roman" w:cs="Times New Roman"/>
                <w:sz w:val="24"/>
                <w:szCs w:val="24"/>
                <w:lang w:val="ru-RU" w:eastAsia="zh-CN"/>
              </w:rPr>
              <w:t xml:space="preserve"> Д.Д., </w:t>
            </w:r>
            <w:proofErr w:type="spellStart"/>
            <w:r>
              <w:rPr>
                <w:rFonts w:ascii="Times New Roman" w:eastAsia="Times New Roman" w:hAnsi="Times New Roman" w:cs="Times New Roman"/>
                <w:sz w:val="24"/>
                <w:szCs w:val="24"/>
                <w:lang w:val="ru-RU" w:eastAsia="zh-CN"/>
              </w:rPr>
              <w:t>Гільберг</w:t>
            </w:r>
            <w:proofErr w:type="spellEnd"/>
            <w:r>
              <w:rPr>
                <w:rFonts w:ascii="Times New Roman" w:eastAsia="Times New Roman" w:hAnsi="Times New Roman" w:cs="Times New Roman"/>
                <w:sz w:val="24"/>
                <w:szCs w:val="24"/>
                <w:lang w:val="ru-RU" w:eastAsia="zh-CN"/>
              </w:rPr>
              <w:t xml:space="preserve"> Т.Г., </w:t>
            </w:r>
            <w:proofErr w:type="spellStart"/>
            <w:r>
              <w:rPr>
                <w:rFonts w:ascii="Times New Roman" w:eastAsia="Times New Roman" w:hAnsi="Times New Roman" w:cs="Times New Roman"/>
                <w:sz w:val="24"/>
                <w:szCs w:val="24"/>
                <w:lang w:val="ru-RU" w:eastAsia="zh-CN"/>
              </w:rPr>
              <w:t>Колісник</w:t>
            </w:r>
            <w:proofErr w:type="spellEnd"/>
            <w:r>
              <w:rPr>
                <w:rFonts w:ascii="Times New Roman" w:eastAsia="Times New Roman" w:hAnsi="Times New Roman" w:cs="Times New Roman"/>
                <w:sz w:val="24"/>
                <w:szCs w:val="24"/>
                <w:lang w:val="ru-RU" w:eastAsia="zh-CN"/>
              </w:rPr>
              <w:t xml:space="preserve"> Я.І.)</w:t>
            </w:r>
          </w:p>
        </w:tc>
        <w:tc>
          <w:tcPr>
            <w:tcW w:w="2519" w:type="dxa"/>
            <w:gridSpan w:val="2"/>
            <w:vAlign w:val="center"/>
          </w:tcPr>
          <w:p w14:paraId="44F77E7D" w14:textId="77777777" w:rsidR="00A40835" w:rsidRDefault="005D4985">
            <w:pPr>
              <w:spacing w:after="0"/>
              <w:jc w:val="center"/>
              <w:rPr>
                <w:rFonts w:ascii="Times New Roman" w:eastAsia="Times New Roman" w:hAnsi="Times New Roman" w:cs="Times New Roman"/>
                <w:sz w:val="24"/>
                <w:szCs w:val="24"/>
                <w:lang w:val="ru-RU" w:eastAsia="zh-CN"/>
              </w:rPr>
            </w:pPr>
            <w:hyperlink r:id="rId31">
              <w:proofErr w:type="spellStart"/>
              <w:r>
                <w:rPr>
                  <w:rStyle w:val="a7"/>
                  <w:rFonts w:ascii="Times New Roman" w:eastAsia="Times New Roman" w:hAnsi="Times New Roman" w:cs="Times New Roman"/>
                  <w:sz w:val="24"/>
                  <w:szCs w:val="24"/>
                  <w:lang w:val="ru-RU" w:eastAsia="zh-CN"/>
                </w:rPr>
                <w:t>посилання</w:t>
              </w:r>
              <w:proofErr w:type="spellEnd"/>
            </w:hyperlink>
          </w:p>
        </w:tc>
      </w:tr>
      <w:tr w:rsidR="00A40835" w14:paraId="2BA904A6" w14:textId="77777777">
        <w:tc>
          <w:tcPr>
            <w:tcW w:w="817" w:type="dxa"/>
            <w:vAlign w:val="center"/>
          </w:tcPr>
          <w:p w14:paraId="0769E7E4"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2126" w:type="dxa"/>
            <w:vAlign w:val="center"/>
          </w:tcPr>
          <w:p w14:paraId="04F1BC9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Біологія</w:t>
            </w:r>
            <w:proofErr w:type="spellEnd"/>
          </w:p>
        </w:tc>
        <w:tc>
          <w:tcPr>
            <w:tcW w:w="1274" w:type="dxa"/>
            <w:gridSpan w:val="2"/>
            <w:vAlign w:val="center"/>
          </w:tcPr>
          <w:p w14:paraId="48DBDCF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35B9DFB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Біологія</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(Балан П. Г., </w:t>
            </w:r>
            <w:proofErr w:type="spellStart"/>
            <w:r>
              <w:rPr>
                <w:rFonts w:ascii="Times New Roman" w:eastAsia="Times New Roman" w:hAnsi="Times New Roman" w:cs="Times New Roman"/>
                <w:sz w:val="24"/>
                <w:szCs w:val="24"/>
                <w:lang w:val="ru-RU" w:eastAsia="zh-CN"/>
              </w:rPr>
              <w:t>Кулініч</w:t>
            </w:r>
            <w:proofErr w:type="spellEnd"/>
            <w:r>
              <w:rPr>
                <w:rFonts w:ascii="Times New Roman" w:eastAsia="Times New Roman" w:hAnsi="Times New Roman" w:cs="Times New Roman"/>
                <w:sz w:val="24"/>
                <w:szCs w:val="24"/>
                <w:lang w:val="ru-RU" w:eastAsia="zh-CN"/>
              </w:rPr>
              <w:t xml:space="preserve"> О. М., Юрченко Л. </w:t>
            </w:r>
            <w:proofErr w:type="gramStart"/>
            <w:r>
              <w:rPr>
                <w:rFonts w:ascii="Times New Roman" w:eastAsia="Times New Roman" w:hAnsi="Times New Roman" w:cs="Times New Roman"/>
                <w:sz w:val="24"/>
                <w:szCs w:val="24"/>
                <w:lang w:val="ru-RU" w:eastAsia="zh-CN"/>
              </w:rPr>
              <w:t>П. )</w:t>
            </w:r>
            <w:proofErr w:type="gramEnd"/>
          </w:p>
        </w:tc>
        <w:tc>
          <w:tcPr>
            <w:tcW w:w="2519" w:type="dxa"/>
            <w:gridSpan w:val="2"/>
            <w:vAlign w:val="center"/>
          </w:tcPr>
          <w:p w14:paraId="36C7D7A7" w14:textId="77777777" w:rsidR="00A40835" w:rsidRDefault="005D4985">
            <w:pPr>
              <w:spacing w:after="0"/>
              <w:jc w:val="center"/>
              <w:rPr>
                <w:rFonts w:ascii="Times New Roman" w:eastAsia="Times New Roman" w:hAnsi="Times New Roman" w:cs="Times New Roman"/>
                <w:sz w:val="28"/>
                <w:szCs w:val="28"/>
                <w:lang w:eastAsia="zh-CN"/>
              </w:rPr>
            </w:pPr>
            <w:hyperlink r:id="rId32">
              <w:r>
                <w:rPr>
                  <w:rStyle w:val="a7"/>
                  <w:rFonts w:ascii="Times New Roman" w:eastAsia="Times New Roman" w:hAnsi="Times New Roman" w:cs="Times New Roman"/>
                  <w:sz w:val="28"/>
                  <w:szCs w:val="28"/>
                  <w:lang w:eastAsia="zh-CN"/>
                </w:rPr>
                <w:t>посилання</w:t>
              </w:r>
            </w:hyperlink>
          </w:p>
        </w:tc>
      </w:tr>
      <w:tr w:rsidR="00A40835" w14:paraId="261ACAC9" w14:textId="77777777">
        <w:tc>
          <w:tcPr>
            <w:tcW w:w="817" w:type="dxa"/>
            <w:vAlign w:val="center"/>
          </w:tcPr>
          <w:p w14:paraId="0E242C20"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2126" w:type="dxa"/>
            <w:vAlign w:val="center"/>
          </w:tcPr>
          <w:p w14:paraId="1CBD769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Географія</w:t>
            </w:r>
            <w:proofErr w:type="spellEnd"/>
          </w:p>
        </w:tc>
        <w:tc>
          <w:tcPr>
            <w:tcW w:w="1274" w:type="dxa"/>
            <w:gridSpan w:val="2"/>
            <w:vAlign w:val="center"/>
          </w:tcPr>
          <w:p w14:paraId="2B7BEDE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4C6194D9" w14:textId="77777777" w:rsidR="00A40835" w:rsidRDefault="005D4985">
            <w:pPr>
              <w:tabs>
                <w:tab w:val="left" w:pos="4111"/>
              </w:tabs>
              <w:spacing w:after="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Географія</w:t>
            </w:r>
            <w:proofErr w:type="spellEnd"/>
            <w:r>
              <w:rPr>
                <w:rFonts w:ascii="Times New Roman" w:eastAsia="Times New Roman" w:hAnsi="Times New Roman" w:cs="Times New Roman"/>
                <w:sz w:val="24"/>
                <w:szCs w:val="24"/>
                <w:lang w:val="ru-RU" w:eastAsia="zh-CN"/>
              </w:rPr>
              <w:t xml:space="preserve">. 6-9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Запотоцький</w:t>
            </w:r>
            <w:proofErr w:type="spellEnd"/>
            <w:r>
              <w:rPr>
                <w:rFonts w:ascii="Times New Roman" w:eastAsia="Times New Roman" w:hAnsi="Times New Roman" w:cs="Times New Roman"/>
                <w:sz w:val="24"/>
                <w:szCs w:val="24"/>
                <w:lang w:val="ru-RU" w:eastAsia="zh-CN"/>
              </w:rPr>
              <w:t xml:space="preserve"> С.П., Карпюк Г.І., </w:t>
            </w:r>
            <w:proofErr w:type="spellStart"/>
            <w:r>
              <w:rPr>
                <w:rFonts w:ascii="Times New Roman" w:eastAsia="Times New Roman" w:hAnsi="Times New Roman" w:cs="Times New Roman"/>
                <w:sz w:val="24"/>
                <w:szCs w:val="24"/>
                <w:lang w:val="ru-RU" w:eastAsia="zh-CN"/>
              </w:rPr>
              <w:t>Гладковський</w:t>
            </w:r>
            <w:proofErr w:type="spellEnd"/>
            <w:r>
              <w:rPr>
                <w:rFonts w:ascii="Times New Roman" w:eastAsia="Times New Roman" w:hAnsi="Times New Roman" w:cs="Times New Roman"/>
                <w:sz w:val="24"/>
                <w:szCs w:val="24"/>
                <w:lang w:val="ru-RU" w:eastAsia="zh-CN"/>
              </w:rPr>
              <w:t xml:space="preserve"> Р.В., Довгань А.І., </w:t>
            </w:r>
            <w:proofErr w:type="spellStart"/>
            <w:r>
              <w:rPr>
                <w:rFonts w:ascii="Times New Roman" w:eastAsia="Times New Roman" w:hAnsi="Times New Roman" w:cs="Times New Roman"/>
                <w:sz w:val="24"/>
                <w:szCs w:val="24"/>
                <w:lang w:val="ru-RU" w:eastAsia="zh-CN"/>
              </w:rPr>
              <w:t>Совенко</w:t>
            </w:r>
            <w:proofErr w:type="spellEnd"/>
            <w:r>
              <w:rPr>
                <w:rFonts w:ascii="Times New Roman" w:eastAsia="Times New Roman" w:hAnsi="Times New Roman" w:cs="Times New Roman"/>
                <w:sz w:val="24"/>
                <w:szCs w:val="24"/>
                <w:lang w:val="ru-RU" w:eastAsia="zh-CN"/>
              </w:rPr>
              <w:t xml:space="preserve"> В.В., Даценко Л.М., Назаренко Т.Г., </w:t>
            </w:r>
            <w:proofErr w:type="spellStart"/>
            <w:r>
              <w:rPr>
                <w:rFonts w:ascii="Times New Roman" w:eastAsia="Times New Roman" w:hAnsi="Times New Roman" w:cs="Times New Roman"/>
                <w:sz w:val="24"/>
                <w:szCs w:val="24"/>
                <w:lang w:val="ru-RU" w:eastAsia="zh-CN"/>
              </w:rPr>
              <w:t>Гільберг</w:t>
            </w:r>
            <w:proofErr w:type="spellEnd"/>
            <w:r>
              <w:rPr>
                <w:rFonts w:ascii="Times New Roman" w:eastAsia="Times New Roman" w:hAnsi="Times New Roman" w:cs="Times New Roman"/>
                <w:sz w:val="24"/>
                <w:szCs w:val="24"/>
                <w:lang w:val="ru-RU" w:eastAsia="zh-CN"/>
              </w:rPr>
              <w:t xml:space="preserve"> Т.Г., Савчук І.Г., </w:t>
            </w:r>
            <w:proofErr w:type="spellStart"/>
            <w:r>
              <w:rPr>
                <w:rFonts w:ascii="Times New Roman" w:eastAsia="Times New Roman" w:hAnsi="Times New Roman" w:cs="Times New Roman"/>
                <w:sz w:val="24"/>
                <w:szCs w:val="24"/>
                <w:lang w:val="ru-RU" w:eastAsia="zh-CN"/>
              </w:rPr>
              <w:t>Нікитчук</w:t>
            </w:r>
            <w:proofErr w:type="spellEnd"/>
            <w:r>
              <w:rPr>
                <w:rFonts w:ascii="Times New Roman" w:eastAsia="Times New Roman" w:hAnsi="Times New Roman" w:cs="Times New Roman"/>
                <w:sz w:val="24"/>
                <w:szCs w:val="24"/>
                <w:lang w:val="ru-RU" w:eastAsia="zh-CN"/>
              </w:rPr>
              <w:t xml:space="preserve"> А.В., Яценко В.С., Довгань Г.Д., Грома В.Д., </w:t>
            </w:r>
            <w:proofErr w:type="spellStart"/>
            <w:r>
              <w:rPr>
                <w:rFonts w:ascii="Times New Roman" w:eastAsia="Times New Roman" w:hAnsi="Times New Roman" w:cs="Times New Roman"/>
                <w:sz w:val="24"/>
                <w:szCs w:val="24"/>
                <w:lang w:val="ru-RU" w:eastAsia="zh-CN"/>
              </w:rPr>
              <w:t>Горовий</w:t>
            </w:r>
            <w:proofErr w:type="spellEnd"/>
            <w:r>
              <w:rPr>
                <w:rFonts w:ascii="Times New Roman" w:eastAsia="Times New Roman" w:hAnsi="Times New Roman" w:cs="Times New Roman"/>
                <w:sz w:val="24"/>
                <w:szCs w:val="24"/>
                <w:lang w:val="ru-RU" w:eastAsia="zh-CN"/>
              </w:rPr>
              <w:t xml:space="preserve"> О.В.)</w:t>
            </w:r>
          </w:p>
        </w:tc>
        <w:tc>
          <w:tcPr>
            <w:tcW w:w="2519" w:type="dxa"/>
            <w:gridSpan w:val="2"/>
            <w:vAlign w:val="center"/>
          </w:tcPr>
          <w:p w14:paraId="569826F1" w14:textId="77777777" w:rsidR="00A40835" w:rsidRDefault="005D4985">
            <w:pPr>
              <w:spacing w:after="0"/>
              <w:jc w:val="center"/>
              <w:rPr>
                <w:rFonts w:ascii="Times New Roman" w:eastAsia="Times New Roman" w:hAnsi="Times New Roman" w:cs="Times New Roman"/>
                <w:sz w:val="28"/>
                <w:szCs w:val="28"/>
                <w:lang w:eastAsia="zh-CN"/>
              </w:rPr>
            </w:pPr>
            <w:hyperlink r:id="rId33">
              <w:r>
                <w:rPr>
                  <w:rStyle w:val="a7"/>
                  <w:rFonts w:ascii="Times New Roman" w:eastAsia="Times New Roman" w:hAnsi="Times New Roman" w:cs="Times New Roman"/>
                  <w:sz w:val="28"/>
                  <w:szCs w:val="28"/>
                  <w:lang w:eastAsia="zh-CN"/>
                </w:rPr>
                <w:t>посилання</w:t>
              </w:r>
            </w:hyperlink>
          </w:p>
        </w:tc>
      </w:tr>
      <w:tr w:rsidR="00A40835" w14:paraId="1615B472" w14:textId="77777777">
        <w:tc>
          <w:tcPr>
            <w:tcW w:w="817" w:type="dxa"/>
            <w:vAlign w:val="center"/>
          </w:tcPr>
          <w:p w14:paraId="6CE255B0"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p>
        </w:tc>
        <w:tc>
          <w:tcPr>
            <w:tcW w:w="2126" w:type="dxa"/>
            <w:vAlign w:val="center"/>
          </w:tcPr>
          <w:p w14:paraId="41FE248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Фізика</w:t>
            </w:r>
            <w:proofErr w:type="spellEnd"/>
          </w:p>
        </w:tc>
        <w:tc>
          <w:tcPr>
            <w:tcW w:w="1274" w:type="dxa"/>
            <w:gridSpan w:val="2"/>
            <w:vAlign w:val="center"/>
          </w:tcPr>
          <w:p w14:paraId="4DCBC53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1D5A23C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Фізика</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w:t>
            </w:r>
          </w:p>
          <w:p w14:paraId="261B5DBD" w14:textId="77777777" w:rsidR="00A40835" w:rsidRDefault="005D4985">
            <w:pPr>
              <w:tabs>
                <w:tab w:val="left" w:pos="4111"/>
              </w:tabs>
              <w:spacing w:after="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Кремінський</w:t>
            </w:r>
            <w:proofErr w:type="spellEnd"/>
            <w:r>
              <w:rPr>
                <w:rFonts w:ascii="Times New Roman" w:eastAsia="Times New Roman" w:hAnsi="Times New Roman" w:cs="Times New Roman"/>
                <w:sz w:val="24"/>
                <w:szCs w:val="24"/>
                <w:lang w:val="ru-RU" w:eastAsia="zh-CN"/>
              </w:rPr>
              <w:t xml:space="preserve"> Б. Г., </w:t>
            </w:r>
            <w:proofErr w:type="spellStart"/>
            <w:r>
              <w:rPr>
                <w:rFonts w:ascii="Times New Roman" w:eastAsia="Times New Roman" w:hAnsi="Times New Roman" w:cs="Times New Roman"/>
                <w:sz w:val="24"/>
                <w:szCs w:val="24"/>
                <w:lang w:val="ru-RU" w:eastAsia="zh-CN"/>
              </w:rPr>
              <w:t>Гельфгат</w:t>
            </w:r>
            <w:proofErr w:type="spellEnd"/>
            <w:r>
              <w:rPr>
                <w:rFonts w:ascii="Times New Roman" w:eastAsia="Times New Roman" w:hAnsi="Times New Roman" w:cs="Times New Roman"/>
                <w:sz w:val="24"/>
                <w:szCs w:val="24"/>
                <w:lang w:val="ru-RU" w:eastAsia="zh-CN"/>
              </w:rPr>
              <w:t xml:space="preserve"> І. М., </w:t>
            </w:r>
            <w:proofErr w:type="spellStart"/>
            <w:r>
              <w:rPr>
                <w:rFonts w:ascii="Times New Roman" w:eastAsia="Times New Roman" w:hAnsi="Times New Roman" w:cs="Times New Roman"/>
                <w:sz w:val="24"/>
                <w:szCs w:val="24"/>
                <w:lang w:val="ru-RU" w:eastAsia="zh-CN"/>
              </w:rPr>
              <w:t>Божинова</w:t>
            </w:r>
            <w:proofErr w:type="spellEnd"/>
            <w:r>
              <w:rPr>
                <w:rFonts w:ascii="Times New Roman" w:eastAsia="Times New Roman" w:hAnsi="Times New Roman" w:cs="Times New Roman"/>
                <w:sz w:val="24"/>
                <w:szCs w:val="24"/>
                <w:lang w:val="ru-RU" w:eastAsia="zh-CN"/>
              </w:rPr>
              <w:t xml:space="preserve"> Ф. Я., Ненашев І. Ю., </w:t>
            </w:r>
            <w:proofErr w:type="spellStart"/>
            <w:r>
              <w:rPr>
                <w:rFonts w:ascii="Times New Roman" w:eastAsia="Times New Roman" w:hAnsi="Times New Roman" w:cs="Times New Roman"/>
                <w:sz w:val="24"/>
                <w:szCs w:val="24"/>
                <w:lang w:val="ru-RU" w:eastAsia="zh-CN"/>
              </w:rPr>
              <w:t>Кірюхіна</w:t>
            </w:r>
            <w:proofErr w:type="spellEnd"/>
            <w:r>
              <w:rPr>
                <w:rFonts w:ascii="Times New Roman" w:eastAsia="Times New Roman" w:hAnsi="Times New Roman" w:cs="Times New Roman"/>
                <w:sz w:val="24"/>
                <w:szCs w:val="24"/>
                <w:lang w:val="ru-RU" w:eastAsia="zh-CN"/>
              </w:rPr>
              <w:t xml:space="preserve"> О. О.)</w:t>
            </w:r>
          </w:p>
        </w:tc>
        <w:tc>
          <w:tcPr>
            <w:tcW w:w="2519" w:type="dxa"/>
            <w:gridSpan w:val="2"/>
            <w:vAlign w:val="center"/>
          </w:tcPr>
          <w:p w14:paraId="02E7EA57" w14:textId="77777777" w:rsidR="00A40835" w:rsidRDefault="005D4985">
            <w:pPr>
              <w:spacing w:after="0"/>
              <w:jc w:val="center"/>
              <w:rPr>
                <w:rFonts w:ascii="Times New Roman" w:eastAsia="Times New Roman" w:hAnsi="Times New Roman" w:cs="Times New Roman"/>
                <w:sz w:val="28"/>
                <w:szCs w:val="28"/>
                <w:lang w:eastAsia="zh-CN"/>
              </w:rPr>
            </w:pPr>
            <w:hyperlink r:id="rId34">
              <w:r>
                <w:rPr>
                  <w:rStyle w:val="a7"/>
                  <w:rFonts w:ascii="Times New Roman" w:eastAsia="Times New Roman" w:hAnsi="Times New Roman" w:cs="Times New Roman"/>
                  <w:sz w:val="28"/>
                  <w:szCs w:val="28"/>
                  <w:lang w:eastAsia="zh-CN"/>
                </w:rPr>
                <w:t>посилання</w:t>
              </w:r>
            </w:hyperlink>
          </w:p>
        </w:tc>
      </w:tr>
      <w:tr w:rsidR="00A40835" w14:paraId="2E7C71A6" w14:textId="77777777">
        <w:tc>
          <w:tcPr>
            <w:tcW w:w="817" w:type="dxa"/>
            <w:vAlign w:val="center"/>
          </w:tcPr>
          <w:p w14:paraId="59B82CAB"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2126" w:type="dxa"/>
            <w:vAlign w:val="center"/>
          </w:tcPr>
          <w:p w14:paraId="09966FE5"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Хімія</w:t>
            </w:r>
            <w:proofErr w:type="spellEnd"/>
          </w:p>
        </w:tc>
        <w:tc>
          <w:tcPr>
            <w:tcW w:w="1274" w:type="dxa"/>
            <w:gridSpan w:val="2"/>
            <w:vAlign w:val="center"/>
          </w:tcPr>
          <w:p w14:paraId="6B4F5A83"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2CDDF5D4"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04B5E0E1"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57274668" w14:textId="6CC961B2"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Хімія</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(Григорович О. В.)</w:t>
            </w:r>
          </w:p>
          <w:p w14:paraId="56FD85D3" w14:textId="77777777" w:rsidR="00AA27F7" w:rsidRDefault="00AA27F7">
            <w:pPr>
              <w:tabs>
                <w:tab w:val="left" w:pos="4111"/>
              </w:tabs>
              <w:spacing w:after="0"/>
              <w:jc w:val="center"/>
              <w:rPr>
                <w:rFonts w:ascii="Times New Roman" w:eastAsia="Times New Roman" w:hAnsi="Times New Roman" w:cs="Times New Roman"/>
                <w:sz w:val="24"/>
                <w:szCs w:val="24"/>
                <w:lang w:val="ru-RU" w:eastAsia="zh-CN"/>
              </w:rPr>
            </w:pPr>
          </w:p>
          <w:p w14:paraId="47F32063" w14:textId="77777777" w:rsidR="00AA27F7" w:rsidRDefault="00AA27F7">
            <w:pPr>
              <w:tabs>
                <w:tab w:val="left" w:pos="4111"/>
              </w:tabs>
              <w:spacing w:after="0"/>
              <w:jc w:val="center"/>
              <w:rPr>
                <w:rFonts w:ascii="Times New Roman" w:eastAsia="Times New Roman" w:hAnsi="Times New Roman" w:cs="Times New Roman"/>
                <w:sz w:val="28"/>
                <w:szCs w:val="28"/>
                <w:lang w:eastAsia="zh-CN"/>
              </w:rPr>
            </w:pPr>
          </w:p>
          <w:p w14:paraId="5E5047E1" w14:textId="77777777" w:rsidR="00AA27F7" w:rsidRDefault="00AA27F7">
            <w:pPr>
              <w:tabs>
                <w:tab w:val="left" w:pos="4111"/>
              </w:tabs>
              <w:spacing w:after="0"/>
              <w:jc w:val="center"/>
              <w:rPr>
                <w:rFonts w:ascii="Times New Roman" w:eastAsia="Times New Roman" w:hAnsi="Times New Roman" w:cs="Times New Roman"/>
                <w:sz w:val="28"/>
                <w:szCs w:val="28"/>
                <w:lang w:eastAsia="zh-CN"/>
              </w:rPr>
            </w:pPr>
          </w:p>
        </w:tc>
        <w:tc>
          <w:tcPr>
            <w:tcW w:w="2519" w:type="dxa"/>
            <w:gridSpan w:val="2"/>
            <w:vAlign w:val="center"/>
          </w:tcPr>
          <w:p w14:paraId="48E258FB" w14:textId="77777777" w:rsidR="00A40835" w:rsidRDefault="005D4985">
            <w:pPr>
              <w:spacing w:after="0"/>
              <w:jc w:val="center"/>
              <w:rPr>
                <w:rFonts w:ascii="Times New Roman" w:eastAsia="Times New Roman" w:hAnsi="Times New Roman" w:cs="Times New Roman"/>
                <w:sz w:val="28"/>
                <w:szCs w:val="28"/>
                <w:lang w:eastAsia="zh-CN"/>
              </w:rPr>
            </w:pPr>
            <w:hyperlink r:id="rId35">
              <w:r>
                <w:rPr>
                  <w:rStyle w:val="a7"/>
                  <w:rFonts w:ascii="Times New Roman" w:eastAsia="Times New Roman" w:hAnsi="Times New Roman" w:cs="Times New Roman"/>
                  <w:sz w:val="28"/>
                  <w:szCs w:val="28"/>
                  <w:lang w:eastAsia="zh-CN"/>
                </w:rPr>
                <w:t>посилання</w:t>
              </w:r>
            </w:hyperlink>
          </w:p>
        </w:tc>
      </w:tr>
      <w:tr w:rsidR="00A40835" w14:paraId="3A99A0C2" w14:textId="77777777">
        <w:tc>
          <w:tcPr>
            <w:tcW w:w="9571" w:type="dxa"/>
            <w:gridSpan w:val="7"/>
          </w:tcPr>
          <w:p w14:paraId="7720A652" w14:textId="77777777" w:rsidR="00A40835" w:rsidRDefault="005D4985">
            <w:pPr>
              <w:spacing w:after="0"/>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lastRenderedPageBreak/>
              <w:t>Соціальна</w:t>
            </w:r>
            <w:proofErr w:type="spellEnd"/>
            <w:r>
              <w:rPr>
                <w:rFonts w:ascii="Times New Roman" w:eastAsia="Times New Roman" w:hAnsi="Times New Roman" w:cs="Times New Roman"/>
                <w:sz w:val="24"/>
                <w:szCs w:val="24"/>
                <w:lang w:val="ru-RU" w:eastAsia="zh-CN"/>
              </w:rPr>
              <w:t xml:space="preserve"> і </w:t>
            </w:r>
            <w:proofErr w:type="spellStart"/>
            <w:r>
              <w:rPr>
                <w:rFonts w:ascii="Times New Roman" w:eastAsia="Times New Roman" w:hAnsi="Times New Roman" w:cs="Times New Roman"/>
                <w:sz w:val="24"/>
                <w:szCs w:val="24"/>
                <w:lang w:val="ru-RU" w:eastAsia="zh-CN"/>
              </w:rPr>
              <w:t>здоров’язбережувальна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освітня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галузь</w:t>
            </w:r>
            <w:proofErr w:type="spellEnd"/>
          </w:p>
        </w:tc>
      </w:tr>
      <w:tr w:rsidR="00A40835" w14:paraId="15E0D872" w14:textId="77777777">
        <w:tc>
          <w:tcPr>
            <w:tcW w:w="817" w:type="dxa"/>
            <w:vMerge w:val="restart"/>
            <w:vAlign w:val="center"/>
          </w:tcPr>
          <w:p w14:paraId="32B90DD1"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2126" w:type="dxa"/>
            <w:vMerge w:val="restart"/>
            <w:vAlign w:val="center"/>
          </w:tcPr>
          <w:p w14:paraId="0053CE8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w:t>
            </w:r>
          </w:p>
          <w:p w14:paraId="2A264B4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Здоровʼя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безпека</w:t>
            </w:r>
            <w:proofErr w:type="spellEnd"/>
            <w:r>
              <w:rPr>
                <w:rFonts w:ascii="Times New Roman" w:eastAsia="Times New Roman" w:hAnsi="Times New Roman" w:cs="Times New Roman"/>
                <w:sz w:val="24"/>
                <w:szCs w:val="24"/>
                <w:lang w:val="ru-RU" w:eastAsia="zh-CN"/>
              </w:rPr>
              <w:t xml:space="preserve"> та</w:t>
            </w:r>
          </w:p>
          <w:p w14:paraId="1A23053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добробут</w:t>
            </w:r>
            <w:proofErr w:type="spellEnd"/>
            <w:r>
              <w:rPr>
                <w:rFonts w:ascii="Times New Roman" w:eastAsia="Times New Roman" w:hAnsi="Times New Roman" w:cs="Times New Roman"/>
                <w:sz w:val="24"/>
                <w:szCs w:val="24"/>
                <w:lang w:val="ru-RU" w:eastAsia="zh-CN"/>
              </w:rPr>
              <w:t>”</w:t>
            </w:r>
          </w:p>
        </w:tc>
        <w:tc>
          <w:tcPr>
            <w:tcW w:w="1274" w:type="dxa"/>
            <w:gridSpan w:val="2"/>
            <w:vAlign w:val="center"/>
          </w:tcPr>
          <w:p w14:paraId="4C8CD59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51EAF94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Здоров’я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безпека</w:t>
            </w:r>
            <w:proofErr w:type="spellEnd"/>
            <w:r>
              <w:rPr>
                <w:rFonts w:ascii="Times New Roman" w:eastAsia="Times New Roman" w:hAnsi="Times New Roman" w:cs="Times New Roman"/>
                <w:sz w:val="24"/>
                <w:szCs w:val="24"/>
                <w:lang w:val="ru-RU" w:eastAsia="zh-CN"/>
              </w:rPr>
              <w:t xml:space="preserve"> та </w:t>
            </w:r>
            <w:proofErr w:type="spellStart"/>
            <w:r>
              <w:rPr>
                <w:rFonts w:ascii="Times New Roman" w:eastAsia="Times New Roman" w:hAnsi="Times New Roman" w:cs="Times New Roman"/>
                <w:sz w:val="24"/>
                <w:szCs w:val="24"/>
                <w:lang w:val="ru-RU" w:eastAsia="zh-CN"/>
              </w:rPr>
              <w:t>добробут</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(у </w:t>
            </w:r>
            <w:proofErr w:type="spellStart"/>
            <w:r>
              <w:rPr>
                <w:rFonts w:ascii="Times New Roman" w:eastAsia="Times New Roman" w:hAnsi="Times New Roman" w:cs="Times New Roman"/>
                <w:sz w:val="24"/>
                <w:szCs w:val="24"/>
                <w:lang w:val="ru-RU" w:eastAsia="zh-CN"/>
              </w:rPr>
              <w:t>редакції</w:t>
            </w:r>
            <w:proofErr w:type="spellEnd"/>
            <w:r>
              <w:rPr>
                <w:rFonts w:ascii="Times New Roman" w:eastAsia="Times New Roman" w:hAnsi="Times New Roman" w:cs="Times New Roman"/>
                <w:sz w:val="24"/>
                <w:szCs w:val="24"/>
                <w:lang w:val="ru-RU" w:eastAsia="zh-CN"/>
              </w:rPr>
              <w:t xml:space="preserve"> 2022 року) (Воронцова Т. В., Пономаренко В. С., </w:t>
            </w:r>
            <w:proofErr w:type="spellStart"/>
            <w:r>
              <w:rPr>
                <w:rFonts w:ascii="Times New Roman" w:eastAsia="Times New Roman" w:hAnsi="Times New Roman" w:cs="Times New Roman"/>
                <w:sz w:val="24"/>
                <w:szCs w:val="24"/>
                <w:lang w:val="ru-RU" w:eastAsia="zh-CN"/>
              </w:rPr>
              <w:t>Лаврентьєва</w:t>
            </w:r>
            <w:proofErr w:type="spellEnd"/>
            <w:r>
              <w:rPr>
                <w:rFonts w:ascii="Times New Roman" w:eastAsia="Times New Roman" w:hAnsi="Times New Roman" w:cs="Times New Roman"/>
                <w:sz w:val="24"/>
                <w:szCs w:val="24"/>
                <w:lang w:val="ru-RU" w:eastAsia="zh-CN"/>
              </w:rPr>
              <w:t xml:space="preserve"> І. В., Хомич О. Л.)</w:t>
            </w:r>
          </w:p>
        </w:tc>
        <w:tc>
          <w:tcPr>
            <w:tcW w:w="2519" w:type="dxa"/>
            <w:gridSpan w:val="2"/>
            <w:vAlign w:val="center"/>
          </w:tcPr>
          <w:p w14:paraId="3E6A7A41" w14:textId="77777777" w:rsidR="00A40835" w:rsidRDefault="005D4985">
            <w:pPr>
              <w:spacing w:after="0"/>
              <w:jc w:val="center"/>
              <w:rPr>
                <w:rFonts w:ascii="Times New Roman" w:eastAsia="Times New Roman" w:hAnsi="Times New Roman" w:cs="Times New Roman"/>
                <w:sz w:val="28"/>
                <w:szCs w:val="28"/>
                <w:lang w:eastAsia="zh-CN"/>
              </w:rPr>
            </w:pPr>
            <w:hyperlink r:id="rId36">
              <w:r>
                <w:rPr>
                  <w:rStyle w:val="a7"/>
                  <w:rFonts w:ascii="Times New Roman" w:eastAsia="Times New Roman" w:hAnsi="Times New Roman" w:cs="Times New Roman"/>
                  <w:sz w:val="28"/>
                  <w:szCs w:val="28"/>
                  <w:lang w:eastAsia="zh-CN"/>
                </w:rPr>
                <w:t>посилання</w:t>
              </w:r>
            </w:hyperlink>
          </w:p>
        </w:tc>
      </w:tr>
      <w:tr w:rsidR="00A40835" w14:paraId="28EE51EB" w14:textId="77777777">
        <w:tc>
          <w:tcPr>
            <w:tcW w:w="817" w:type="dxa"/>
            <w:vMerge/>
          </w:tcPr>
          <w:p w14:paraId="6DDC562B"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38E297C6"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274" w:type="dxa"/>
            <w:gridSpan w:val="2"/>
            <w:vAlign w:val="center"/>
          </w:tcPr>
          <w:p w14:paraId="67E54CF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62C7596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Здоров’я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безпека</w:t>
            </w:r>
            <w:proofErr w:type="spellEnd"/>
            <w:r>
              <w:rPr>
                <w:rFonts w:ascii="Times New Roman" w:eastAsia="Times New Roman" w:hAnsi="Times New Roman" w:cs="Times New Roman"/>
                <w:sz w:val="24"/>
                <w:szCs w:val="24"/>
                <w:lang w:val="ru-RU" w:eastAsia="zh-CN"/>
              </w:rPr>
              <w:t xml:space="preserve"> та </w:t>
            </w:r>
            <w:proofErr w:type="spellStart"/>
            <w:r>
              <w:rPr>
                <w:rFonts w:ascii="Times New Roman" w:eastAsia="Times New Roman" w:hAnsi="Times New Roman" w:cs="Times New Roman"/>
                <w:sz w:val="24"/>
                <w:szCs w:val="24"/>
                <w:lang w:val="ru-RU" w:eastAsia="zh-CN"/>
              </w:rPr>
              <w:t>добробут</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(Воронцова Т. В., Пономаренко В. С., </w:t>
            </w:r>
            <w:proofErr w:type="spellStart"/>
            <w:r>
              <w:rPr>
                <w:rFonts w:ascii="Times New Roman" w:eastAsia="Times New Roman" w:hAnsi="Times New Roman" w:cs="Times New Roman"/>
                <w:sz w:val="24"/>
                <w:szCs w:val="24"/>
                <w:lang w:val="ru-RU" w:eastAsia="zh-CN"/>
              </w:rPr>
              <w:t>Андрук</w:t>
            </w:r>
            <w:proofErr w:type="spellEnd"/>
            <w:r>
              <w:rPr>
                <w:rFonts w:ascii="Times New Roman" w:eastAsia="Times New Roman" w:hAnsi="Times New Roman" w:cs="Times New Roman"/>
                <w:sz w:val="24"/>
                <w:szCs w:val="24"/>
                <w:lang w:val="ru-RU" w:eastAsia="zh-CN"/>
              </w:rPr>
              <w:t xml:space="preserve"> Н. В., </w:t>
            </w:r>
            <w:proofErr w:type="spellStart"/>
            <w:r>
              <w:rPr>
                <w:rFonts w:ascii="Times New Roman" w:eastAsia="Times New Roman" w:hAnsi="Times New Roman" w:cs="Times New Roman"/>
                <w:sz w:val="24"/>
                <w:szCs w:val="24"/>
                <w:lang w:val="ru-RU" w:eastAsia="zh-CN"/>
              </w:rPr>
              <w:t>Лаврентьєва</w:t>
            </w:r>
            <w:proofErr w:type="spellEnd"/>
            <w:r>
              <w:rPr>
                <w:rFonts w:ascii="Times New Roman" w:eastAsia="Times New Roman" w:hAnsi="Times New Roman" w:cs="Times New Roman"/>
                <w:sz w:val="24"/>
                <w:szCs w:val="24"/>
                <w:lang w:val="ru-RU" w:eastAsia="zh-CN"/>
              </w:rPr>
              <w:t xml:space="preserve"> І. В., Хомич О. Л.)</w:t>
            </w:r>
          </w:p>
        </w:tc>
        <w:tc>
          <w:tcPr>
            <w:tcW w:w="2519" w:type="dxa"/>
            <w:gridSpan w:val="2"/>
            <w:vAlign w:val="center"/>
          </w:tcPr>
          <w:p w14:paraId="14BCC56B" w14:textId="77777777" w:rsidR="00A40835" w:rsidRDefault="005D4985">
            <w:pPr>
              <w:spacing w:after="0"/>
              <w:jc w:val="center"/>
              <w:rPr>
                <w:rFonts w:ascii="Times New Roman" w:eastAsia="Times New Roman" w:hAnsi="Times New Roman" w:cs="Times New Roman"/>
                <w:sz w:val="28"/>
                <w:szCs w:val="28"/>
                <w:lang w:eastAsia="zh-CN"/>
              </w:rPr>
            </w:pPr>
            <w:hyperlink r:id="rId37">
              <w:r>
                <w:rPr>
                  <w:rStyle w:val="a7"/>
                  <w:rFonts w:ascii="Times New Roman" w:eastAsia="Times New Roman" w:hAnsi="Times New Roman" w:cs="Times New Roman"/>
                  <w:sz w:val="28"/>
                  <w:szCs w:val="28"/>
                  <w:lang w:eastAsia="zh-CN"/>
                </w:rPr>
                <w:t>посилання</w:t>
              </w:r>
            </w:hyperlink>
          </w:p>
        </w:tc>
      </w:tr>
      <w:tr w:rsidR="00A40835" w14:paraId="391FAF5C" w14:textId="77777777">
        <w:tc>
          <w:tcPr>
            <w:tcW w:w="817" w:type="dxa"/>
            <w:vAlign w:val="center"/>
          </w:tcPr>
          <w:p w14:paraId="59C9791D"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2126" w:type="dxa"/>
            <w:vAlign w:val="center"/>
          </w:tcPr>
          <w:p w14:paraId="2138381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Етика</w:t>
            </w:r>
            <w:proofErr w:type="spellEnd"/>
          </w:p>
        </w:tc>
        <w:tc>
          <w:tcPr>
            <w:tcW w:w="1274" w:type="dxa"/>
            <w:gridSpan w:val="2"/>
            <w:vAlign w:val="center"/>
          </w:tcPr>
          <w:p w14:paraId="04CC62B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2FF394DE"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Етика</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Пометун</w:t>
            </w:r>
            <w:proofErr w:type="spellEnd"/>
            <w:r>
              <w:rPr>
                <w:rFonts w:ascii="Times New Roman" w:eastAsia="Times New Roman" w:hAnsi="Times New Roman" w:cs="Times New Roman"/>
                <w:sz w:val="24"/>
                <w:szCs w:val="24"/>
                <w:lang w:val="ru-RU" w:eastAsia="zh-CN"/>
              </w:rPr>
              <w:t xml:space="preserve"> О.І., </w:t>
            </w:r>
            <w:proofErr w:type="spellStart"/>
            <w:r>
              <w:rPr>
                <w:rFonts w:ascii="Times New Roman" w:eastAsia="Times New Roman" w:hAnsi="Times New Roman" w:cs="Times New Roman"/>
                <w:sz w:val="24"/>
                <w:szCs w:val="24"/>
                <w:lang w:val="ru-RU" w:eastAsia="zh-CN"/>
              </w:rPr>
              <w:t>Ремех</w:t>
            </w:r>
            <w:proofErr w:type="spellEnd"/>
            <w:r>
              <w:rPr>
                <w:rFonts w:ascii="Times New Roman" w:eastAsia="Times New Roman" w:hAnsi="Times New Roman" w:cs="Times New Roman"/>
                <w:sz w:val="24"/>
                <w:szCs w:val="24"/>
                <w:lang w:val="ru-RU" w:eastAsia="zh-CN"/>
              </w:rPr>
              <w:t xml:space="preserve"> Т.О., </w:t>
            </w:r>
            <w:proofErr w:type="spellStart"/>
            <w:r>
              <w:rPr>
                <w:rFonts w:ascii="Times New Roman" w:eastAsia="Times New Roman" w:hAnsi="Times New Roman" w:cs="Times New Roman"/>
                <w:sz w:val="24"/>
                <w:szCs w:val="24"/>
                <w:lang w:val="ru-RU" w:eastAsia="zh-CN"/>
              </w:rPr>
              <w:t>Кришмарел</w:t>
            </w:r>
            <w:proofErr w:type="spellEnd"/>
            <w:r>
              <w:rPr>
                <w:rFonts w:ascii="Times New Roman" w:eastAsia="Times New Roman" w:hAnsi="Times New Roman" w:cs="Times New Roman"/>
                <w:sz w:val="24"/>
                <w:szCs w:val="24"/>
                <w:lang w:val="ru-RU" w:eastAsia="zh-CN"/>
              </w:rPr>
              <w:t xml:space="preserve"> В.Ю.)</w:t>
            </w:r>
          </w:p>
        </w:tc>
        <w:tc>
          <w:tcPr>
            <w:tcW w:w="2519" w:type="dxa"/>
            <w:gridSpan w:val="2"/>
            <w:vAlign w:val="center"/>
          </w:tcPr>
          <w:p w14:paraId="2EA2DDB2" w14:textId="77777777" w:rsidR="00A40835" w:rsidRDefault="005D4985">
            <w:pPr>
              <w:spacing w:after="0"/>
              <w:jc w:val="center"/>
              <w:rPr>
                <w:rFonts w:ascii="Times New Roman" w:eastAsia="Times New Roman" w:hAnsi="Times New Roman" w:cs="Times New Roman"/>
                <w:sz w:val="28"/>
                <w:szCs w:val="28"/>
                <w:lang w:eastAsia="zh-CN"/>
              </w:rPr>
            </w:pPr>
            <w:hyperlink r:id="rId38">
              <w:r>
                <w:rPr>
                  <w:rStyle w:val="a7"/>
                  <w:rFonts w:ascii="Times New Roman" w:eastAsia="Times New Roman" w:hAnsi="Times New Roman" w:cs="Times New Roman"/>
                  <w:sz w:val="28"/>
                  <w:szCs w:val="28"/>
                  <w:lang w:eastAsia="zh-CN"/>
                </w:rPr>
                <w:t>посилання</w:t>
              </w:r>
            </w:hyperlink>
          </w:p>
        </w:tc>
      </w:tr>
      <w:tr w:rsidR="00A40835" w14:paraId="36404311" w14:textId="77777777">
        <w:tc>
          <w:tcPr>
            <w:tcW w:w="9571" w:type="dxa"/>
            <w:gridSpan w:val="7"/>
          </w:tcPr>
          <w:p w14:paraId="0F973105"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Громадянська та історична освітня галузь</w:t>
            </w:r>
          </w:p>
        </w:tc>
      </w:tr>
      <w:tr w:rsidR="00A40835" w14:paraId="214D055D" w14:textId="77777777">
        <w:tc>
          <w:tcPr>
            <w:tcW w:w="817" w:type="dxa"/>
            <w:vAlign w:val="center"/>
          </w:tcPr>
          <w:p w14:paraId="5A59AA22"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126" w:type="dxa"/>
            <w:vAlign w:val="center"/>
          </w:tcPr>
          <w:p w14:paraId="3CE0B4B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SchoolBook" w:hAnsi="Times New Roman" w:cs="Times New Roman"/>
                <w:color w:val="241F1F"/>
                <w:sz w:val="24"/>
                <w:szCs w:val="24"/>
                <w:lang w:eastAsia="zh-CN"/>
              </w:rPr>
              <w:t>Вступ до історії України та громадянської освіти</w:t>
            </w:r>
          </w:p>
        </w:tc>
        <w:tc>
          <w:tcPr>
            <w:tcW w:w="1274" w:type="dxa"/>
            <w:gridSpan w:val="2"/>
            <w:vAlign w:val="center"/>
          </w:tcPr>
          <w:p w14:paraId="1381AC9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w:t>
            </w:r>
          </w:p>
        </w:tc>
        <w:tc>
          <w:tcPr>
            <w:tcW w:w="2835" w:type="dxa"/>
            <w:vAlign w:val="center"/>
          </w:tcPr>
          <w:p w14:paraId="70C61994"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Вступ</w:t>
            </w:r>
            <w:proofErr w:type="spellEnd"/>
            <w:r>
              <w:rPr>
                <w:rFonts w:ascii="Times New Roman" w:eastAsia="Times New Roman" w:hAnsi="Times New Roman" w:cs="Times New Roman"/>
                <w:sz w:val="24"/>
                <w:szCs w:val="24"/>
                <w:lang w:val="ru-RU" w:eastAsia="zh-CN"/>
              </w:rPr>
              <w:t xml:space="preserve"> до </w:t>
            </w:r>
            <w:proofErr w:type="spellStart"/>
            <w:r>
              <w:rPr>
                <w:rFonts w:ascii="Times New Roman" w:eastAsia="Times New Roman" w:hAnsi="Times New Roman" w:cs="Times New Roman"/>
                <w:sz w:val="24"/>
                <w:szCs w:val="24"/>
                <w:lang w:val="ru-RU" w:eastAsia="zh-CN"/>
              </w:rPr>
              <w:t>історії</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України</w:t>
            </w:r>
            <w:proofErr w:type="spellEnd"/>
            <w:r>
              <w:rPr>
                <w:rFonts w:ascii="Times New Roman" w:eastAsia="Times New Roman" w:hAnsi="Times New Roman" w:cs="Times New Roman"/>
                <w:sz w:val="24"/>
                <w:szCs w:val="24"/>
                <w:lang w:val="ru-RU" w:eastAsia="zh-CN"/>
              </w:rPr>
              <w:t xml:space="preserve"> та </w:t>
            </w:r>
            <w:proofErr w:type="spellStart"/>
            <w:r>
              <w:rPr>
                <w:rFonts w:ascii="Times New Roman" w:eastAsia="Times New Roman" w:hAnsi="Times New Roman" w:cs="Times New Roman"/>
                <w:sz w:val="24"/>
                <w:szCs w:val="24"/>
                <w:lang w:val="ru-RU" w:eastAsia="zh-CN"/>
              </w:rPr>
              <w:t>громадянської</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освіти</w:t>
            </w:r>
            <w:proofErr w:type="spellEnd"/>
            <w:r>
              <w:rPr>
                <w:rFonts w:ascii="Times New Roman" w:eastAsia="Times New Roman" w:hAnsi="Times New Roman" w:cs="Times New Roman"/>
                <w:sz w:val="24"/>
                <w:szCs w:val="24"/>
                <w:lang w:val="ru-RU" w:eastAsia="zh-CN"/>
              </w:rPr>
              <w:t xml:space="preserve">. 5 </w:t>
            </w:r>
            <w:proofErr w:type="spellStart"/>
            <w:r>
              <w:rPr>
                <w:rFonts w:ascii="Times New Roman" w:eastAsia="Times New Roman" w:hAnsi="Times New Roman" w:cs="Times New Roman"/>
                <w:sz w:val="24"/>
                <w:szCs w:val="24"/>
                <w:lang w:val="ru-RU" w:eastAsia="zh-CN"/>
              </w:rPr>
              <w:t>клас</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Гісем</w:t>
            </w:r>
            <w:proofErr w:type="spellEnd"/>
            <w:r>
              <w:rPr>
                <w:rFonts w:ascii="Times New Roman" w:eastAsia="Times New Roman" w:hAnsi="Times New Roman" w:cs="Times New Roman"/>
                <w:sz w:val="24"/>
                <w:szCs w:val="24"/>
                <w:lang w:val="ru-RU" w:eastAsia="zh-CN"/>
              </w:rPr>
              <w:t xml:space="preserve"> О.В., </w:t>
            </w:r>
            <w:proofErr w:type="spellStart"/>
            <w:r>
              <w:rPr>
                <w:rFonts w:ascii="Times New Roman" w:eastAsia="Times New Roman" w:hAnsi="Times New Roman" w:cs="Times New Roman"/>
                <w:sz w:val="24"/>
                <w:szCs w:val="24"/>
                <w:lang w:val="ru-RU" w:eastAsia="zh-CN"/>
              </w:rPr>
              <w:t>Мартинюк</w:t>
            </w:r>
            <w:proofErr w:type="spellEnd"/>
            <w:r>
              <w:rPr>
                <w:rFonts w:ascii="Times New Roman" w:eastAsia="Times New Roman" w:hAnsi="Times New Roman" w:cs="Times New Roman"/>
                <w:sz w:val="24"/>
                <w:szCs w:val="24"/>
                <w:lang w:val="ru-RU" w:eastAsia="zh-CN"/>
              </w:rPr>
              <w:t xml:space="preserve"> О.О.)</w:t>
            </w:r>
          </w:p>
        </w:tc>
        <w:tc>
          <w:tcPr>
            <w:tcW w:w="2519" w:type="dxa"/>
            <w:gridSpan w:val="2"/>
            <w:vAlign w:val="center"/>
          </w:tcPr>
          <w:p w14:paraId="7AD039F9" w14:textId="77777777" w:rsidR="00A40835" w:rsidRDefault="005D4985">
            <w:pPr>
              <w:spacing w:after="0"/>
              <w:jc w:val="center"/>
              <w:rPr>
                <w:rFonts w:ascii="Times New Roman" w:eastAsia="Times New Roman" w:hAnsi="Times New Roman" w:cs="Times New Roman"/>
                <w:sz w:val="28"/>
                <w:szCs w:val="28"/>
                <w:lang w:eastAsia="zh-CN"/>
              </w:rPr>
            </w:pPr>
            <w:hyperlink r:id="rId39">
              <w:r>
                <w:rPr>
                  <w:rStyle w:val="a7"/>
                  <w:rFonts w:ascii="Times New Roman" w:hAnsi="Times New Roman"/>
                  <w:sz w:val="24"/>
                  <w:szCs w:val="24"/>
                </w:rPr>
                <w:t>посилання</w:t>
              </w:r>
            </w:hyperlink>
          </w:p>
        </w:tc>
      </w:tr>
      <w:tr w:rsidR="00A40835" w14:paraId="79D22809" w14:textId="77777777">
        <w:tc>
          <w:tcPr>
            <w:tcW w:w="817" w:type="dxa"/>
            <w:vAlign w:val="center"/>
          </w:tcPr>
          <w:p w14:paraId="22D376A9"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c>
          <w:tcPr>
            <w:tcW w:w="2126" w:type="dxa"/>
            <w:vAlign w:val="center"/>
          </w:tcPr>
          <w:p w14:paraId="257BFBE0"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hAnsi="Times New Roman" w:cs="Times New Roman"/>
                <w:sz w:val="24"/>
                <w:szCs w:val="24"/>
              </w:rPr>
              <w:t>Історія України. Всесвітня історія</w:t>
            </w:r>
          </w:p>
        </w:tc>
        <w:tc>
          <w:tcPr>
            <w:tcW w:w="1274" w:type="dxa"/>
            <w:gridSpan w:val="2"/>
            <w:vAlign w:val="center"/>
          </w:tcPr>
          <w:p w14:paraId="207A88F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6</w:t>
            </w:r>
          </w:p>
        </w:tc>
        <w:tc>
          <w:tcPr>
            <w:tcW w:w="2835" w:type="dxa"/>
            <w:vAlign w:val="center"/>
          </w:tcPr>
          <w:p w14:paraId="17E5DF66"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Історія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України</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Всесвітня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історія</w:t>
            </w:r>
            <w:proofErr w:type="spellEnd"/>
            <w:r>
              <w:rPr>
                <w:rFonts w:ascii="Times New Roman" w:eastAsia="Times New Roman" w:hAnsi="Times New Roman" w:cs="Times New Roman"/>
                <w:sz w:val="24"/>
                <w:szCs w:val="24"/>
                <w:lang w:val="ru-RU" w:eastAsia="zh-CN"/>
              </w:rPr>
              <w:t xml:space="preserve">. 6 </w:t>
            </w:r>
            <w:proofErr w:type="spellStart"/>
            <w:r>
              <w:rPr>
                <w:rFonts w:ascii="Times New Roman" w:eastAsia="Times New Roman" w:hAnsi="Times New Roman" w:cs="Times New Roman"/>
                <w:sz w:val="24"/>
                <w:szCs w:val="24"/>
                <w:lang w:val="ru-RU" w:eastAsia="zh-CN"/>
              </w:rPr>
              <w:t>клас</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Піскарьова</w:t>
            </w:r>
            <w:proofErr w:type="spellEnd"/>
            <w:r>
              <w:rPr>
                <w:rFonts w:ascii="Times New Roman" w:eastAsia="Times New Roman" w:hAnsi="Times New Roman" w:cs="Times New Roman"/>
                <w:sz w:val="24"/>
                <w:szCs w:val="24"/>
                <w:lang w:val="ru-RU" w:eastAsia="zh-CN"/>
              </w:rPr>
              <w:t xml:space="preserve"> І.О., Бурлака О.В., </w:t>
            </w:r>
            <w:proofErr w:type="spellStart"/>
            <w:r>
              <w:rPr>
                <w:rFonts w:ascii="Times New Roman" w:eastAsia="Times New Roman" w:hAnsi="Times New Roman" w:cs="Times New Roman"/>
                <w:sz w:val="24"/>
                <w:szCs w:val="24"/>
                <w:lang w:val="ru-RU" w:eastAsia="zh-CN"/>
              </w:rPr>
              <w:t>Майорський</w:t>
            </w:r>
            <w:proofErr w:type="spellEnd"/>
            <w:r>
              <w:rPr>
                <w:rFonts w:ascii="Times New Roman" w:eastAsia="Times New Roman" w:hAnsi="Times New Roman" w:cs="Times New Roman"/>
                <w:sz w:val="24"/>
                <w:szCs w:val="24"/>
                <w:lang w:val="ru-RU" w:eastAsia="zh-CN"/>
              </w:rPr>
              <w:t xml:space="preserve"> В.В., Мелещенко Т.В., Щупак І.Я.)</w:t>
            </w:r>
          </w:p>
        </w:tc>
        <w:tc>
          <w:tcPr>
            <w:tcW w:w="2519" w:type="dxa"/>
            <w:gridSpan w:val="2"/>
            <w:vAlign w:val="center"/>
          </w:tcPr>
          <w:p w14:paraId="68B81A34" w14:textId="77777777" w:rsidR="00A40835" w:rsidRDefault="005D4985">
            <w:pPr>
              <w:spacing w:after="0"/>
              <w:jc w:val="center"/>
              <w:rPr>
                <w:rFonts w:ascii="Times New Roman" w:eastAsia="Times New Roman" w:hAnsi="Times New Roman" w:cs="Times New Roman"/>
                <w:sz w:val="28"/>
                <w:szCs w:val="28"/>
                <w:lang w:eastAsia="zh-CN"/>
              </w:rPr>
            </w:pPr>
            <w:hyperlink r:id="rId40">
              <w:r>
                <w:rPr>
                  <w:rStyle w:val="a7"/>
                  <w:rFonts w:ascii="Times New Roman" w:hAnsi="Times New Roman"/>
                  <w:sz w:val="24"/>
                  <w:szCs w:val="24"/>
                </w:rPr>
                <w:t>посилання</w:t>
              </w:r>
            </w:hyperlink>
          </w:p>
        </w:tc>
      </w:tr>
      <w:tr w:rsidR="00A40835" w14:paraId="2D506B8F" w14:textId="77777777">
        <w:tc>
          <w:tcPr>
            <w:tcW w:w="817" w:type="dxa"/>
            <w:vAlign w:val="center"/>
          </w:tcPr>
          <w:p w14:paraId="0E56D7BC"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2126" w:type="dxa"/>
            <w:vAlign w:val="center"/>
          </w:tcPr>
          <w:p w14:paraId="349F0184"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Історія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України</w:t>
            </w:r>
            <w:proofErr w:type="spellEnd"/>
          </w:p>
        </w:tc>
        <w:tc>
          <w:tcPr>
            <w:tcW w:w="1274" w:type="dxa"/>
            <w:gridSpan w:val="2"/>
            <w:vAlign w:val="center"/>
          </w:tcPr>
          <w:p w14:paraId="530A03F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4246DA7F"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Історія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України</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Гісем</w:t>
            </w:r>
            <w:proofErr w:type="spellEnd"/>
            <w:r>
              <w:rPr>
                <w:rFonts w:ascii="Times New Roman" w:eastAsia="Times New Roman" w:hAnsi="Times New Roman" w:cs="Times New Roman"/>
                <w:sz w:val="24"/>
                <w:szCs w:val="24"/>
                <w:lang w:val="ru-RU" w:eastAsia="zh-CN"/>
              </w:rPr>
              <w:t xml:space="preserve"> О. В., Бойко В. І., Василенко Я. Л., Даниленко В. М., </w:t>
            </w:r>
            <w:proofErr w:type="spellStart"/>
            <w:r>
              <w:rPr>
                <w:rFonts w:ascii="Times New Roman" w:eastAsia="Times New Roman" w:hAnsi="Times New Roman" w:cs="Times New Roman"/>
                <w:sz w:val="24"/>
                <w:szCs w:val="24"/>
                <w:lang w:val="ru-RU" w:eastAsia="zh-CN"/>
              </w:rPr>
              <w:t>Мартинюк</w:t>
            </w:r>
            <w:proofErr w:type="spellEnd"/>
            <w:r>
              <w:rPr>
                <w:rFonts w:ascii="Times New Roman" w:eastAsia="Times New Roman" w:hAnsi="Times New Roman" w:cs="Times New Roman"/>
                <w:sz w:val="24"/>
                <w:szCs w:val="24"/>
                <w:lang w:val="ru-RU" w:eastAsia="zh-CN"/>
              </w:rPr>
              <w:t xml:space="preserve"> О. О., </w:t>
            </w:r>
            <w:proofErr w:type="spellStart"/>
            <w:r>
              <w:rPr>
                <w:rFonts w:ascii="Times New Roman" w:eastAsia="Times New Roman" w:hAnsi="Times New Roman" w:cs="Times New Roman"/>
                <w:sz w:val="24"/>
                <w:szCs w:val="24"/>
                <w:lang w:val="ru-RU" w:eastAsia="zh-CN"/>
              </w:rPr>
              <w:t>Охредько</w:t>
            </w:r>
            <w:proofErr w:type="spellEnd"/>
            <w:r>
              <w:rPr>
                <w:rFonts w:ascii="Times New Roman" w:eastAsia="Times New Roman" w:hAnsi="Times New Roman" w:cs="Times New Roman"/>
                <w:sz w:val="24"/>
                <w:szCs w:val="24"/>
                <w:lang w:val="ru-RU" w:eastAsia="zh-CN"/>
              </w:rPr>
              <w:t xml:space="preserve"> О. Е., </w:t>
            </w:r>
            <w:proofErr w:type="spellStart"/>
            <w:r>
              <w:rPr>
                <w:rFonts w:ascii="Times New Roman" w:eastAsia="Times New Roman" w:hAnsi="Times New Roman" w:cs="Times New Roman"/>
                <w:sz w:val="24"/>
                <w:szCs w:val="24"/>
                <w:lang w:val="ru-RU" w:eastAsia="zh-CN"/>
              </w:rPr>
              <w:t>Сирцова</w:t>
            </w:r>
            <w:proofErr w:type="spellEnd"/>
            <w:r>
              <w:rPr>
                <w:rFonts w:ascii="Times New Roman" w:eastAsia="Times New Roman" w:hAnsi="Times New Roman" w:cs="Times New Roman"/>
                <w:sz w:val="24"/>
                <w:szCs w:val="24"/>
                <w:lang w:val="ru-RU" w:eastAsia="zh-CN"/>
              </w:rPr>
              <w:t xml:space="preserve"> О. М., Тарасюк Т. Д.)</w:t>
            </w:r>
          </w:p>
        </w:tc>
        <w:tc>
          <w:tcPr>
            <w:tcW w:w="2519" w:type="dxa"/>
            <w:gridSpan w:val="2"/>
            <w:vAlign w:val="center"/>
          </w:tcPr>
          <w:p w14:paraId="333903B8" w14:textId="77777777" w:rsidR="00A40835" w:rsidRDefault="005D4985">
            <w:pPr>
              <w:spacing w:after="0"/>
              <w:jc w:val="center"/>
              <w:rPr>
                <w:rFonts w:ascii="Times New Roman" w:eastAsia="Times New Roman" w:hAnsi="Times New Roman" w:cs="Times New Roman"/>
                <w:sz w:val="28"/>
                <w:szCs w:val="28"/>
                <w:lang w:eastAsia="zh-CN"/>
              </w:rPr>
            </w:pPr>
            <w:hyperlink r:id="rId41">
              <w:r>
                <w:rPr>
                  <w:rStyle w:val="a7"/>
                  <w:rFonts w:ascii="Times New Roman" w:hAnsi="Times New Roman"/>
                  <w:sz w:val="24"/>
                  <w:szCs w:val="24"/>
                </w:rPr>
                <w:t>посилання</w:t>
              </w:r>
            </w:hyperlink>
          </w:p>
        </w:tc>
      </w:tr>
      <w:tr w:rsidR="00A40835" w14:paraId="7994ABDE" w14:textId="77777777">
        <w:tc>
          <w:tcPr>
            <w:tcW w:w="817" w:type="dxa"/>
            <w:vAlign w:val="center"/>
          </w:tcPr>
          <w:p w14:paraId="013B0BE5"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2126" w:type="dxa"/>
            <w:vAlign w:val="center"/>
          </w:tcPr>
          <w:p w14:paraId="5143F37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Всесвітня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історія</w:t>
            </w:r>
            <w:proofErr w:type="spellEnd"/>
          </w:p>
        </w:tc>
        <w:tc>
          <w:tcPr>
            <w:tcW w:w="1274" w:type="dxa"/>
            <w:gridSpan w:val="2"/>
            <w:vAlign w:val="center"/>
          </w:tcPr>
          <w:p w14:paraId="36E0A4B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631C6037" w14:textId="77777777" w:rsidR="00A40835" w:rsidRDefault="005D4985">
            <w:pPr>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Всесвітня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історія</w:t>
            </w:r>
            <w:proofErr w:type="spellEnd"/>
            <w:r>
              <w:rPr>
                <w:rFonts w:ascii="Times New Roman" w:eastAsia="Times New Roman" w:hAnsi="Times New Roman" w:cs="Times New Roman"/>
                <w:sz w:val="24"/>
                <w:szCs w:val="24"/>
                <w:lang w:val="ru-RU" w:eastAsia="zh-CN"/>
              </w:rPr>
              <w:t xml:space="preserve">. 7-9 </w:t>
            </w:r>
            <w:proofErr w:type="spellStart"/>
            <w:proofErr w:type="gram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gramEnd"/>
            <w:r>
              <w:rPr>
                <w:rFonts w:ascii="Times New Roman" w:eastAsia="Times New Roman" w:hAnsi="Times New Roman" w:cs="Times New Roman"/>
                <w:sz w:val="24"/>
                <w:szCs w:val="24"/>
                <w:lang w:val="ru-RU" w:eastAsia="zh-CN"/>
              </w:rPr>
              <w:t xml:space="preserve">Щупак І. Я., </w:t>
            </w:r>
            <w:proofErr w:type="spellStart"/>
            <w:r>
              <w:rPr>
                <w:rFonts w:ascii="Times New Roman" w:eastAsia="Times New Roman" w:hAnsi="Times New Roman" w:cs="Times New Roman"/>
                <w:sz w:val="24"/>
                <w:szCs w:val="24"/>
                <w:lang w:val="ru-RU" w:eastAsia="zh-CN"/>
              </w:rPr>
              <w:t>Посунько</w:t>
            </w:r>
            <w:proofErr w:type="spellEnd"/>
            <w:r>
              <w:rPr>
                <w:rFonts w:ascii="Times New Roman" w:eastAsia="Times New Roman" w:hAnsi="Times New Roman" w:cs="Times New Roman"/>
                <w:sz w:val="24"/>
                <w:szCs w:val="24"/>
                <w:lang w:val="ru-RU" w:eastAsia="zh-CN"/>
              </w:rPr>
              <w:t xml:space="preserve"> А. С., </w:t>
            </w:r>
            <w:proofErr w:type="spellStart"/>
            <w:r>
              <w:rPr>
                <w:rFonts w:ascii="Times New Roman" w:eastAsia="Times New Roman" w:hAnsi="Times New Roman" w:cs="Times New Roman"/>
                <w:sz w:val="24"/>
                <w:szCs w:val="24"/>
                <w:lang w:val="ru-RU" w:eastAsia="zh-CN"/>
              </w:rPr>
              <w:t>Бакка</w:t>
            </w:r>
            <w:proofErr w:type="spellEnd"/>
            <w:r>
              <w:rPr>
                <w:rFonts w:ascii="Times New Roman" w:eastAsia="Times New Roman" w:hAnsi="Times New Roman" w:cs="Times New Roman"/>
                <w:sz w:val="24"/>
                <w:szCs w:val="24"/>
                <w:lang w:val="ru-RU" w:eastAsia="zh-CN"/>
              </w:rPr>
              <w:t xml:space="preserve"> Т. В., Бурлака О. В., Власова Н. С., </w:t>
            </w:r>
            <w:proofErr w:type="spellStart"/>
            <w:r>
              <w:rPr>
                <w:rFonts w:ascii="Times New Roman" w:eastAsia="Times New Roman" w:hAnsi="Times New Roman" w:cs="Times New Roman"/>
                <w:sz w:val="24"/>
                <w:szCs w:val="24"/>
                <w:lang w:val="ru-RU" w:eastAsia="zh-CN"/>
              </w:rPr>
              <w:t>Желіба</w:t>
            </w:r>
            <w:proofErr w:type="spellEnd"/>
            <w:r>
              <w:rPr>
                <w:rFonts w:ascii="Times New Roman" w:eastAsia="Times New Roman" w:hAnsi="Times New Roman" w:cs="Times New Roman"/>
                <w:sz w:val="24"/>
                <w:szCs w:val="24"/>
                <w:lang w:val="ru-RU" w:eastAsia="zh-CN"/>
              </w:rPr>
              <w:t xml:space="preserve"> О. </w:t>
            </w:r>
            <w:r>
              <w:rPr>
                <w:rFonts w:ascii="Times New Roman" w:eastAsia="Times New Roman" w:hAnsi="Times New Roman" w:cs="Times New Roman"/>
                <w:sz w:val="24"/>
                <w:szCs w:val="24"/>
                <w:lang w:val="ru-RU" w:eastAsia="zh-CN"/>
              </w:rPr>
              <w:lastRenderedPageBreak/>
              <w:t xml:space="preserve">В., </w:t>
            </w:r>
            <w:proofErr w:type="spellStart"/>
            <w:r>
              <w:rPr>
                <w:rFonts w:ascii="Times New Roman" w:eastAsia="Times New Roman" w:hAnsi="Times New Roman" w:cs="Times New Roman"/>
                <w:sz w:val="24"/>
                <w:szCs w:val="24"/>
                <w:lang w:val="ru-RU" w:eastAsia="zh-CN"/>
              </w:rPr>
              <w:t>Махонін</w:t>
            </w:r>
            <w:proofErr w:type="spellEnd"/>
            <w:r>
              <w:rPr>
                <w:rFonts w:ascii="Times New Roman" w:eastAsia="Times New Roman" w:hAnsi="Times New Roman" w:cs="Times New Roman"/>
                <w:sz w:val="24"/>
                <w:szCs w:val="24"/>
                <w:lang w:val="ru-RU" w:eastAsia="zh-CN"/>
              </w:rPr>
              <w:t xml:space="preserve"> О. О., Мелещенко Т. В., </w:t>
            </w:r>
            <w:proofErr w:type="spellStart"/>
            <w:r>
              <w:rPr>
                <w:rFonts w:ascii="Times New Roman" w:eastAsia="Times New Roman" w:hAnsi="Times New Roman" w:cs="Times New Roman"/>
                <w:sz w:val="24"/>
                <w:szCs w:val="24"/>
                <w:lang w:val="ru-RU" w:eastAsia="zh-CN"/>
              </w:rPr>
              <w:t>Павловська</w:t>
            </w:r>
            <w:proofErr w:type="spellEnd"/>
            <w:r>
              <w:rPr>
                <w:rFonts w:ascii="Times New Roman" w:eastAsia="Times New Roman" w:hAnsi="Times New Roman" w:cs="Times New Roman"/>
                <w:sz w:val="24"/>
                <w:szCs w:val="24"/>
                <w:lang w:val="ru-RU" w:eastAsia="zh-CN"/>
              </w:rPr>
              <w:t xml:space="preserve">-Кравчук В. А., </w:t>
            </w:r>
            <w:proofErr w:type="spellStart"/>
            <w:r>
              <w:rPr>
                <w:rFonts w:ascii="Times New Roman" w:eastAsia="Times New Roman" w:hAnsi="Times New Roman" w:cs="Times New Roman"/>
                <w:sz w:val="24"/>
                <w:szCs w:val="24"/>
                <w:lang w:val="ru-RU" w:eastAsia="zh-CN"/>
              </w:rPr>
              <w:t>Піскарьова</w:t>
            </w:r>
            <w:proofErr w:type="spellEnd"/>
            <w:r>
              <w:rPr>
                <w:rFonts w:ascii="Times New Roman" w:eastAsia="Times New Roman" w:hAnsi="Times New Roman" w:cs="Times New Roman"/>
                <w:sz w:val="24"/>
                <w:szCs w:val="24"/>
                <w:lang w:val="ru-RU" w:eastAsia="zh-CN"/>
              </w:rPr>
              <w:t xml:space="preserve"> І. О., </w:t>
            </w:r>
            <w:proofErr w:type="spellStart"/>
            <w:r>
              <w:rPr>
                <w:rFonts w:ascii="Times New Roman" w:eastAsia="Times New Roman" w:hAnsi="Times New Roman" w:cs="Times New Roman"/>
                <w:sz w:val="24"/>
                <w:szCs w:val="24"/>
                <w:lang w:val="ru-RU" w:eastAsia="zh-CN"/>
              </w:rPr>
              <w:t>Худобець</w:t>
            </w:r>
            <w:proofErr w:type="spellEnd"/>
            <w:r>
              <w:rPr>
                <w:rFonts w:ascii="Times New Roman" w:eastAsia="Times New Roman" w:hAnsi="Times New Roman" w:cs="Times New Roman"/>
                <w:sz w:val="24"/>
                <w:szCs w:val="24"/>
                <w:lang w:val="ru-RU" w:eastAsia="zh-CN"/>
              </w:rPr>
              <w:t xml:space="preserve"> О. А.)</w:t>
            </w:r>
          </w:p>
        </w:tc>
        <w:tc>
          <w:tcPr>
            <w:tcW w:w="2519" w:type="dxa"/>
            <w:gridSpan w:val="2"/>
            <w:vAlign w:val="center"/>
          </w:tcPr>
          <w:p w14:paraId="52A4065B" w14:textId="77777777" w:rsidR="00A40835" w:rsidRDefault="005D4985">
            <w:pPr>
              <w:spacing w:after="0"/>
              <w:jc w:val="center"/>
              <w:rPr>
                <w:rFonts w:ascii="Times New Roman" w:eastAsia="Times New Roman" w:hAnsi="Times New Roman" w:cs="Times New Roman"/>
                <w:sz w:val="28"/>
                <w:szCs w:val="28"/>
                <w:lang w:eastAsia="zh-CN"/>
              </w:rPr>
            </w:pPr>
            <w:hyperlink r:id="rId42">
              <w:r>
                <w:rPr>
                  <w:rStyle w:val="a7"/>
                  <w:rFonts w:ascii="Times New Roman" w:hAnsi="Times New Roman"/>
                  <w:sz w:val="24"/>
                  <w:szCs w:val="24"/>
                </w:rPr>
                <w:t>посилання</w:t>
              </w:r>
            </w:hyperlink>
          </w:p>
        </w:tc>
      </w:tr>
      <w:tr w:rsidR="00A40835" w14:paraId="26E7EA1D" w14:textId="77777777">
        <w:tc>
          <w:tcPr>
            <w:tcW w:w="9571" w:type="dxa"/>
            <w:gridSpan w:val="7"/>
          </w:tcPr>
          <w:p w14:paraId="5792698B" w14:textId="77777777" w:rsidR="00A40835" w:rsidRDefault="005D4985">
            <w:pPr>
              <w:spacing w:after="0"/>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Інформатична</w:t>
            </w:r>
            <w:proofErr w:type="spellEnd"/>
            <w:r>
              <w:rPr>
                <w:rFonts w:ascii="Times New Roman" w:eastAsia="Times New Roman" w:hAnsi="Times New Roman" w:cs="Times New Roman"/>
                <w:sz w:val="24"/>
                <w:szCs w:val="24"/>
                <w:lang w:eastAsia="zh-CN"/>
              </w:rPr>
              <w:t xml:space="preserve"> освітня галузь</w:t>
            </w:r>
          </w:p>
        </w:tc>
      </w:tr>
      <w:tr w:rsidR="00A40835" w14:paraId="28C96616" w14:textId="77777777">
        <w:tc>
          <w:tcPr>
            <w:tcW w:w="817" w:type="dxa"/>
            <w:vMerge w:val="restart"/>
            <w:vAlign w:val="center"/>
          </w:tcPr>
          <w:p w14:paraId="2A0D349A"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2126" w:type="dxa"/>
            <w:vMerge w:val="restart"/>
            <w:vAlign w:val="center"/>
          </w:tcPr>
          <w:p w14:paraId="57A7B82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Інформатика</w:t>
            </w:r>
            <w:proofErr w:type="spellEnd"/>
          </w:p>
          <w:p w14:paraId="5850C9EB" w14:textId="77777777" w:rsidR="00A40835" w:rsidRDefault="00A40835">
            <w:pPr>
              <w:tabs>
                <w:tab w:val="left" w:pos="4111"/>
              </w:tabs>
              <w:jc w:val="center"/>
              <w:rPr>
                <w:rFonts w:ascii="Times New Roman" w:eastAsia="Times New Roman" w:hAnsi="Times New Roman" w:cs="Times New Roman"/>
                <w:sz w:val="24"/>
                <w:szCs w:val="24"/>
                <w:lang w:val="ru-RU" w:eastAsia="zh-CN"/>
              </w:rPr>
            </w:pPr>
          </w:p>
        </w:tc>
        <w:tc>
          <w:tcPr>
            <w:tcW w:w="1274" w:type="dxa"/>
            <w:gridSpan w:val="2"/>
            <w:vAlign w:val="center"/>
          </w:tcPr>
          <w:p w14:paraId="2E5F321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1511372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Інформатика</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w:t>
            </w:r>
            <w:proofErr w:type="spellEnd"/>
            <w:r>
              <w:rPr>
                <w:rFonts w:ascii="Times New Roman" w:eastAsia="Times New Roman" w:hAnsi="Times New Roman" w:cs="Times New Roman"/>
                <w:sz w:val="24"/>
                <w:szCs w:val="24"/>
                <w:lang w:val="ru-RU" w:eastAsia="zh-CN"/>
              </w:rPr>
              <w:t>» (Морзе Н.В., Барна О.В.)</w:t>
            </w:r>
          </w:p>
        </w:tc>
        <w:tc>
          <w:tcPr>
            <w:tcW w:w="2519" w:type="dxa"/>
            <w:gridSpan w:val="2"/>
            <w:vAlign w:val="center"/>
          </w:tcPr>
          <w:p w14:paraId="507EBA99" w14:textId="77777777" w:rsidR="00A40835" w:rsidRDefault="005D4985">
            <w:pPr>
              <w:spacing w:after="0"/>
              <w:jc w:val="center"/>
              <w:rPr>
                <w:rFonts w:ascii="Times New Roman" w:eastAsia="Times New Roman" w:hAnsi="Times New Roman" w:cs="Times New Roman"/>
                <w:sz w:val="28"/>
                <w:szCs w:val="28"/>
                <w:lang w:eastAsia="zh-CN"/>
              </w:rPr>
            </w:pPr>
            <w:hyperlink r:id="rId43">
              <w:r>
                <w:rPr>
                  <w:rStyle w:val="a7"/>
                  <w:rFonts w:ascii="Times New Roman" w:eastAsia="Times New Roman" w:hAnsi="Times New Roman" w:cs="Times New Roman"/>
                  <w:sz w:val="28"/>
                  <w:szCs w:val="28"/>
                  <w:lang w:eastAsia="zh-CN"/>
                </w:rPr>
                <w:t>посилання</w:t>
              </w:r>
            </w:hyperlink>
          </w:p>
        </w:tc>
      </w:tr>
      <w:tr w:rsidR="00A40835" w14:paraId="05F35DE6" w14:textId="77777777">
        <w:tc>
          <w:tcPr>
            <w:tcW w:w="817" w:type="dxa"/>
            <w:vMerge/>
          </w:tcPr>
          <w:p w14:paraId="515E200D"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23006632"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274" w:type="dxa"/>
            <w:gridSpan w:val="2"/>
            <w:vAlign w:val="center"/>
          </w:tcPr>
          <w:p w14:paraId="615D4CF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535EF13B" w14:textId="77777777" w:rsidR="00A40835" w:rsidRDefault="005D4985">
            <w:pPr>
              <w:tabs>
                <w:tab w:val="left" w:pos="4111"/>
              </w:tabs>
              <w:spacing w:after="0"/>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Інформатика</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Ривкінд</w:t>
            </w:r>
            <w:proofErr w:type="spellEnd"/>
            <w:r>
              <w:rPr>
                <w:rFonts w:ascii="Times New Roman" w:eastAsia="Times New Roman" w:hAnsi="Times New Roman" w:cs="Times New Roman"/>
                <w:sz w:val="24"/>
                <w:szCs w:val="24"/>
                <w:lang w:val="ru-RU" w:eastAsia="zh-CN"/>
              </w:rPr>
              <w:t xml:space="preserve"> Й. Я., Лисенко Т. І., </w:t>
            </w:r>
            <w:proofErr w:type="spellStart"/>
            <w:r>
              <w:rPr>
                <w:rFonts w:ascii="Times New Roman" w:eastAsia="Times New Roman" w:hAnsi="Times New Roman" w:cs="Times New Roman"/>
                <w:sz w:val="24"/>
                <w:szCs w:val="24"/>
                <w:lang w:val="ru-RU" w:eastAsia="zh-CN"/>
              </w:rPr>
              <w:t>Чернікова</w:t>
            </w:r>
            <w:proofErr w:type="spellEnd"/>
            <w:r>
              <w:rPr>
                <w:rFonts w:ascii="Times New Roman" w:eastAsia="Times New Roman" w:hAnsi="Times New Roman" w:cs="Times New Roman"/>
                <w:sz w:val="24"/>
                <w:szCs w:val="24"/>
                <w:lang w:val="ru-RU" w:eastAsia="zh-CN"/>
              </w:rPr>
              <w:t xml:space="preserve"> Л. А., </w:t>
            </w:r>
            <w:proofErr w:type="spellStart"/>
            <w:r>
              <w:rPr>
                <w:rFonts w:ascii="Times New Roman" w:eastAsia="Times New Roman" w:hAnsi="Times New Roman" w:cs="Times New Roman"/>
                <w:sz w:val="24"/>
                <w:szCs w:val="24"/>
                <w:lang w:val="ru-RU" w:eastAsia="zh-CN"/>
              </w:rPr>
              <w:t>Шакотько</w:t>
            </w:r>
            <w:proofErr w:type="spellEnd"/>
            <w:r>
              <w:rPr>
                <w:rFonts w:ascii="Times New Roman" w:eastAsia="Times New Roman" w:hAnsi="Times New Roman" w:cs="Times New Roman"/>
                <w:sz w:val="24"/>
                <w:szCs w:val="24"/>
                <w:lang w:val="ru-RU" w:eastAsia="zh-CN"/>
              </w:rPr>
              <w:t xml:space="preserve"> В. В.)</w:t>
            </w:r>
          </w:p>
        </w:tc>
        <w:tc>
          <w:tcPr>
            <w:tcW w:w="2519" w:type="dxa"/>
            <w:gridSpan w:val="2"/>
            <w:vAlign w:val="center"/>
          </w:tcPr>
          <w:p w14:paraId="7C59392D" w14:textId="77777777" w:rsidR="00A40835" w:rsidRDefault="005D4985">
            <w:pPr>
              <w:spacing w:after="0"/>
              <w:jc w:val="center"/>
              <w:rPr>
                <w:rFonts w:ascii="Times New Roman" w:eastAsia="Times New Roman" w:hAnsi="Times New Roman" w:cs="Times New Roman"/>
                <w:sz w:val="28"/>
                <w:szCs w:val="28"/>
                <w:lang w:eastAsia="zh-CN"/>
              </w:rPr>
            </w:pPr>
            <w:hyperlink r:id="rId44">
              <w:r>
                <w:rPr>
                  <w:rStyle w:val="a7"/>
                  <w:rFonts w:ascii="Times New Roman" w:eastAsia="Times New Roman" w:hAnsi="Times New Roman" w:cs="Times New Roman"/>
                  <w:sz w:val="28"/>
                  <w:szCs w:val="28"/>
                  <w:lang w:eastAsia="zh-CN"/>
                </w:rPr>
                <w:t>посилання</w:t>
              </w:r>
            </w:hyperlink>
          </w:p>
        </w:tc>
      </w:tr>
      <w:tr w:rsidR="00A40835" w14:paraId="380494EC" w14:textId="77777777">
        <w:tc>
          <w:tcPr>
            <w:tcW w:w="9571" w:type="dxa"/>
            <w:gridSpan w:val="7"/>
          </w:tcPr>
          <w:p w14:paraId="6465FF6B"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Мистецька освітня галузь</w:t>
            </w:r>
          </w:p>
        </w:tc>
      </w:tr>
      <w:tr w:rsidR="00A40835" w14:paraId="69EA565F" w14:textId="77777777">
        <w:tc>
          <w:tcPr>
            <w:tcW w:w="817" w:type="dxa"/>
            <w:vMerge w:val="restart"/>
            <w:vAlign w:val="center"/>
          </w:tcPr>
          <w:p w14:paraId="22D1EE8A"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c>
          <w:tcPr>
            <w:tcW w:w="2126" w:type="dxa"/>
            <w:vMerge w:val="restart"/>
            <w:vAlign w:val="center"/>
          </w:tcPr>
          <w:p w14:paraId="6AB8DE93"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Мистецтво</w:t>
            </w:r>
            <w:proofErr w:type="spellEnd"/>
          </w:p>
        </w:tc>
        <w:tc>
          <w:tcPr>
            <w:tcW w:w="1274" w:type="dxa"/>
            <w:gridSpan w:val="2"/>
            <w:vAlign w:val="center"/>
          </w:tcPr>
          <w:p w14:paraId="513FA15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111C7A31"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Мистецтво</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w:t>
            </w:r>
            <w:proofErr w:type="spellStart"/>
            <w:r>
              <w:rPr>
                <w:rFonts w:ascii="Times New Roman" w:eastAsia="Times New Roman" w:hAnsi="Times New Roman" w:cs="Times New Roman"/>
                <w:sz w:val="24"/>
                <w:szCs w:val="24"/>
                <w:lang w:val="ru-RU" w:eastAsia="zh-CN"/>
              </w:rPr>
              <w:t>Масол</w:t>
            </w:r>
            <w:proofErr w:type="spellEnd"/>
            <w:r>
              <w:rPr>
                <w:rFonts w:ascii="Times New Roman" w:eastAsia="Times New Roman" w:hAnsi="Times New Roman" w:cs="Times New Roman"/>
                <w:sz w:val="24"/>
                <w:szCs w:val="24"/>
                <w:lang w:val="ru-RU" w:eastAsia="zh-CN"/>
              </w:rPr>
              <w:t xml:space="preserve"> Л.М., </w:t>
            </w:r>
            <w:proofErr w:type="spellStart"/>
            <w:r>
              <w:rPr>
                <w:rFonts w:ascii="Times New Roman" w:eastAsia="Times New Roman" w:hAnsi="Times New Roman" w:cs="Times New Roman"/>
                <w:sz w:val="24"/>
                <w:szCs w:val="24"/>
                <w:lang w:val="ru-RU" w:eastAsia="zh-CN"/>
              </w:rPr>
              <w:t>Просіна</w:t>
            </w:r>
            <w:proofErr w:type="spellEnd"/>
            <w:r>
              <w:rPr>
                <w:rFonts w:ascii="Times New Roman" w:eastAsia="Times New Roman" w:hAnsi="Times New Roman" w:cs="Times New Roman"/>
                <w:sz w:val="24"/>
                <w:szCs w:val="24"/>
                <w:lang w:val="ru-RU" w:eastAsia="zh-CN"/>
              </w:rPr>
              <w:t xml:space="preserve"> О.В.)</w:t>
            </w:r>
          </w:p>
        </w:tc>
        <w:tc>
          <w:tcPr>
            <w:tcW w:w="2519" w:type="dxa"/>
            <w:gridSpan w:val="2"/>
            <w:vAlign w:val="center"/>
          </w:tcPr>
          <w:p w14:paraId="0C887482" w14:textId="77777777" w:rsidR="00A40835" w:rsidRDefault="005D4985">
            <w:pPr>
              <w:spacing w:after="0"/>
              <w:jc w:val="center"/>
              <w:rPr>
                <w:rFonts w:ascii="Times New Roman" w:eastAsia="Times New Roman" w:hAnsi="Times New Roman" w:cs="Times New Roman"/>
                <w:sz w:val="28"/>
                <w:szCs w:val="28"/>
                <w:lang w:eastAsia="zh-CN"/>
              </w:rPr>
            </w:pPr>
            <w:hyperlink r:id="rId45">
              <w:r>
                <w:rPr>
                  <w:rStyle w:val="a7"/>
                  <w:rFonts w:ascii="Times New Roman" w:eastAsia="Times New Roman" w:hAnsi="Times New Roman" w:cs="Times New Roman"/>
                  <w:sz w:val="28"/>
                  <w:szCs w:val="28"/>
                  <w:lang w:eastAsia="zh-CN"/>
                </w:rPr>
                <w:t>посилання</w:t>
              </w:r>
            </w:hyperlink>
          </w:p>
        </w:tc>
      </w:tr>
      <w:tr w:rsidR="00A40835" w14:paraId="5D642364" w14:textId="77777777">
        <w:tc>
          <w:tcPr>
            <w:tcW w:w="817" w:type="dxa"/>
            <w:vMerge/>
          </w:tcPr>
          <w:p w14:paraId="5E006EB9"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51A4A4D8"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274" w:type="dxa"/>
            <w:gridSpan w:val="2"/>
            <w:vAlign w:val="center"/>
          </w:tcPr>
          <w:p w14:paraId="3454D30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353178B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Мистецтво</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w:t>
            </w:r>
            <w:proofErr w:type="spellStart"/>
            <w:r>
              <w:rPr>
                <w:rFonts w:ascii="Times New Roman" w:eastAsia="Times New Roman" w:hAnsi="Times New Roman" w:cs="Times New Roman"/>
                <w:sz w:val="24"/>
                <w:szCs w:val="24"/>
                <w:lang w:val="ru-RU" w:eastAsia="zh-CN"/>
              </w:rPr>
              <w:t>Масол</w:t>
            </w:r>
            <w:proofErr w:type="spellEnd"/>
            <w:r>
              <w:rPr>
                <w:rFonts w:ascii="Times New Roman" w:eastAsia="Times New Roman" w:hAnsi="Times New Roman" w:cs="Times New Roman"/>
                <w:sz w:val="24"/>
                <w:szCs w:val="24"/>
                <w:lang w:val="ru-RU" w:eastAsia="zh-CN"/>
              </w:rPr>
              <w:t xml:space="preserve"> Л.М.)</w:t>
            </w:r>
          </w:p>
        </w:tc>
        <w:tc>
          <w:tcPr>
            <w:tcW w:w="2519" w:type="dxa"/>
            <w:gridSpan w:val="2"/>
            <w:vAlign w:val="center"/>
          </w:tcPr>
          <w:p w14:paraId="45F18410" w14:textId="77777777" w:rsidR="00A40835" w:rsidRDefault="005D4985">
            <w:pPr>
              <w:spacing w:after="0"/>
              <w:jc w:val="center"/>
              <w:rPr>
                <w:rFonts w:ascii="Times New Roman" w:eastAsia="Times New Roman" w:hAnsi="Times New Roman" w:cs="Times New Roman"/>
                <w:sz w:val="28"/>
                <w:szCs w:val="28"/>
                <w:lang w:eastAsia="zh-CN"/>
              </w:rPr>
            </w:pPr>
            <w:hyperlink r:id="rId46">
              <w:r>
                <w:rPr>
                  <w:rStyle w:val="a7"/>
                  <w:rFonts w:ascii="Times New Roman" w:eastAsia="Times New Roman" w:hAnsi="Times New Roman" w:cs="Times New Roman"/>
                  <w:sz w:val="28"/>
                  <w:szCs w:val="28"/>
                  <w:lang w:eastAsia="zh-CN"/>
                </w:rPr>
                <w:t>посилання</w:t>
              </w:r>
            </w:hyperlink>
          </w:p>
        </w:tc>
      </w:tr>
      <w:tr w:rsidR="00A40835" w14:paraId="768CA3B8" w14:textId="77777777">
        <w:tc>
          <w:tcPr>
            <w:tcW w:w="9571" w:type="dxa"/>
            <w:gridSpan w:val="7"/>
          </w:tcPr>
          <w:p w14:paraId="65AE9B67"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Технологічна освітня галузь</w:t>
            </w:r>
          </w:p>
        </w:tc>
      </w:tr>
      <w:tr w:rsidR="00A40835" w14:paraId="470751FA" w14:textId="77777777">
        <w:tc>
          <w:tcPr>
            <w:tcW w:w="817" w:type="dxa"/>
            <w:vMerge w:val="restart"/>
            <w:vAlign w:val="center"/>
          </w:tcPr>
          <w:p w14:paraId="0C71B9DD"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w:t>
            </w:r>
          </w:p>
        </w:tc>
        <w:tc>
          <w:tcPr>
            <w:tcW w:w="2126" w:type="dxa"/>
            <w:vMerge w:val="restart"/>
            <w:vAlign w:val="center"/>
          </w:tcPr>
          <w:p w14:paraId="01F41C0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Технології</w:t>
            </w:r>
            <w:proofErr w:type="spellEnd"/>
          </w:p>
        </w:tc>
        <w:tc>
          <w:tcPr>
            <w:tcW w:w="1274" w:type="dxa"/>
            <w:gridSpan w:val="2"/>
            <w:vAlign w:val="center"/>
          </w:tcPr>
          <w:p w14:paraId="0CE493C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2835" w:type="dxa"/>
            <w:vAlign w:val="center"/>
          </w:tcPr>
          <w:p w14:paraId="38064BE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Технології</w:t>
            </w:r>
            <w:proofErr w:type="spellEnd"/>
            <w:r>
              <w:rPr>
                <w:rFonts w:ascii="Times New Roman" w:eastAsia="Times New Roman" w:hAnsi="Times New Roman" w:cs="Times New Roman"/>
                <w:sz w:val="24"/>
                <w:szCs w:val="24"/>
                <w:lang w:val="ru-RU" w:eastAsia="zh-CN"/>
              </w:rPr>
              <w:t xml:space="preserve">. 5-6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Ходзицька</w:t>
            </w:r>
            <w:proofErr w:type="spellEnd"/>
            <w:r>
              <w:rPr>
                <w:rFonts w:ascii="Times New Roman" w:eastAsia="Times New Roman" w:hAnsi="Times New Roman" w:cs="Times New Roman"/>
                <w:sz w:val="24"/>
                <w:szCs w:val="24"/>
                <w:lang w:val="ru-RU" w:eastAsia="zh-CN"/>
              </w:rPr>
              <w:t xml:space="preserve"> І.Ю., </w:t>
            </w:r>
            <w:proofErr w:type="spellStart"/>
            <w:r>
              <w:rPr>
                <w:rFonts w:ascii="Times New Roman" w:eastAsia="Times New Roman" w:hAnsi="Times New Roman" w:cs="Times New Roman"/>
                <w:sz w:val="24"/>
                <w:szCs w:val="24"/>
                <w:lang w:val="ru-RU" w:eastAsia="zh-CN"/>
              </w:rPr>
              <w:t>Горобець</w:t>
            </w:r>
            <w:proofErr w:type="spellEnd"/>
            <w:r>
              <w:rPr>
                <w:rFonts w:ascii="Times New Roman" w:eastAsia="Times New Roman" w:hAnsi="Times New Roman" w:cs="Times New Roman"/>
                <w:sz w:val="24"/>
                <w:szCs w:val="24"/>
                <w:lang w:val="ru-RU" w:eastAsia="zh-CN"/>
              </w:rPr>
              <w:t xml:space="preserve"> О.В., </w:t>
            </w:r>
            <w:proofErr w:type="spellStart"/>
            <w:r>
              <w:rPr>
                <w:rFonts w:ascii="Times New Roman" w:eastAsia="Times New Roman" w:hAnsi="Times New Roman" w:cs="Times New Roman"/>
                <w:sz w:val="24"/>
                <w:szCs w:val="24"/>
                <w:lang w:val="ru-RU" w:eastAsia="zh-CN"/>
              </w:rPr>
              <w:t>Медвідь</w:t>
            </w:r>
            <w:proofErr w:type="spellEnd"/>
            <w:r>
              <w:rPr>
                <w:rFonts w:ascii="Times New Roman" w:eastAsia="Times New Roman" w:hAnsi="Times New Roman" w:cs="Times New Roman"/>
                <w:sz w:val="24"/>
                <w:szCs w:val="24"/>
                <w:lang w:val="ru-RU" w:eastAsia="zh-CN"/>
              </w:rPr>
              <w:t xml:space="preserve"> О.Ю., </w:t>
            </w:r>
            <w:proofErr w:type="spellStart"/>
            <w:r>
              <w:rPr>
                <w:rFonts w:ascii="Times New Roman" w:eastAsia="Times New Roman" w:hAnsi="Times New Roman" w:cs="Times New Roman"/>
                <w:sz w:val="24"/>
                <w:szCs w:val="24"/>
                <w:lang w:val="ru-RU" w:eastAsia="zh-CN"/>
              </w:rPr>
              <w:t>Пасічна</w:t>
            </w:r>
            <w:proofErr w:type="spellEnd"/>
            <w:r>
              <w:rPr>
                <w:rFonts w:ascii="Times New Roman" w:eastAsia="Times New Roman" w:hAnsi="Times New Roman" w:cs="Times New Roman"/>
                <w:sz w:val="24"/>
                <w:szCs w:val="24"/>
                <w:lang w:val="ru-RU" w:eastAsia="zh-CN"/>
              </w:rPr>
              <w:t xml:space="preserve"> Т.С., Приходько Ю.М.)</w:t>
            </w:r>
          </w:p>
        </w:tc>
        <w:tc>
          <w:tcPr>
            <w:tcW w:w="2519" w:type="dxa"/>
            <w:gridSpan w:val="2"/>
            <w:vAlign w:val="center"/>
          </w:tcPr>
          <w:p w14:paraId="649BC5FC" w14:textId="77777777" w:rsidR="00A40835" w:rsidRDefault="005D4985">
            <w:pPr>
              <w:spacing w:after="0"/>
              <w:jc w:val="center"/>
              <w:rPr>
                <w:rFonts w:ascii="Times New Roman" w:eastAsia="Times New Roman" w:hAnsi="Times New Roman" w:cs="Times New Roman"/>
                <w:sz w:val="28"/>
                <w:szCs w:val="28"/>
                <w:lang w:eastAsia="zh-CN"/>
              </w:rPr>
            </w:pPr>
            <w:hyperlink r:id="rId47">
              <w:r>
                <w:rPr>
                  <w:rStyle w:val="a7"/>
                  <w:rFonts w:ascii="Times New Roman" w:eastAsia="Times New Roman" w:hAnsi="Times New Roman" w:cs="Times New Roman"/>
                  <w:sz w:val="28"/>
                  <w:szCs w:val="28"/>
                  <w:lang w:eastAsia="zh-CN"/>
                </w:rPr>
                <w:t>посилання</w:t>
              </w:r>
            </w:hyperlink>
          </w:p>
        </w:tc>
      </w:tr>
      <w:tr w:rsidR="00A40835" w14:paraId="4E268948" w14:textId="77777777">
        <w:tc>
          <w:tcPr>
            <w:tcW w:w="817" w:type="dxa"/>
            <w:vMerge/>
          </w:tcPr>
          <w:p w14:paraId="7EE0C034" w14:textId="77777777" w:rsidR="00A40835" w:rsidRDefault="00A40835">
            <w:pPr>
              <w:spacing w:after="0"/>
              <w:jc w:val="center"/>
              <w:rPr>
                <w:rFonts w:ascii="Times New Roman" w:eastAsia="Times New Roman" w:hAnsi="Times New Roman" w:cs="Times New Roman"/>
                <w:sz w:val="24"/>
                <w:szCs w:val="24"/>
                <w:lang w:eastAsia="zh-CN"/>
              </w:rPr>
            </w:pPr>
          </w:p>
        </w:tc>
        <w:tc>
          <w:tcPr>
            <w:tcW w:w="2126" w:type="dxa"/>
            <w:vMerge/>
            <w:vAlign w:val="center"/>
          </w:tcPr>
          <w:p w14:paraId="0F3A89AC"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1274" w:type="dxa"/>
            <w:gridSpan w:val="2"/>
            <w:vAlign w:val="center"/>
          </w:tcPr>
          <w:p w14:paraId="53C04BD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132A9EC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Технології</w:t>
            </w:r>
            <w:proofErr w:type="spellEnd"/>
            <w:r>
              <w:rPr>
                <w:rFonts w:ascii="Times New Roman" w:eastAsia="Times New Roman" w:hAnsi="Times New Roman" w:cs="Times New Roman"/>
                <w:sz w:val="24"/>
                <w:szCs w:val="24"/>
                <w:lang w:val="ru-RU" w:eastAsia="zh-CN"/>
              </w:rPr>
              <w:t xml:space="preserve">.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Ходзицька</w:t>
            </w:r>
            <w:proofErr w:type="spellEnd"/>
            <w:r>
              <w:rPr>
                <w:rFonts w:ascii="Times New Roman" w:eastAsia="Times New Roman" w:hAnsi="Times New Roman" w:cs="Times New Roman"/>
                <w:sz w:val="24"/>
                <w:szCs w:val="24"/>
                <w:lang w:val="ru-RU" w:eastAsia="zh-CN"/>
              </w:rPr>
              <w:t xml:space="preserve"> І.Ю., </w:t>
            </w:r>
            <w:proofErr w:type="spellStart"/>
            <w:r>
              <w:rPr>
                <w:rFonts w:ascii="Times New Roman" w:eastAsia="Times New Roman" w:hAnsi="Times New Roman" w:cs="Times New Roman"/>
                <w:sz w:val="24"/>
                <w:szCs w:val="24"/>
                <w:lang w:val="ru-RU" w:eastAsia="zh-CN"/>
              </w:rPr>
              <w:t>Горобець</w:t>
            </w:r>
            <w:proofErr w:type="spellEnd"/>
            <w:r>
              <w:rPr>
                <w:rFonts w:ascii="Times New Roman" w:eastAsia="Times New Roman" w:hAnsi="Times New Roman" w:cs="Times New Roman"/>
                <w:sz w:val="24"/>
                <w:szCs w:val="24"/>
                <w:lang w:val="ru-RU" w:eastAsia="zh-CN"/>
              </w:rPr>
              <w:t xml:space="preserve"> О.В., </w:t>
            </w:r>
            <w:proofErr w:type="spellStart"/>
            <w:r>
              <w:rPr>
                <w:rFonts w:ascii="Times New Roman" w:eastAsia="Times New Roman" w:hAnsi="Times New Roman" w:cs="Times New Roman"/>
                <w:sz w:val="24"/>
                <w:szCs w:val="24"/>
                <w:lang w:val="ru-RU" w:eastAsia="zh-CN"/>
              </w:rPr>
              <w:t>Медвідь</w:t>
            </w:r>
            <w:proofErr w:type="spellEnd"/>
            <w:r>
              <w:rPr>
                <w:rFonts w:ascii="Times New Roman" w:eastAsia="Times New Roman" w:hAnsi="Times New Roman" w:cs="Times New Roman"/>
                <w:sz w:val="24"/>
                <w:szCs w:val="24"/>
                <w:lang w:val="ru-RU" w:eastAsia="zh-CN"/>
              </w:rPr>
              <w:t xml:space="preserve"> О.Ю., </w:t>
            </w:r>
            <w:proofErr w:type="spellStart"/>
            <w:r>
              <w:rPr>
                <w:rFonts w:ascii="Times New Roman" w:eastAsia="Times New Roman" w:hAnsi="Times New Roman" w:cs="Times New Roman"/>
                <w:sz w:val="24"/>
                <w:szCs w:val="24"/>
                <w:lang w:val="ru-RU" w:eastAsia="zh-CN"/>
              </w:rPr>
              <w:t>Пасічна</w:t>
            </w:r>
            <w:proofErr w:type="spellEnd"/>
            <w:r>
              <w:rPr>
                <w:rFonts w:ascii="Times New Roman" w:eastAsia="Times New Roman" w:hAnsi="Times New Roman" w:cs="Times New Roman"/>
                <w:sz w:val="24"/>
                <w:szCs w:val="24"/>
                <w:lang w:val="ru-RU" w:eastAsia="zh-CN"/>
              </w:rPr>
              <w:t xml:space="preserve"> Т.С., Приходько Ю.М.)</w:t>
            </w:r>
          </w:p>
        </w:tc>
        <w:tc>
          <w:tcPr>
            <w:tcW w:w="2519" w:type="dxa"/>
            <w:gridSpan w:val="2"/>
            <w:vAlign w:val="center"/>
          </w:tcPr>
          <w:p w14:paraId="651ABF37" w14:textId="77777777" w:rsidR="00A40835" w:rsidRDefault="005D4985">
            <w:pPr>
              <w:spacing w:after="0"/>
              <w:jc w:val="center"/>
              <w:rPr>
                <w:rFonts w:ascii="Times New Roman" w:eastAsia="Times New Roman" w:hAnsi="Times New Roman" w:cs="Times New Roman"/>
                <w:sz w:val="28"/>
                <w:szCs w:val="28"/>
                <w:lang w:eastAsia="zh-CN"/>
              </w:rPr>
            </w:pPr>
            <w:hyperlink r:id="rId48">
              <w:r>
                <w:rPr>
                  <w:rStyle w:val="a7"/>
                  <w:rFonts w:ascii="Times New Roman" w:eastAsia="Times New Roman" w:hAnsi="Times New Roman" w:cs="Times New Roman"/>
                  <w:sz w:val="28"/>
                  <w:szCs w:val="28"/>
                  <w:lang w:eastAsia="zh-CN"/>
                </w:rPr>
                <w:t>посилання</w:t>
              </w:r>
            </w:hyperlink>
          </w:p>
        </w:tc>
      </w:tr>
      <w:tr w:rsidR="00A40835" w14:paraId="7A7BDAA7" w14:textId="77777777">
        <w:tc>
          <w:tcPr>
            <w:tcW w:w="9571" w:type="dxa"/>
            <w:gridSpan w:val="7"/>
          </w:tcPr>
          <w:p w14:paraId="376D6300"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Фізична культура</w:t>
            </w:r>
          </w:p>
        </w:tc>
      </w:tr>
      <w:tr w:rsidR="00A40835" w14:paraId="14D79920" w14:textId="77777777">
        <w:tc>
          <w:tcPr>
            <w:tcW w:w="817" w:type="dxa"/>
            <w:vAlign w:val="center"/>
          </w:tcPr>
          <w:p w14:paraId="7C8028D5"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p>
        </w:tc>
        <w:tc>
          <w:tcPr>
            <w:tcW w:w="2126" w:type="dxa"/>
            <w:vAlign w:val="center"/>
          </w:tcPr>
          <w:p w14:paraId="5BAB706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Фізична</w:t>
            </w:r>
            <w:proofErr w:type="spellEnd"/>
            <w:r>
              <w:rPr>
                <w:rFonts w:ascii="Times New Roman" w:eastAsia="Times New Roman" w:hAnsi="Times New Roman" w:cs="Times New Roman"/>
                <w:sz w:val="24"/>
                <w:szCs w:val="24"/>
                <w:lang w:val="ru-RU" w:eastAsia="zh-CN"/>
              </w:rPr>
              <w:t xml:space="preserve"> культура</w:t>
            </w:r>
          </w:p>
        </w:tc>
        <w:tc>
          <w:tcPr>
            <w:tcW w:w="1274" w:type="dxa"/>
            <w:gridSpan w:val="2"/>
            <w:vAlign w:val="center"/>
          </w:tcPr>
          <w:p w14:paraId="5B05324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5-8</w:t>
            </w:r>
          </w:p>
        </w:tc>
        <w:tc>
          <w:tcPr>
            <w:tcW w:w="2835" w:type="dxa"/>
            <w:vAlign w:val="center"/>
          </w:tcPr>
          <w:p w14:paraId="7167CE5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Фізична</w:t>
            </w:r>
            <w:proofErr w:type="spellEnd"/>
            <w:r>
              <w:rPr>
                <w:rFonts w:ascii="Times New Roman" w:eastAsia="Times New Roman" w:hAnsi="Times New Roman" w:cs="Times New Roman"/>
                <w:sz w:val="24"/>
                <w:szCs w:val="24"/>
                <w:lang w:val="ru-RU" w:eastAsia="zh-CN"/>
              </w:rPr>
              <w:t xml:space="preserve"> культура. 5-9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w:t>
            </w:r>
            <w:proofErr w:type="spellStart"/>
            <w:r>
              <w:rPr>
                <w:rFonts w:ascii="Times New Roman" w:eastAsia="Times New Roman" w:hAnsi="Times New Roman" w:cs="Times New Roman"/>
                <w:sz w:val="24"/>
                <w:szCs w:val="24"/>
                <w:lang w:val="ru-RU" w:eastAsia="zh-CN"/>
              </w:rPr>
              <w:t>Баженков</w:t>
            </w:r>
            <w:proofErr w:type="spellEnd"/>
            <w:r>
              <w:rPr>
                <w:rFonts w:ascii="Times New Roman" w:eastAsia="Times New Roman" w:hAnsi="Times New Roman" w:cs="Times New Roman"/>
                <w:sz w:val="24"/>
                <w:szCs w:val="24"/>
                <w:lang w:val="ru-RU" w:eastAsia="zh-CN"/>
              </w:rPr>
              <w:t xml:space="preserve"> Є. В., </w:t>
            </w:r>
            <w:proofErr w:type="spellStart"/>
            <w:r>
              <w:rPr>
                <w:rFonts w:ascii="Times New Roman" w:eastAsia="Times New Roman" w:hAnsi="Times New Roman" w:cs="Times New Roman"/>
                <w:sz w:val="24"/>
                <w:szCs w:val="24"/>
                <w:lang w:val="ru-RU" w:eastAsia="zh-CN"/>
              </w:rPr>
              <w:t>Бідний</w:t>
            </w:r>
            <w:proofErr w:type="spellEnd"/>
            <w:r>
              <w:rPr>
                <w:rFonts w:ascii="Times New Roman" w:eastAsia="Times New Roman" w:hAnsi="Times New Roman" w:cs="Times New Roman"/>
                <w:sz w:val="24"/>
                <w:szCs w:val="24"/>
                <w:lang w:val="ru-RU" w:eastAsia="zh-CN"/>
              </w:rPr>
              <w:t xml:space="preserve"> М. В., </w:t>
            </w:r>
            <w:proofErr w:type="spellStart"/>
            <w:r>
              <w:rPr>
                <w:rFonts w:ascii="Times New Roman" w:eastAsia="Times New Roman" w:hAnsi="Times New Roman" w:cs="Times New Roman"/>
                <w:sz w:val="24"/>
                <w:szCs w:val="24"/>
                <w:lang w:val="ru-RU" w:eastAsia="zh-CN"/>
              </w:rPr>
              <w:t>Ребрина</w:t>
            </w:r>
            <w:proofErr w:type="spellEnd"/>
            <w:r>
              <w:rPr>
                <w:rFonts w:ascii="Times New Roman" w:eastAsia="Times New Roman" w:hAnsi="Times New Roman" w:cs="Times New Roman"/>
                <w:sz w:val="24"/>
                <w:szCs w:val="24"/>
                <w:lang w:val="ru-RU" w:eastAsia="zh-CN"/>
              </w:rPr>
              <w:t xml:space="preserve"> А. А., </w:t>
            </w:r>
            <w:proofErr w:type="spellStart"/>
            <w:r>
              <w:rPr>
                <w:rFonts w:ascii="Times New Roman" w:eastAsia="Times New Roman" w:hAnsi="Times New Roman" w:cs="Times New Roman"/>
                <w:sz w:val="24"/>
                <w:szCs w:val="24"/>
                <w:lang w:val="ru-RU" w:eastAsia="zh-CN"/>
              </w:rPr>
              <w:t>Данільченко</w:t>
            </w:r>
            <w:proofErr w:type="spellEnd"/>
            <w:r>
              <w:rPr>
                <w:rFonts w:ascii="Times New Roman" w:eastAsia="Times New Roman" w:hAnsi="Times New Roman" w:cs="Times New Roman"/>
                <w:sz w:val="24"/>
                <w:szCs w:val="24"/>
                <w:lang w:val="ru-RU" w:eastAsia="zh-CN"/>
              </w:rPr>
              <w:t xml:space="preserve"> В. О., </w:t>
            </w:r>
            <w:proofErr w:type="spellStart"/>
            <w:r>
              <w:rPr>
                <w:rFonts w:ascii="Times New Roman" w:eastAsia="Times New Roman" w:hAnsi="Times New Roman" w:cs="Times New Roman"/>
                <w:sz w:val="24"/>
                <w:szCs w:val="24"/>
                <w:lang w:val="ru-RU" w:eastAsia="zh-CN"/>
              </w:rPr>
              <w:t>Коломоєць</w:t>
            </w:r>
            <w:proofErr w:type="spellEnd"/>
            <w:r>
              <w:rPr>
                <w:rFonts w:ascii="Times New Roman" w:eastAsia="Times New Roman" w:hAnsi="Times New Roman" w:cs="Times New Roman"/>
                <w:sz w:val="24"/>
                <w:szCs w:val="24"/>
                <w:lang w:val="ru-RU" w:eastAsia="zh-CN"/>
              </w:rPr>
              <w:t xml:space="preserve"> Г. А., </w:t>
            </w:r>
            <w:proofErr w:type="spellStart"/>
            <w:r>
              <w:rPr>
                <w:rFonts w:ascii="Times New Roman" w:eastAsia="Times New Roman" w:hAnsi="Times New Roman" w:cs="Times New Roman"/>
                <w:sz w:val="24"/>
                <w:szCs w:val="24"/>
                <w:lang w:val="ru-RU" w:eastAsia="zh-CN"/>
              </w:rPr>
              <w:t>Дутчак</w:t>
            </w:r>
            <w:proofErr w:type="spellEnd"/>
            <w:r>
              <w:rPr>
                <w:rFonts w:ascii="Times New Roman" w:eastAsia="Times New Roman" w:hAnsi="Times New Roman" w:cs="Times New Roman"/>
                <w:sz w:val="24"/>
                <w:szCs w:val="24"/>
                <w:lang w:val="ru-RU" w:eastAsia="zh-CN"/>
              </w:rPr>
              <w:t xml:space="preserve"> М. В.)</w:t>
            </w:r>
          </w:p>
        </w:tc>
        <w:tc>
          <w:tcPr>
            <w:tcW w:w="2519" w:type="dxa"/>
            <w:gridSpan w:val="2"/>
            <w:vAlign w:val="center"/>
          </w:tcPr>
          <w:p w14:paraId="366326E3" w14:textId="77777777" w:rsidR="00A40835" w:rsidRDefault="005D4985">
            <w:pPr>
              <w:spacing w:after="0"/>
              <w:jc w:val="center"/>
              <w:rPr>
                <w:rFonts w:ascii="Times New Roman" w:eastAsia="Times New Roman" w:hAnsi="Times New Roman" w:cs="Times New Roman"/>
                <w:sz w:val="28"/>
                <w:szCs w:val="28"/>
                <w:lang w:eastAsia="zh-CN"/>
              </w:rPr>
            </w:pPr>
            <w:hyperlink r:id="rId49">
              <w:r>
                <w:rPr>
                  <w:rStyle w:val="a7"/>
                  <w:rFonts w:ascii="Times New Roman" w:eastAsia="Times New Roman" w:hAnsi="Times New Roman" w:cs="Times New Roman"/>
                  <w:sz w:val="28"/>
                  <w:szCs w:val="28"/>
                  <w:lang w:eastAsia="zh-CN"/>
                </w:rPr>
                <w:t>посилання</w:t>
              </w:r>
            </w:hyperlink>
          </w:p>
        </w:tc>
      </w:tr>
      <w:tr w:rsidR="00A40835" w14:paraId="3B28881B" w14:textId="77777777">
        <w:tc>
          <w:tcPr>
            <w:tcW w:w="9571" w:type="dxa"/>
            <w:gridSpan w:val="7"/>
          </w:tcPr>
          <w:p w14:paraId="2E1A1F1E"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Міжгалузеві інтегровані курси</w:t>
            </w:r>
          </w:p>
        </w:tc>
      </w:tr>
      <w:tr w:rsidR="00A40835" w14:paraId="7F48253B" w14:textId="77777777">
        <w:tc>
          <w:tcPr>
            <w:tcW w:w="817" w:type="dxa"/>
            <w:vAlign w:val="center"/>
          </w:tcPr>
          <w:p w14:paraId="1CFA5538"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2126" w:type="dxa"/>
            <w:vAlign w:val="center"/>
          </w:tcPr>
          <w:p w14:paraId="4AA3FDE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STEM</w:t>
            </w:r>
          </w:p>
        </w:tc>
        <w:tc>
          <w:tcPr>
            <w:tcW w:w="1274" w:type="dxa"/>
            <w:gridSpan w:val="2"/>
            <w:vAlign w:val="center"/>
          </w:tcPr>
          <w:p w14:paraId="1050D92C"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7-8</w:t>
            </w:r>
          </w:p>
        </w:tc>
        <w:tc>
          <w:tcPr>
            <w:tcW w:w="2835" w:type="dxa"/>
            <w:vAlign w:val="center"/>
          </w:tcPr>
          <w:p w14:paraId="08A81453"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«STEM. 7-9 </w:t>
            </w:r>
            <w:proofErr w:type="spellStart"/>
            <w:r>
              <w:rPr>
                <w:rFonts w:ascii="Times New Roman" w:eastAsia="Times New Roman" w:hAnsi="Times New Roman" w:cs="Times New Roman"/>
                <w:sz w:val="24"/>
                <w:szCs w:val="24"/>
                <w:lang w:val="ru-RU" w:eastAsia="zh-CN"/>
              </w:rPr>
              <w:t>класи</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міжгалузевий</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інтегрований</w:t>
            </w:r>
            <w:proofErr w:type="spellEnd"/>
            <w:r>
              <w:rPr>
                <w:rFonts w:ascii="Times New Roman" w:eastAsia="Times New Roman" w:hAnsi="Times New Roman" w:cs="Times New Roman"/>
                <w:sz w:val="24"/>
                <w:szCs w:val="24"/>
                <w:lang w:val="ru-RU" w:eastAsia="zh-CN"/>
              </w:rPr>
              <w:t xml:space="preserve"> курс)» (</w:t>
            </w:r>
            <w:proofErr w:type="spellStart"/>
            <w:r>
              <w:rPr>
                <w:rFonts w:ascii="Times New Roman" w:eastAsia="Times New Roman" w:hAnsi="Times New Roman" w:cs="Times New Roman"/>
                <w:sz w:val="24"/>
                <w:szCs w:val="24"/>
                <w:lang w:val="ru-RU" w:eastAsia="zh-CN"/>
              </w:rPr>
              <w:t>Засєкіна</w:t>
            </w:r>
            <w:proofErr w:type="spellEnd"/>
            <w:r>
              <w:rPr>
                <w:rFonts w:ascii="Times New Roman" w:eastAsia="Times New Roman" w:hAnsi="Times New Roman" w:cs="Times New Roman"/>
                <w:sz w:val="24"/>
                <w:szCs w:val="24"/>
                <w:lang w:val="ru-RU" w:eastAsia="zh-CN"/>
              </w:rPr>
              <w:t xml:space="preserve"> Т. М., Коршунова О. В., </w:t>
            </w:r>
            <w:proofErr w:type="spellStart"/>
            <w:r>
              <w:rPr>
                <w:rFonts w:ascii="Times New Roman" w:eastAsia="Times New Roman" w:hAnsi="Times New Roman" w:cs="Times New Roman"/>
                <w:sz w:val="24"/>
                <w:szCs w:val="24"/>
                <w:lang w:val="ru-RU" w:eastAsia="zh-CN"/>
              </w:rPr>
              <w:t>Василашко</w:t>
            </w:r>
            <w:proofErr w:type="spellEnd"/>
            <w:r>
              <w:rPr>
                <w:rFonts w:ascii="Times New Roman" w:eastAsia="Times New Roman" w:hAnsi="Times New Roman" w:cs="Times New Roman"/>
                <w:sz w:val="24"/>
                <w:szCs w:val="24"/>
                <w:lang w:val="ru-RU" w:eastAsia="zh-CN"/>
              </w:rPr>
              <w:t xml:space="preserve"> І. П.)</w:t>
            </w:r>
          </w:p>
        </w:tc>
        <w:tc>
          <w:tcPr>
            <w:tcW w:w="2519" w:type="dxa"/>
            <w:gridSpan w:val="2"/>
            <w:vAlign w:val="center"/>
          </w:tcPr>
          <w:p w14:paraId="3320757E" w14:textId="77777777" w:rsidR="00A40835" w:rsidRDefault="005D4985">
            <w:pPr>
              <w:spacing w:after="0"/>
              <w:jc w:val="center"/>
              <w:rPr>
                <w:rFonts w:ascii="Times New Roman" w:eastAsia="Times New Roman" w:hAnsi="Times New Roman" w:cs="Times New Roman"/>
                <w:sz w:val="28"/>
                <w:szCs w:val="28"/>
                <w:lang w:eastAsia="zh-CN"/>
              </w:rPr>
            </w:pPr>
            <w:hyperlink r:id="rId50">
              <w:r>
                <w:rPr>
                  <w:rStyle w:val="a7"/>
                  <w:rFonts w:ascii="Times New Roman" w:eastAsia="Times New Roman" w:hAnsi="Times New Roman" w:cs="Times New Roman"/>
                  <w:sz w:val="28"/>
                  <w:szCs w:val="28"/>
                  <w:lang w:eastAsia="zh-CN"/>
                </w:rPr>
                <w:t>посилання</w:t>
              </w:r>
            </w:hyperlink>
          </w:p>
        </w:tc>
      </w:tr>
    </w:tbl>
    <w:p w14:paraId="7E9DFF67" w14:textId="363EB7F1" w:rsidR="00A40835" w:rsidRDefault="005D4985">
      <w:pPr>
        <w:tabs>
          <w:tab w:val="left" w:pos="4111"/>
        </w:tabs>
        <w:spacing w:after="0" w:line="360" w:lineRule="auto"/>
        <w:ind w:firstLine="709"/>
        <w:jc w:val="center"/>
        <w:rPr>
          <w:rFonts w:ascii="Times New Roman" w:eastAsia="Times New Roman" w:hAnsi="Times New Roman" w:cs="Times New Roman"/>
          <w:b/>
          <w:i/>
          <w:sz w:val="28"/>
          <w:szCs w:val="28"/>
          <w:lang w:val="ru-RU" w:eastAsia="zh-CN"/>
        </w:rPr>
      </w:pPr>
      <w:proofErr w:type="spellStart"/>
      <w:r>
        <w:rPr>
          <w:rFonts w:ascii="Times New Roman" w:eastAsia="Times New Roman" w:hAnsi="Times New Roman" w:cs="Times New Roman"/>
          <w:b/>
          <w:i/>
          <w:sz w:val="28"/>
          <w:szCs w:val="28"/>
          <w:lang w:val="ru-RU" w:eastAsia="zh-CN"/>
        </w:rPr>
        <w:lastRenderedPageBreak/>
        <w:t>Базова</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середня</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освіта</w:t>
      </w:r>
      <w:proofErr w:type="spellEnd"/>
      <w:r>
        <w:rPr>
          <w:rFonts w:ascii="Times New Roman" w:eastAsia="Times New Roman" w:hAnsi="Times New Roman" w:cs="Times New Roman"/>
          <w:b/>
          <w:i/>
          <w:sz w:val="28"/>
          <w:szCs w:val="28"/>
          <w:lang w:val="ru-RU" w:eastAsia="zh-CN"/>
        </w:rPr>
        <w:t xml:space="preserve">, 9-10 </w:t>
      </w:r>
      <w:proofErr w:type="spellStart"/>
      <w:r>
        <w:rPr>
          <w:rFonts w:ascii="Times New Roman" w:eastAsia="Times New Roman" w:hAnsi="Times New Roman" w:cs="Times New Roman"/>
          <w:b/>
          <w:i/>
          <w:sz w:val="28"/>
          <w:szCs w:val="28"/>
          <w:lang w:val="ru-RU" w:eastAsia="zh-CN"/>
        </w:rPr>
        <w:t>класи</w:t>
      </w:r>
      <w:proofErr w:type="spellEnd"/>
    </w:p>
    <w:p w14:paraId="0E5C1326" w14:textId="77777777" w:rsidR="00A40835" w:rsidRDefault="005D4985">
      <w:pPr>
        <w:tabs>
          <w:tab w:val="left" w:pos="4111"/>
        </w:tabs>
        <w:spacing w:after="0"/>
        <w:ind w:firstLine="709"/>
        <w:rPr>
          <w:rFonts w:ascii="Times New Roman" w:eastAsia="Times New Roman" w:hAnsi="Times New Roman" w:cs="Times New Roman"/>
          <w:sz w:val="28"/>
          <w:szCs w:val="28"/>
          <w:lang w:val="ru-RU" w:eastAsia="zh-CN"/>
        </w:rPr>
      </w:pPr>
      <w:r>
        <w:rPr>
          <w:rFonts w:ascii="Times New Roman" w:eastAsia="Times New Roman" w:hAnsi="Times New Roman" w:cs="Times New Roman"/>
          <w:sz w:val="28"/>
          <w:szCs w:val="28"/>
          <w:lang w:val="ru-RU" w:eastAsia="zh-CN"/>
        </w:rPr>
        <w:t xml:space="preserve">ІІ </w:t>
      </w:r>
      <w:proofErr w:type="spellStart"/>
      <w:r>
        <w:rPr>
          <w:rFonts w:ascii="Times New Roman" w:eastAsia="Times New Roman" w:hAnsi="Times New Roman" w:cs="Times New Roman"/>
          <w:sz w:val="28"/>
          <w:szCs w:val="28"/>
          <w:lang w:val="ru-RU" w:eastAsia="zh-CN"/>
        </w:rPr>
        <w:t>ступінь</w:t>
      </w:r>
      <w:proofErr w:type="spellEnd"/>
      <w:r>
        <w:rPr>
          <w:rFonts w:ascii="Times New Roman" w:eastAsia="Times New Roman" w:hAnsi="Times New Roman" w:cs="Times New Roman"/>
          <w:sz w:val="28"/>
          <w:szCs w:val="28"/>
          <w:lang w:val="ru-RU" w:eastAsia="zh-CN"/>
        </w:rPr>
        <w:t>:</w:t>
      </w:r>
    </w:p>
    <w:p w14:paraId="7D574EAD" w14:textId="77777777" w:rsidR="00A40835" w:rsidRDefault="005D4985">
      <w:pPr>
        <w:pStyle w:val="af0"/>
        <w:tabs>
          <w:tab w:val="left" w:pos="4111"/>
        </w:tabs>
        <w:spacing w:line="276" w:lineRule="auto"/>
        <w:ind w:left="0" w:firstLine="709"/>
        <w:jc w:val="both"/>
        <w:rPr>
          <w:sz w:val="28"/>
          <w:szCs w:val="28"/>
          <w:lang w:val="uk-UA"/>
        </w:rPr>
      </w:pPr>
      <w:r>
        <w:rPr>
          <w:sz w:val="28"/>
          <w:szCs w:val="28"/>
          <w:lang w:val="uk-UA"/>
        </w:rPr>
        <w:t>9 – 10 класи</w:t>
      </w:r>
    </w:p>
    <w:p w14:paraId="197233B1"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bookmarkStart w:id="2" w:name="_Hlk211336716"/>
      <w:r>
        <w:rPr>
          <w:rFonts w:ascii="Times New Roman" w:eastAsia="Times New Roman" w:hAnsi="Times New Roman" w:cs="Times New Roman"/>
          <w:sz w:val="28"/>
          <w:szCs w:val="28"/>
          <w:lang w:eastAsia="zh-CN"/>
        </w:rPr>
        <w:t>Типова освітня програма спеціальних закладів загальної середньої освіти II ступеня для дітей з особливими освітніми потребами (</w:t>
      </w:r>
      <w:hyperlink r:id="rId51">
        <w:r>
          <w:rPr>
            <w:rFonts w:ascii="Times New Roman" w:eastAsia="Times New Roman" w:hAnsi="Times New Roman" w:cs="Times New Roman"/>
            <w:sz w:val="28"/>
            <w:szCs w:val="28"/>
            <w:lang w:eastAsia="zh-CN"/>
          </w:rPr>
          <w:t>наказ від 12.06.2018 № 627 "Про затвердження типової освітньої програми спеціальних закладів загальної середньої освіти ІІ ступеня для дітей з особливими освітніми потребами"</w:t>
        </w:r>
      </w:hyperlink>
      <w:bookmarkEnd w:id="2"/>
      <w:r>
        <w:rPr>
          <w:rFonts w:ascii="Times New Roman" w:eastAsia="Times New Roman" w:hAnsi="Times New Roman" w:cs="Times New Roman"/>
          <w:sz w:val="28"/>
          <w:szCs w:val="28"/>
          <w:lang w:eastAsia="zh-CN"/>
        </w:rPr>
        <w:t>) (</w:t>
      </w:r>
      <w:hyperlink r:id="rId52">
        <w:r>
          <w:rPr>
            <w:rStyle w:val="a7"/>
            <w:rFonts w:ascii="Times New Roman" w:eastAsia="Times New Roman" w:hAnsi="Times New Roman" w:cs="Times New Roman"/>
            <w:sz w:val="28"/>
            <w:szCs w:val="28"/>
            <w:lang w:eastAsia="zh-CN"/>
          </w:rPr>
          <w:t>посилання</w:t>
        </w:r>
      </w:hyperlink>
      <w:r>
        <w:rPr>
          <w:rFonts w:ascii="Times New Roman" w:eastAsia="Times New Roman" w:hAnsi="Times New Roman" w:cs="Times New Roman"/>
          <w:sz w:val="28"/>
          <w:szCs w:val="28"/>
          <w:lang w:eastAsia="zh-CN"/>
        </w:rPr>
        <w:t>)</w:t>
      </w:r>
    </w:p>
    <w:p w14:paraId="4D35D60E"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Метою базової середньої освіти є всебічний розвиток, навчання та виховання учнів, виявлення їхніх обдарувань, розвиток талантів і здібностей, формування </w:t>
      </w:r>
      <w:proofErr w:type="spellStart"/>
      <w:r>
        <w:rPr>
          <w:rFonts w:ascii="Times New Roman" w:eastAsia="Times New Roman" w:hAnsi="Times New Roman" w:cs="Times New Roman"/>
          <w:sz w:val="28"/>
          <w:szCs w:val="28"/>
          <w:lang w:eastAsia="zh-CN"/>
        </w:rPr>
        <w:t>компетентностей</w:t>
      </w:r>
      <w:proofErr w:type="spellEnd"/>
      <w:r>
        <w:rPr>
          <w:rFonts w:ascii="Times New Roman" w:eastAsia="Times New Roman" w:hAnsi="Times New Roman" w:cs="Times New Roman"/>
          <w:sz w:val="28"/>
          <w:szCs w:val="28"/>
          <w:lang w:eastAsia="zh-CN"/>
        </w:rPr>
        <w:t>, необхідних для соціалізації та громадянської активності, свідомого життєвого вибору й самореалізації, трудової діяльності, відчуття відповідальності, шанобливого ставлення до суспільства, родини, довкілля і культури, української демократичної держави.</w:t>
      </w:r>
    </w:p>
    <w:p w14:paraId="2561BF3D"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Реалізація мети базової середньої освіти ґрунтується на таких ціннісних орієнтирах, як:</w:t>
      </w:r>
    </w:p>
    <w:p w14:paraId="31F24D12"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визнання унікальності й талановитості кожної особистості, що забезпечується рівним доступом до освіти, забороною будь-яких форм дискримінації або відокремлення здобувачів освіти на основі попереднього відбору;</w:t>
      </w:r>
    </w:p>
    <w:p w14:paraId="37837113" w14:textId="77777777" w:rsidR="00A40835" w:rsidRDefault="005D4985">
      <w:pPr>
        <w:numPr>
          <w:ilvl w:val="0"/>
          <w:numId w:val="22"/>
        </w:numPr>
        <w:tabs>
          <w:tab w:val="left" w:pos="993"/>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формування цілісного світогляду й відчуття радості пізнання, що досягається використанням в освітньому процесі дослідницької і </w:t>
      </w:r>
      <w:proofErr w:type="spellStart"/>
      <w:r>
        <w:rPr>
          <w:rFonts w:ascii="Times New Roman" w:eastAsia="Times New Roman" w:hAnsi="Times New Roman" w:cs="Times New Roman"/>
          <w:sz w:val="28"/>
          <w:szCs w:val="28"/>
          <w:lang w:eastAsia="zh-CN"/>
        </w:rPr>
        <w:t>проєктної</w:t>
      </w:r>
      <w:proofErr w:type="spellEnd"/>
      <w:r>
        <w:rPr>
          <w:rFonts w:ascii="Times New Roman" w:eastAsia="Times New Roman" w:hAnsi="Times New Roman" w:cs="Times New Roman"/>
          <w:sz w:val="28"/>
          <w:szCs w:val="28"/>
          <w:lang w:eastAsia="zh-CN"/>
        </w:rPr>
        <w:t xml:space="preserve"> діяльності;</w:t>
      </w:r>
    </w:p>
    <w:p w14:paraId="4895AEF5" w14:textId="77777777" w:rsidR="00A40835" w:rsidRDefault="005D4985">
      <w:pPr>
        <w:numPr>
          <w:ilvl w:val="0"/>
          <w:numId w:val="23"/>
        </w:numPr>
        <w:tabs>
          <w:tab w:val="left" w:pos="993"/>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розвиток вільної особистості через підтримку самостійності, підприємливості й ініціативності, розвиток критичного мислення та впевненості в собі;</w:t>
      </w:r>
    </w:p>
    <w:p w14:paraId="3165CAAA" w14:textId="77777777" w:rsidR="00A40835" w:rsidRDefault="005D4985">
      <w:pPr>
        <w:numPr>
          <w:ilvl w:val="0"/>
          <w:numId w:val="24"/>
        </w:numPr>
        <w:tabs>
          <w:tab w:val="left" w:pos="993"/>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формування здорового способу життя і створення умов для гармонійного фізичного та психоемоційного розвитку дитини; забезпечення добробуту й безпеки завдяки створенню атмосфери довіри, взаємоповаги і взаємодопомоги у шкільному освітньому середовищі, перетворенню закладу освіти на безпечне місце, де запобігають насильству й </w:t>
      </w:r>
      <w:proofErr w:type="spellStart"/>
      <w:r>
        <w:rPr>
          <w:rFonts w:ascii="Times New Roman" w:eastAsia="Times New Roman" w:hAnsi="Times New Roman" w:cs="Times New Roman"/>
          <w:sz w:val="28"/>
          <w:szCs w:val="28"/>
          <w:lang w:eastAsia="zh-CN"/>
        </w:rPr>
        <w:t>булінгу</w:t>
      </w:r>
      <w:proofErr w:type="spellEnd"/>
      <w:r>
        <w:rPr>
          <w:rFonts w:ascii="Times New Roman" w:eastAsia="Times New Roman" w:hAnsi="Times New Roman" w:cs="Times New Roman"/>
          <w:sz w:val="28"/>
          <w:szCs w:val="28"/>
          <w:lang w:eastAsia="zh-CN"/>
        </w:rPr>
        <w:t xml:space="preserve"> (цькуванню), надають потрібну допомогу;</w:t>
      </w:r>
    </w:p>
    <w:p w14:paraId="291CB78C" w14:textId="77777777" w:rsidR="00A40835" w:rsidRDefault="005D4985">
      <w:pPr>
        <w:numPr>
          <w:ilvl w:val="0"/>
          <w:numId w:val="25"/>
        </w:numPr>
        <w:tabs>
          <w:tab w:val="left" w:pos="993"/>
        </w:tabs>
        <w:spacing w:after="0" w:line="360"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утвердження людської гідності та доброчесності, зокрема академічної, через виховання чесності, відваги, наполегливості, милосердя, доброти, справедливості, поваги до прав людини; </w:t>
      </w:r>
    </w:p>
    <w:p w14:paraId="4DBA3CE4" w14:textId="77777777" w:rsidR="00A40835" w:rsidRDefault="005D4985">
      <w:pPr>
        <w:numPr>
          <w:ilvl w:val="0"/>
          <w:numId w:val="26"/>
        </w:numPr>
        <w:tabs>
          <w:tab w:val="left" w:pos="993"/>
        </w:tabs>
        <w:spacing w:after="0" w:line="360" w:lineRule="auto"/>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плекання любові до рідного краю, української культури, дбайливе ставлення до довкілля;</w:t>
      </w:r>
    </w:p>
    <w:p w14:paraId="7CBED828"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7) формування активної громадянської позиції, відповідального ставлення до Української держави, історії українського народу, державної мови.</w:t>
      </w:r>
    </w:p>
    <w:p w14:paraId="407774DC"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Обсяг навчального навантаження для учнів 9-10-х класів складає:</w:t>
      </w:r>
    </w:p>
    <w:p w14:paraId="41CAFF5A" w14:textId="77777777" w:rsidR="00A40835" w:rsidRDefault="005D4985">
      <w:pPr>
        <w:numPr>
          <w:ilvl w:val="0"/>
          <w:numId w:val="3"/>
        </w:numPr>
        <w:tabs>
          <w:tab w:val="left" w:pos="426"/>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9-х класів - 1120 годин/навчальний рік;</w:t>
      </w:r>
    </w:p>
    <w:p w14:paraId="23B2FAF6" w14:textId="77777777" w:rsidR="00A40835" w:rsidRDefault="005D4985">
      <w:pPr>
        <w:numPr>
          <w:ilvl w:val="0"/>
          <w:numId w:val="3"/>
        </w:numPr>
        <w:tabs>
          <w:tab w:val="left" w:pos="426"/>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10-х класів - 1120 годин/навчальний рік.</w:t>
      </w:r>
    </w:p>
    <w:p w14:paraId="24526BFC" w14:textId="77777777" w:rsidR="00A40835" w:rsidRDefault="005D4985">
      <w:pPr>
        <w:pStyle w:val="af0"/>
        <w:spacing w:line="276" w:lineRule="auto"/>
        <w:ind w:left="0" w:firstLine="709"/>
        <w:jc w:val="both"/>
        <w:rPr>
          <w:sz w:val="28"/>
          <w:szCs w:val="28"/>
        </w:rPr>
      </w:pP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w:t>
      </w:r>
      <w:proofErr w:type="spellStart"/>
      <w:r>
        <w:rPr>
          <w:sz w:val="28"/>
          <w:szCs w:val="28"/>
        </w:rPr>
        <w:t>укладена</w:t>
      </w:r>
      <w:proofErr w:type="spellEnd"/>
      <w:r>
        <w:rPr>
          <w:sz w:val="28"/>
          <w:szCs w:val="28"/>
        </w:rPr>
        <w:t xml:space="preserve"> за такими </w:t>
      </w:r>
      <w:proofErr w:type="spellStart"/>
      <w:r>
        <w:rPr>
          <w:sz w:val="28"/>
          <w:szCs w:val="28"/>
        </w:rPr>
        <w:t>галузями</w:t>
      </w:r>
      <w:proofErr w:type="spellEnd"/>
      <w:r>
        <w:rPr>
          <w:sz w:val="28"/>
          <w:szCs w:val="28"/>
        </w:rPr>
        <w:t>:</w:t>
      </w:r>
    </w:p>
    <w:p w14:paraId="09057A5E"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Мови</w:t>
      </w:r>
      <w:proofErr w:type="spellEnd"/>
      <w:r>
        <w:rPr>
          <w:sz w:val="28"/>
          <w:szCs w:val="28"/>
        </w:rPr>
        <w:t xml:space="preserve"> і </w:t>
      </w:r>
      <w:proofErr w:type="spellStart"/>
      <w:r>
        <w:rPr>
          <w:sz w:val="28"/>
          <w:szCs w:val="28"/>
        </w:rPr>
        <w:t>літератури</w:t>
      </w:r>
      <w:proofErr w:type="spellEnd"/>
      <w:r>
        <w:rPr>
          <w:sz w:val="28"/>
          <w:szCs w:val="28"/>
        </w:rPr>
        <w:t>;</w:t>
      </w:r>
    </w:p>
    <w:p w14:paraId="32341721"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Суспільствознавство</w:t>
      </w:r>
      <w:proofErr w:type="spellEnd"/>
      <w:r>
        <w:rPr>
          <w:sz w:val="28"/>
          <w:szCs w:val="28"/>
        </w:rPr>
        <w:t>;</w:t>
      </w:r>
    </w:p>
    <w:p w14:paraId="1368228F"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Мистецтво</w:t>
      </w:r>
      <w:proofErr w:type="spellEnd"/>
      <w:r>
        <w:rPr>
          <w:sz w:val="28"/>
          <w:szCs w:val="28"/>
        </w:rPr>
        <w:t>;</w:t>
      </w:r>
    </w:p>
    <w:p w14:paraId="1D028C10"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r>
        <w:rPr>
          <w:sz w:val="28"/>
          <w:szCs w:val="28"/>
        </w:rPr>
        <w:t>Математика;</w:t>
      </w:r>
    </w:p>
    <w:p w14:paraId="05C3F990"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Природознавство</w:t>
      </w:r>
      <w:proofErr w:type="spellEnd"/>
      <w:r>
        <w:rPr>
          <w:sz w:val="28"/>
          <w:szCs w:val="28"/>
        </w:rPr>
        <w:t>;</w:t>
      </w:r>
    </w:p>
    <w:p w14:paraId="4A49C22F"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Технології</w:t>
      </w:r>
      <w:proofErr w:type="spellEnd"/>
      <w:r>
        <w:rPr>
          <w:sz w:val="28"/>
          <w:szCs w:val="28"/>
        </w:rPr>
        <w:t>;</w:t>
      </w:r>
    </w:p>
    <w:p w14:paraId="0AAB59BF" w14:textId="77777777" w:rsidR="00A40835" w:rsidRDefault="005D4985">
      <w:pPr>
        <w:pStyle w:val="af0"/>
        <w:numPr>
          <w:ilvl w:val="0"/>
          <w:numId w:val="3"/>
        </w:numPr>
        <w:tabs>
          <w:tab w:val="left" w:pos="1134"/>
          <w:tab w:val="left" w:pos="4111"/>
        </w:tabs>
        <w:spacing w:line="276" w:lineRule="auto"/>
        <w:ind w:left="0" w:firstLine="709"/>
        <w:jc w:val="both"/>
        <w:rPr>
          <w:sz w:val="28"/>
          <w:szCs w:val="28"/>
        </w:rPr>
      </w:pPr>
      <w:proofErr w:type="spellStart"/>
      <w:r>
        <w:rPr>
          <w:sz w:val="28"/>
          <w:szCs w:val="28"/>
        </w:rPr>
        <w:t>Здоров’я</w:t>
      </w:r>
      <w:proofErr w:type="spellEnd"/>
      <w:r>
        <w:rPr>
          <w:sz w:val="28"/>
          <w:szCs w:val="28"/>
        </w:rPr>
        <w:t xml:space="preserve"> і </w:t>
      </w:r>
      <w:proofErr w:type="spellStart"/>
      <w:r>
        <w:rPr>
          <w:sz w:val="28"/>
          <w:szCs w:val="28"/>
        </w:rPr>
        <w:t>фізична</w:t>
      </w:r>
      <w:proofErr w:type="spellEnd"/>
      <w:r>
        <w:rPr>
          <w:sz w:val="28"/>
          <w:szCs w:val="28"/>
        </w:rPr>
        <w:t xml:space="preserve"> культура.</w:t>
      </w:r>
    </w:p>
    <w:p w14:paraId="6A9EB19A" w14:textId="77777777" w:rsidR="00A40835" w:rsidRDefault="005D4985">
      <w:pPr>
        <w:pStyle w:val="af0"/>
        <w:tabs>
          <w:tab w:val="left" w:pos="1134"/>
          <w:tab w:val="left" w:pos="4111"/>
        </w:tabs>
        <w:spacing w:line="276" w:lineRule="auto"/>
        <w:ind w:left="0" w:firstLine="709"/>
        <w:jc w:val="both"/>
        <w:rPr>
          <w:color w:val="000000"/>
          <w:sz w:val="28"/>
          <w:szCs w:val="28"/>
        </w:rPr>
      </w:pPr>
      <w:proofErr w:type="spellStart"/>
      <w:r>
        <w:rPr>
          <w:color w:val="000000"/>
          <w:sz w:val="28"/>
          <w:szCs w:val="28"/>
        </w:rPr>
        <w:t>Програми</w:t>
      </w:r>
      <w:proofErr w:type="spellEnd"/>
      <w:r>
        <w:rPr>
          <w:color w:val="000000"/>
          <w:sz w:val="28"/>
          <w:szCs w:val="28"/>
        </w:rPr>
        <w:t xml:space="preserve"> з </w:t>
      </w:r>
      <w:proofErr w:type="spellStart"/>
      <w:r>
        <w:rPr>
          <w:color w:val="000000"/>
          <w:sz w:val="28"/>
          <w:szCs w:val="28"/>
        </w:rPr>
        <w:t>корекційно-розвиткової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порушеннями</w:t>
      </w:r>
      <w:proofErr w:type="spellEnd"/>
      <w:r>
        <w:rPr>
          <w:color w:val="000000"/>
          <w:sz w:val="28"/>
          <w:szCs w:val="28"/>
        </w:rPr>
        <w:t xml:space="preserve"> </w:t>
      </w:r>
      <w:proofErr w:type="spellStart"/>
      <w:r>
        <w:rPr>
          <w:color w:val="000000"/>
          <w:sz w:val="28"/>
          <w:szCs w:val="28"/>
        </w:rPr>
        <w:t>зору</w:t>
      </w:r>
      <w:proofErr w:type="spellEnd"/>
      <w:r>
        <w:rPr>
          <w:color w:val="000000"/>
          <w:sz w:val="28"/>
          <w:szCs w:val="28"/>
          <w:lang w:val="uk-UA"/>
        </w:rPr>
        <w:t>:</w:t>
      </w:r>
    </w:p>
    <w:tbl>
      <w:tblPr>
        <w:tblStyle w:val="af3"/>
        <w:tblW w:w="9571" w:type="dxa"/>
        <w:tblLayout w:type="fixed"/>
        <w:tblLook w:val="04A0" w:firstRow="1" w:lastRow="0" w:firstColumn="1" w:lastColumn="0" w:noHBand="0" w:noVBand="1"/>
      </w:tblPr>
      <w:tblGrid>
        <w:gridCol w:w="817"/>
        <w:gridCol w:w="2266"/>
        <w:gridCol w:w="994"/>
        <w:gridCol w:w="3579"/>
        <w:gridCol w:w="1915"/>
      </w:tblGrid>
      <w:tr w:rsidR="00A40835" w14:paraId="0037010B" w14:textId="77777777">
        <w:tc>
          <w:tcPr>
            <w:tcW w:w="817" w:type="dxa"/>
          </w:tcPr>
          <w:p w14:paraId="65104A25"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з/п</w:t>
            </w:r>
          </w:p>
        </w:tc>
        <w:tc>
          <w:tcPr>
            <w:tcW w:w="2266" w:type="dxa"/>
          </w:tcPr>
          <w:p w14:paraId="3CF9482E"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Предмет</w:t>
            </w:r>
          </w:p>
        </w:tc>
        <w:tc>
          <w:tcPr>
            <w:tcW w:w="994" w:type="dxa"/>
          </w:tcPr>
          <w:p w14:paraId="4252E547"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Клас</w:t>
            </w:r>
          </w:p>
        </w:tc>
        <w:tc>
          <w:tcPr>
            <w:tcW w:w="3579" w:type="dxa"/>
          </w:tcPr>
          <w:p w14:paraId="0132A319" w14:textId="77777777" w:rsidR="00A40835" w:rsidRDefault="005D4985">
            <w:pPr>
              <w:tabs>
                <w:tab w:val="left" w:pos="4111"/>
              </w:tabs>
              <w:spacing w:after="0"/>
              <w:ind w:firstLine="176"/>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Автор</w:t>
            </w:r>
          </w:p>
          <w:p w14:paraId="0EA7A271" w14:textId="77777777" w:rsidR="00A40835" w:rsidRDefault="005D4985">
            <w:pPr>
              <w:tabs>
                <w:tab w:val="left" w:pos="4111"/>
              </w:tabs>
              <w:spacing w:after="0"/>
              <w:ind w:firstLine="317"/>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програми</w:t>
            </w:r>
            <w:proofErr w:type="spellEnd"/>
          </w:p>
        </w:tc>
        <w:tc>
          <w:tcPr>
            <w:tcW w:w="1915" w:type="dxa"/>
          </w:tcPr>
          <w:p w14:paraId="500F90E8"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Посилання</w:t>
            </w:r>
          </w:p>
        </w:tc>
      </w:tr>
      <w:tr w:rsidR="00A40835" w14:paraId="77C505C0" w14:textId="77777777">
        <w:tc>
          <w:tcPr>
            <w:tcW w:w="817" w:type="dxa"/>
            <w:vAlign w:val="center"/>
          </w:tcPr>
          <w:p w14:paraId="592FBC3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w:t>
            </w:r>
          </w:p>
        </w:tc>
        <w:tc>
          <w:tcPr>
            <w:tcW w:w="2266" w:type="dxa"/>
            <w:vAlign w:val="center"/>
          </w:tcPr>
          <w:p w14:paraId="175567A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Розвиток</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мовлення</w:t>
            </w:r>
            <w:proofErr w:type="spellEnd"/>
          </w:p>
        </w:tc>
        <w:tc>
          <w:tcPr>
            <w:tcW w:w="994" w:type="dxa"/>
            <w:vAlign w:val="center"/>
          </w:tcPr>
          <w:p w14:paraId="42770ED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5-10</w:t>
            </w:r>
          </w:p>
        </w:tc>
        <w:tc>
          <w:tcPr>
            <w:tcW w:w="3579" w:type="dxa"/>
            <w:vAlign w:val="center"/>
          </w:tcPr>
          <w:p w14:paraId="6C815AB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Гудим І.М., </w:t>
            </w:r>
            <w:proofErr w:type="spellStart"/>
            <w:r>
              <w:rPr>
                <w:rFonts w:ascii="Times New Roman" w:eastAsia="Times New Roman" w:hAnsi="Times New Roman" w:cs="Times New Roman"/>
                <w:sz w:val="24"/>
                <w:szCs w:val="24"/>
                <w:lang w:val="ru-RU" w:eastAsia="zh-CN"/>
              </w:rPr>
              <w:t>Христоєва</w:t>
            </w:r>
            <w:proofErr w:type="spellEnd"/>
            <w:r>
              <w:rPr>
                <w:rFonts w:ascii="Times New Roman" w:eastAsia="Times New Roman" w:hAnsi="Times New Roman" w:cs="Times New Roman"/>
                <w:sz w:val="24"/>
                <w:szCs w:val="24"/>
                <w:lang w:val="ru-RU" w:eastAsia="zh-CN"/>
              </w:rPr>
              <w:t xml:space="preserve"> Н.В., </w:t>
            </w:r>
            <w:proofErr w:type="spellStart"/>
            <w:r>
              <w:rPr>
                <w:rFonts w:ascii="Times New Roman" w:eastAsia="Times New Roman" w:hAnsi="Times New Roman" w:cs="Times New Roman"/>
                <w:sz w:val="24"/>
                <w:szCs w:val="24"/>
                <w:lang w:val="ru-RU" w:eastAsia="zh-CN"/>
              </w:rPr>
              <w:t>Масютіна</w:t>
            </w:r>
            <w:proofErr w:type="spellEnd"/>
            <w:r>
              <w:rPr>
                <w:rFonts w:ascii="Times New Roman" w:eastAsia="Times New Roman" w:hAnsi="Times New Roman" w:cs="Times New Roman"/>
                <w:sz w:val="24"/>
                <w:szCs w:val="24"/>
                <w:lang w:val="ru-RU" w:eastAsia="zh-CN"/>
              </w:rPr>
              <w:t xml:space="preserve"> Л.І., </w:t>
            </w:r>
            <w:proofErr w:type="spellStart"/>
            <w:r>
              <w:rPr>
                <w:rFonts w:ascii="Times New Roman" w:eastAsia="Times New Roman" w:hAnsi="Times New Roman" w:cs="Times New Roman"/>
                <w:sz w:val="24"/>
                <w:szCs w:val="24"/>
                <w:lang w:val="ru-RU" w:eastAsia="zh-CN"/>
              </w:rPr>
              <w:t>Воробйова</w:t>
            </w:r>
            <w:proofErr w:type="spellEnd"/>
            <w:r>
              <w:rPr>
                <w:rFonts w:ascii="Times New Roman" w:eastAsia="Times New Roman" w:hAnsi="Times New Roman" w:cs="Times New Roman"/>
                <w:sz w:val="24"/>
                <w:szCs w:val="24"/>
                <w:lang w:val="ru-RU" w:eastAsia="zh-CN"/>
              </w:rPr>
              <w:t xml:space="preserve"> М.О.</w:t>
            </w:r>
          </w:p>
        </w:tc>
        <w:tc>
          <w:tcPr>
            <w:tcW w:w="1915" w:type="dxa"/>
            <w:vAlign w:val="center"/>
          </w:tcPr>
          <w:p w14:paraId="398328E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hyperlink r:id="rId53">
              <w:proofErr w:type="spellStart"/>
              <w:r>
                <w:rPr>
                  <w:rStyle w:val="a7"/>
                  <w:rFonts w:ascii="Times New Roman" w:eastAsia="Times New Roman" w:hAnsi="Times New Roman" w:cs="Times New Roman"/>
                  <w:sz w:val="24"/>
                  <w:szCs w:val="24"/>
                  <w:lang w:val="ru-RU" w:eastAsia="zh-CN"/>
                </w:rPr>
                <w:t>посилання</w:t>
              </w:r>
              <w:proofErr w:type="spellEnd"/>
            </w:hyperlink>
          </w:p>
        </w:tc>
      </w:tr>
      <w:tr w:rsidR="00A40835" w14:paraId="696568C9" w14:textId="77777777">
        <w:tc>
          <w:tcPr>
            <w:tcW w:w="817" w:type="dxa"/>
            <w:vMerge w:val="restart"/>
            <w:vAlign w:val="center"/>
          </w:tcPr>
          <w:p w14:paraId="5C7A7CCD" w14:textId="77777777" w:rsidR="00A40835" w:rsidRDefault="005D4985">
            <w:pPr>
              <w:tabs>
                <w:tab w:val="left" w:pos="4111"/>
              </w:tabs>
              <w:spacing w:after="0"/>
              <w:jc w:val="center"/>
              <w:rPr>
                <w:color w:val="000000"/>
                <w:sz w:val="28"/>
                <w:szCs w:val="28"/>
              </w:rPr>
            </w:pPr>
            <w:r>
              <w:rPr>
                <w:rFonts w:ascii="Times New Roman" w:eastAsia="Times New Roman" w:hAnsi="Times New Roman" w:cs="Times New Roman"/>
                <w:sz w:val="24"/>
                <w:szCs w:val="24"/>
                <w:lang w:val="ru-RU" w:eastAsia="zh-CN"/>
              </w:rPr>
              <w:t>2</w:t>
            </w:r>
          </w:p>
        </w:tc>
        <w:tc>
          <w:tcPr>
            <w:tcW w:w="2266" w:type="dxa"/>
            <w:vMerge w:val="restart"/>
          </w:tcPr>
          <w:p w14:paraId="6212AD9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Лікувальна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фізична</w:t>
            </w:r>
            <w:proofErr w:type="spellEnd"/>
            <w:r>
              <w:rPr>
                <w:rFonts w:ascii="Times New Roman" w:eastAsia="Times New Roman" w:hAnsi="Times New Roman" w:cs="Times New Roman"/>
                <w:sz w:val="24"/>
                <w:szCs w:val="24"/>
                <w:lang w:val="ru-RU" w:eastAsia="zh-CN"/>
              </w:rPr>
              <w:t xml:space="preserve"> культура</w:t>
            </w:r>
          </w:p>
        </w:tc>
        <w:tc>
          <w:tcPr>
            <w:tcW w:w="994" w:type="dxa"/>
            <w:vAlign w:val="center"/>
          </w:tcPr>
          <w:p w14:paraId="019A9A5B"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3579" w:type="dxa"/>
            <w:vAlign w:val="center"/>
          </w:tcPr>
          <w:p w14:paraId="23204B6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Шеремет Б. Г., </w:t>
            </w:r>
            <w:proofErr w:type="spellStart"/>
            <w:r>
              <w:rPr>
                <w:rFonts w:ascii="Times New Roman" w:eastAsia="Times New Roman" w:hAnsi="Times New Roman" w:cs="Times New Roman"/>
                <w:sz w:val="24"/>
                <w:szCs w:val="24"/>
                <w:lang w:val="ru-RU" w:eastAsia="zh-CN"/>
              </w:rPr>
              <w:t>Начинова</w:t>
            </w:r>
            <w:proofErr w:type="spellEnd"/>
            <w:r>
              <w:rPr>
                <w:rFonts w:ascii="Times New Roman" w:eastAsia="Times New Roman" w:hAnsi="Times New Roman" w:cs="Times New Roman"/>
                <w:sz w:val="24"/>
                <w:szCs w:val="24"/>
                <w:lang w:val="ru-RU" w:eastAsia="zh-CN"/>
              </w:rPr>
              <w:t xml:space="preserve"> О. В., </w:t>
            </w:r>
            <w:proofErr w:type="spellStart"/>
            <w:r>
              <w:rPr>
                <w:rFonts w:ascii="Times New Roman" w:eastAsia="Times New Roman" w:hAnsi="Times New Roman" w:cs="Times New Roman"/>
                <w:sz w:val="24"/>
                <w:szCs w:val="24"/>
                <w:lang w:val="ru-RU" w:eastAsia="zh-CN"/>
              </w:rPr>
              <w:t>Дашковська</w:t>
            </w:r>
            <w:proofErr w:type="spellEnd"/>
            <w:r>
              <w:rPr>
                <w:rFonts w:ascii="Times New Roman" w:eastAsia="Times New Roman" w:hAnsi="Times New Roman" w:cs="Times New Roman"/>
                <w:sz w:val="24"/>
                <w:szCs w:val="24"/>
                <w:lang w:val="ru-RU" w:eastAsia="zh-CN"/>
              </w:rPr>
              <w:t xml:space="preserve"> А. В., </w:t>
            </w:r>
            <w:proofErr w:type="spellStart"/>
            <w:r>
              <w:rPr>
                <w:rFonts w:ascii="Times New Roman" w:eastAsia="Times New Roman" w:hAnsi="Times New Roman" w:cs="Times New Roman"/>
                <w:sz w:val="24"/>
                <w:szCs w:val="24"/>
                <w:lang w:val="ru-RU" w:eastAsia="zh-CN"/>
              </w:rPr>
              <w:t>Міхєєва</w:t>
            </w:r>
            <w:proofErr w:type="spellEnd"/>
            <w:r>
              <w:rPr>
                <w:rFonts w:ascii="Times New Roman" w:eastAsia="Times New Roman" w:hAnsi="Times New Roman" w:cs="Times New Roman"/>
                <w:sz w:val="24"/>
                <w:szCs w:val="24"/>
                <w:lang w:val="ru-RU" w:eastAsia="zh-CN"/>
              </w:rPr>
              <w:t xml:space="preserve"> Н. І.</w:t>
            </w:r>
          </w:p>
        </w:tc>
        <w:tc>
          <w:tcPr>
            <w:tcW w:w="1915" w:type="dxa"/>
            <w:vAlign w:val="center"/>
          </w:tcPr>
          <w:p w14:paraId="28F8BC88" w14:textId="77777777" w:rsidR="00A40835" w:rsidRDefault="005D4985">
            <w:pPr>
              <w:tabs>
                <w:tab w:val="left" w:pos="4111"/>
              </w:tabs>
              <w:spacing w:after="0"/>
              <w:jc w:val="center"/>
              <w:rPr>
                <w:rStyle w:val="a7"/>
                <w:rFonts w:ascii="Times New Roman" w:eastAsia="Times New Roman" w:hAnsi="Times New Roman" w:cs="Times New Roman"/>
                <w:sz w:val="24"/>
                <w:szCs w:val="24"/>
                <w:lang w:val="ru-RU" w:eastAsia="zh-CN"/>
              </w:rPr>
            </w:pPr>
            <w:hyperlink r:id="rId54">
              <w:proofErr w:type="spellStart"/>
              <w:r>
                <w:rPr>
                  <w:rStyle w:val="a7"/>
                  <w:rFonts w:ascii="Times New Roman" w:eastAsia="Times New Roman" w:hAnsi="Times New Roman" w:cs="Times New Roman"/>
                  <w:sz w:val="24"/>
                  <w:szCs w:val="24"/>
                  <w:lang w:val="ru-RU" w:eastAsia="zh-CN"/>
                </w:rPr>
                <w:t>посилання</w:t>
              </w:r>
              <w:proofErr w:type="spellEnd"/>
            </w:hyperlink>
          </w:p>
        </w:tc>
      </w:tr>
      <w:tr w:rsidR="00A40835" w14:paraId="7F308354" w14:textId="77777777">
        <w:tc>
          <w:tcPr>
            <w:tcW w:w="817" w:type="dxa"/>
            <w:vMerge/>
            <w:vAlign w:val="center"/>
          </w:tcPr>
          <w:p w14:paraId="7271D220"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2266" w:type="dxa"/>
            <w:vMerge/>
          </w:tcPr>
          <w:p w14:paraId="13971BC0"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994" w:type="dxa"/>
            <w:vAlign w:val="center"/>
          </w:tcPr>
          <w:p w14:paraId="27104D9F"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7-10</w:t>
            </w:r>
          </w:p>
        </w:tc>
        <w:tc>
          <w:tcPr>
            <w:tcW w:w="3579" w:type="dxa"/>
            <w:vAlign w:val="center"/>
          </w:tcPr>
          <w:p w14:paraId="377EA16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модифікована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затверджено</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педрадою</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від</w:t>
            </w:r>
            <w:proofErr w:type="spellEnd"/>
            <w:r>
              <w:rPr>
                <w:rFonts w:ascii="Times New Roman" w:hAnsi="Times New Roman" w:cs="Times New Roman"/>
                <w:color w:val="000000"/>
                <w:sz w:val="28"/>
                <w:szCs w:val="28"/>
              </w:rPr>
              <w:t xml:space="preserve"> від 29.08.25№7</w:t>
            </w:r>
          </w:p>
        </w:tc>
        <w:tc>
          <w:tcPr>
            <w:tcW w:w="1915" w:type="dxa"/>
            <w:vAlign w:val="center"/>
          </w:tcPr>
          <w:p w14:paraId="1003DC8B" w14:textId="77777777" w:rsidR="00A40835" w:rsidRDefault="00A40835">
            <w:pPr>
              <w:tabs>
                <w:tab w:val="left" w:pos="4111"/>
              </w:tabs>
              <w:spacing w:after="0"/>
              <w:jc w:val="center"/>
              <w:rPr>
                <w:rStyle w:val="a7"/>
                <w:rFonts w:ascii="Times New Roman" w:eastAsia="Times New Roman" w:hAnsi="Times New Roman" w:cs="Times New Roman"/>
                <w:sz w:val="24"/>
                <w:szCs w:val="24"/>
                <w:lang w:val="ru-RU" w:eastAsia="zh-CN"/>
              </w:rPr>
            </w:pPr>
          </w:p>
        </w:tc>
      </w:tr>
      <w:tr w:rsidR="00A40835" w14:paraId="76D55F06" w14:textId="77777777">
        <w:tc>
          <w:tcPr>
            <w:tcW w:w="817" w:type="dxa"/>
            <w:vMerge w:val="restart"/>
            <w:vAlign w:val="center"/>
          </w:tcPr>
          <w:p w14:paraId="032B2E9F" w14:textId="77777777" w:rsidR="00A40835" w:rsidRDefault="005D4985">
            <w:pPr>
              <w:tabs>
                <w:tab w:val="left" w:pos="4111"/>
              </w:tabs>
              <w:spacing w:after="0"/>
              <w:jc w:val="center"/>
              <w:rPr>
                <w:color w:val="000000"/>
                <w:sz w:val="28"/>
                <w:szCs w:val="28"/>
              </w:rPr>
            </w:pPr>
            <w:r>
              <w:rPr>
                <w:rFonts w:ascii="Times New Roman" w:eastAsia="Times New Roman" w:hAnsi="Times New Roman" w:cs="Times New Roman"/>
                <w:sz w:val="24"/>
                <w:szCs w:val="24"/>
                <w:lang w:val="ru-RU" w:eastAsia="zh-CN"/>
              </w:rPr>
              <w:t>3</w:t>
            </w:r>
          </w:p>
        </w:tc>
        <w:tc>
          <w:tcPr>
            <w:tcW w:w="2266" w:type="dxa"/>
            <w:vMerge w:val="restart"/>
            <w:vAlign w:val="center"/>
          </w:tcPr>
          <w:p w14:paraId="2AA83C0A" w14:textId="77777777" w:rsidR="00A40835" w:rsidRDefault="005D4985">
            <w:pPr>
              <w:tabs>
                <w:tab w:val="left" w:pos="4111"/>
              </w:tabs>
              <w:spacing w:after="0"/>
              <w:jc w:val="center"/>
              <w:rPr>
                <w:color w:val="000000"/>
                <w:sz w:val="28"/>
                <w:szCs w:val="28"/>
              </w:rPr>
            </w:pPr>
            <w:proofErr w:type="spellStart"/>
            <w:r>
              <w:rPr>
                <w:rFonts w:ascii="Times New Roman" w:eastAsia="Times New Roman" w:hAnsi="Times New Roman" w:cs="Times New Roman"/>
                <w:sz w:val="24"/>
                <w:szCs w:val="24"/>
                <w:lang w:val="ru-RU" w:eastAsia="zh-CN"/>
              </w:rPr>
              <w:t>Ритміка</w:t>
            </w:r>
            <w:proofErr w:type="spellEnd"/>
          </w:p>
        </w:tc>
        <w:tc>
          <w:tcPr>
            <w:tcW w:w="994" w:type="dxa"/>
            <w:vAlign w:val="center"/>
          </w:tcPr>
          <w:p w14:paraId="131420E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5-6</w:t>
            </w:r>
          </w:p>
        </w:tc>
        <w:tc>
          <w:tcPr>
            <w:tcW w:w="3579" w:type="dxa"/>
            <w:vAlign w:val="center"/>
          </w:tcPr>
          <w:p w14:paraId="063F2386"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Метіль</w:t>
            </w:r>
            <w:proofErr w:type="spellEnd"/>
            <w:r>
              <w:rPr>
                <w:rFonts w:ascii="Times New Roman" w:eastAsia="Times New Roman" w:hAnsi="Times New Roman" w:cs="Times New Roman"/>
                <w:sz w:val="24"/>
                <w:szCs w:val="24"/>
                <w:lang w:val="ru-RU" w:eastAsia="zh-CN"/>
              </w:rPr>
              <w:t xml:space="preserve"> М. М., Нич В. В.</w:t>
            </w:r>
          </w:p>
        </w:tc>
        <w:tc>
          <w:tcPr>
            <w:tcW w:w="1915" w:type="dxa"/>
            <w:vAlign w:val="center"/>
          </w:tcPr>
          <w:p w14:paraId="3F428AD8" w14:textId="77777777" w:rsidR="00A40835" w:rsidRDefault="005D4985">
            <w:pPr>
              <w:tabs>
                <w:tab w:val="left" w:pos="4111"/>
              </w:tabs>
              <w:spacing w:after="0"/>
              <w:jc w:val="center"/>
              <w:rPr>
                <w:rStyle w:val="a7"/>
                <w:rFonts w:ascii="Times New Roman" w:eastAsia="Times New Roman" w:hAnsi="Times New Roman" w:cs="Times New Roman"/>
                <w:sz w:val="24"/>
                <w:szCs w:val="24"/>
                <w:lang w:val="ru-RU" w:eastAsia="zh-CN"/>
              </w:rPr>
            </w:pPr>
            <w:hyperlink r:id="rId55">
              <w:proofErr w:type="spellStart"/>
              <w:r>
                <w:rPr>
                  <w:rStyle w:val="a7"/>
                  <w:rFonts w:ascii="Times New Roman" w:eastAsia="Times New Roman" w:hAnsi="Times New Roman" w:cs="Times New Roman"/>
                  <w:sz w:val="24"/>
                  <w:szCs w:val="24"/>
                  <w:lang w:val="ru-RU" w:eastAsia="zh-CN"/>
                </w:rPr>
                <w:t>посилання</w:t>
              </w:r>
              <w:proofErr w:type="spellEnd"/>
            </w:hyperlink>
          </w:p>
        </w:tc>
      </w:tr>
      <w:tr w:rsidR="00A40835" w14:paraId="531C7B43" w14:textId="77777777">
        <w:tc>
          <w:tcPr>
            <w:tcW w:w="817" w:type="dxa"/>
            <w:vMerge/>
            <w:vAlign w:val="center"/>
          </w:tcPr>
          <w:p w14:paraId="72AB7239"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2266" w:type="dxa"/>
            <w:vMerge/>
            <w:vAlign w:val="center"/>
          </w:tcPr>
          <w:p w14:paraId="3649D717"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994" w:type="dxa"/>
            <w:vAlign w:val="center"/>
          </w:tcPr>
          <w:p w14:paraId="49CD53DD"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7-10</w:t>
            </w:r>
          </w:p>
        </w:tc>
        <w:tc>
          <w:tcPr>
            <w:tcW w:w="3579" w:type="dxa"/>
            <w:vAlign w:val="center"/>
          </w:tcPr>
          <w:p w14:paraId="65171C33" w14:textId="77777777" w:rsidR="00A40835" w:rsidRDefault="005D4985">
            <w:pPr>
              <w:tabs>
                <w:tab w:val="left" w:pos="4111"/>
              </w:tabs>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ru-RU" w:eastAsia="zh-CN"/>
              </w:rPr>
              <w:t>модифікована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затверджено</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педрадою</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від</w:t>
            </w:r>
            <w:proofErr w:type="spellEnd"/>
            <w:r>
              <w:rPr>
                <w:rFonts w:ascii="Times New Roman" w:hAnsi="Times New Roman" w:cs="Times New Roman"/>
                <w:color w:val="000000"/>
                <w:sz w:val="28"/>
                <w:szCs w:val="28"/>
              </w:rPr>
              <w:t xml:space="preserve"> від 29.08.25№7</w:t>
            </w:r>
          </w:p>
        </w:tc>
        <w:tc>
          <w:tcPr>
            <w:tcW w:w="1915" w:type="dxa"/>
            <w:vAlign w:val="center"/>
          </w:tcPr>
          <w:p w14:paraId="42A1C557" w14:textId="77777777" w:rsidR="00A40835" w:rsidRDefault="00A40835">
            <w:pPr>
              <w:tabs>
                <w:tab w:val="left" w:pos="4111"/>
              </w:tabs>
              <w:spacing w:after="0"/>
              <w:jc w:val="center"/>
              <w:rPr>
                <w:color w:val="000000"/>
                <w:sz w:val="28"/>
                <w:szCs w:val="28"/>
              </w:rPr>
            </w:pPr>
          </w:p>
        </w:tc>
      </w:tr>
      <w:tr w:rsidR="00A40835" w14:paraId="7FD1556E" w14:textId="77777777">
        <w:tc>
          <w:tcPr>
            <w:tcW w:w="817" w:type="dxa"/>
            <w:vMerge w:val="restart"/>
            <w:vAlign w:val="center"/>
          </w:tcPr>
          <w:p w14:paraId="06B19F5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4</w:t>
            </w:r>
          </w:p>
        </w:tc>
        <w:tc>
          <w:tcPr>
            <w:tcW w:w="2266" w:type="dxa"/>
            <w:vMerge w:val="restart"/>
            <w:vAlign w:val="center"/>
          </w:tcPr>
          <w:p w14:paraId="6739C86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Корекція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розвитку</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соціально-побутове</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орієнтування</w:t>
            </w:r>
            <w:proofErr w:type="spellEnd"/>
          </w:p>
        </w:tc>
        <w:tc>
          <w:tcPr>
            <w:tcW w:w="994" w:type="dxa"/>
            <w:vAlign w:val="center"/>
          </w:tcPr>
          <w:p w14:paraId="2ECB1448"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5-9</w:t>
            </w:r>
          </w:p>
        </w:tc>
        <w:tc>
          <w:tcPr>
            <w:tcW w:w="3579" w:type="dxa"/>
            <w:vAlign w:val="center"/>
          </w:tcPr>
          <w:p w14:paraId="3FD5CC59"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В. </w:t>
            </w:r>
            <w:proofErr w:type="spellStart"/>
            <w:r>
              <w:rPr>
                <w:rFonts w:ascii="Times New Roman" w:eastAsia="Times New Roman" w:hAnsi="Times New Roman" w:cs="Times New Roman"/>
                <w:sz w:val="24"/>
                <w:szCs w:val="24"/>
                <w:lang w:val="ru-RU" w:eastAsia="zh-CN"/>
              </w:rPr>
              <w:t>Галів</w:t>
            </w:r>
            <w:proofErr w:type="spellEnd"/>
            <w:r>
              <w:rPr>
                <w:rFonts w:ascii="Times New Roman" w:eastAsia="Times New Roman" w:hAnsi="Times New Roman" w:cs="Times New Roman"/>
                <w:sz w:val="24"/>
                <w:szCs w:val="24"/>
                <w:lang w:val="ru-RU" w:eastAsia="zh-CN"/>
              </w:rPr>
              <w:t xml:space="preserve">, О. </w:t>
            </w:r>
            <w:proofErr w:type="spellStart"/>
            <w:r>
              <w:rPr>
                <w:rFonts w:ascii="Times New Roman" w:eastAsia="Times New Roman" w:hAnsi="Times New Roman" w:cs="Times New Roman"/>
                <w:sz w:val="24"/>
                <w:szCs w:val="24"/>
                <w:lang w:val="ru-RU" w:eastAsia="zh-CN"/>
              </w:rPr>
              <w:t>Якимів</w:t>
            </w:r>
            <w:proofErr w:type="spellEnd"/>
            <w:r>
              <w:rPr>
                <w:rFonts w:ascii="Times New Roman" w:eastAsia="Times New Roman" w:hAnsi="Times New Roman" w:cs="Times New Roman"/>
                <w:sz w:val="24"/>
                <w:szCs w:val="24"/>
                <w:lang w:val="ru-RU" w:eastAsia="zh-CN"/>
              </w:rPr>
              <w:t>, О. Легкий</w:t>
            </w:r>
          </w:p>
        </w:tc>
        <w:tc>
          <w:tcPr>
            <w:tcW w:w="1915" w:type="dxa"/>
            <w:vAlign w:val="center"/>
          </w:tcPr>
          <w:p w14:paraId="080D4309" w14:textId="77777777" w:rsidR="00A40835" w:rsidRDefault="005D4985">
            <w:pPr>
              <w:tabs>
                <w:tab w:val="left" w:pos="4111"/>
              </w:tabs>
              <w:spacing w:after="0"/>
              <w:jc w:val="center"/>
              <w:rPr>
                <w:rStyle w:val="a7"/>
                <w:rFonts w:ascii="Times New Roman" w:eastAsia="Times New Roman" w:hAnsi="Times New Roman" w:cs="Times New Roman"/>
                <w:sz w:val="24"/>
                <w:szCs w:val="24"/>
                <w:lang w:val="ru-RU" w:eastAsia="zh-CN"/>
              </w:rPr>
            </w:pPr>
            <w:hyperlink r:id="rId56">
              <w:proofErr w:type="spellStart"/>
              <w:r>
                <w:rPr>
                  <w:rStyle w:val="a7"/>
                  <w:rFonts w:ascii="Times New Roman" w:eastAsia="Times New Roman" w:hAnsi="Times New Roman" w:cs="Times New Roman"/>
                  <w:sz w:val="24"/>
                  <w:szCs w:val="24"/>
                  <w:lang w:val="ru-RU" w:eastAsia="zh-CN"/>
                </w:rPr>
                <w:t>посилання</w:t>
              </w:r>
              <w:proofErr w:type="spellEnd"/>
            </w:hyperlink>
          </w:p>
        </w:tc>
      </w:tr>
      <w:tr w:rsidR="00A40835" w14:paraId="00B16FC5" w14:textId="77777777">
        <w:tc>
          <w:tcPr>
            <w:tcW w:w="817" w:type="dxa"/>
            <w:vMerge/>
            <w:vAlign w:val="center"/>
          </w:tcPr>
          <w:p w14:paraId="1CC760C3"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2266" w:type="dxa"/>
            <w:vMerge/>
            <w:vAlign w:val="center"/>
          </w:tcPr>
          <w:p w14:paraId="27D7DFCC" w14:textId="77777777" w:rsidR="00A40835" w:rsidRDefault="00A40835">
            <w:pPr>
              <w:tabs>
                <w:tab w:val="left" w:pos="4111"/>
              </w:tabs>
              <w:spacing w:after="0"/>
              <w:jc w:val="center"/>
              <w:rPr>
                <w:rFonts w:ascii="Times New Roman" w:eastAsia="Times New Roman" w:hAnsi="Times New Roman" w:cs="Times New Roman"/>
                <w:sz w:val="24"/>
                <w:szCs w:val="24"/>
                <w:lang w:val="ru-RU" w:eastAsia="zh-CN"/>
              </w:rPr>
            </w:pPr>
          </w:p>
        </w:tc>
        <w:tc>
          <w:tcPr>
            <w:tcW w:w="994" w:type="dxa"/>
            <w:vAlign w:val="center"/>
          </w:tcPr>
          <w:p w14:paraId="1FB16F7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10</w:t>
            </w:r>
          </w:p>
        </w:tc>
        <w:tc>
          <w:tcPr>
            <w:tcW w:w="3579" w:type="dxa"/>
            <w:vAlign w:val="center"/>
          </w:tcPr>
          <w:p w14:paraId="750E510A"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модифікована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затверджено</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педрадою</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від</w:t>
            </w:r>
            <w:proofErr w:type="spellEnd"/>
            <w:r>
              <w:rPr>
                <w:rFonts w:ascii="Times New Roman" w:hAnsi="Times New Roman" w:cs="Times New Roman"/>
                <w:color w:val="000000"/>
                <w:sz w:val="28"/>
                <w:szCs w:val="28"/>
              </w:rPr>
              <w:t xml:space="preserve"> від 29.08.25№7</w:t>
            </w:r>
          </w:p>
        </w:tc>
        <w:tc>
          <w:tcPr>
            <w:tcW w:w="1915" w:type="dxa"/>
            <w:vAlign w:val="center"/>
          </w:tcPr>
          <w:p w14:paraId="4147F5E7" w14:textId="77777777" w:rsidR="00A40835" w:rsidRDefault="00A40835">
            <w:pPr>
              <w:tabs>
                <w:tab w:val="left" w:pos="4111"/>
              </w:tabs>
              <w:spacing w:after="0"/>
              <w:jc w:val="center"/>
              <w:rPr>
                <w:rStyle w:val="a7"/>
                <w:rFonts w:ascii="Times New Roman" w:eastAsia="Times New Roman" w:hAnsi="Times New Roman" w:cs="Times New Roman"/>
                <w:sz w:val="24"/>
                <w:szCs w:val="24"/>
                <w:lang w:val="ru-RU" w:eastAsia="zh-CN"/>
              </w:rPr>
            </w:pPr>
          </w:p>
        </w:tc>
      </w:tr>
    </w:tbl>
    <w:p w14:paraId="77F54F2B" w14:textId="77777777" w:rsidR="00AA27F7" w:rsidRDefault="00AA27F7">
      <w:pPr>
        <w:tabs>
          <w:tab w:val="left" w:pos="4111"/>
        </w:tabs>
        <w:spacing w:after="0" w:line="360" w:lineRule="auto"/>
        <w:ind w:firstLine="709"/>
        <w:jc w:val="center"/>
        <w:rPr>
          <w:rFonts w:ascii="Times New Roman" w:eastAsia="Times New Roman" w:hAnsi="Times New Roman" w:cs="Times New Roman"/>
          <w:b/>
          <w:i/>
          <w:sz w:val="28"/>
          <w:szCs w:val="28"/>
          <w:lang w:val="ru-RU" w:eastAsia="zh-CN"/>
        </w:rPr>
      </w:pPr>
    </w:p>
    <w:p w14:paraId="32198BAB" w14:textId="5080CAEA" w:rsidR="00A40835" w:rsidRDefault="005D4985">
      <w:pPr>
        <w:tabs>
          <w:tab w:val="left" w:pos="4111"/>
        </w:tabs>
        <w:spacing w:after="0" w:line="360" w:lineRule="auto"/>
        <w:ind w:firstLine="709"/>
        <w:jc w:val="center"/>
        <w:rPr>
          <w:rFonts w:ascii="Times New Roman" w:eastAsia="Times New Roman" w:hAnsi="Times New Roman" w:cs="Times New Roman"/>
          <w:b/>
          <w:i/>
          <w:sz w:val="28"/>
          <w:szCs w:val="28"/>
          <w:lang w:val="ru-RU" w:eastAsia="zh-CN"/>
        </w:rPr>
      </w:pPr>
      <w:proofErr w:type="spellStart"/>
      <w:r>
        <w:rPr>
          <w:rFonts w:ascii="Times New Roman" w:eastAsia="Times New Roman" w:hAnsi="Times New Roman" w:cs="Times New Roman"/>
          <w:b/>
          <w:i/>
          <w:sz w:val="28"/>
          <w:szCs w:val="28"/>
          <w:lang w:val="ru-RU" w:eastAsia="zh-CN"/>
        </w:rPr>
        <w:t>Профільна</w:t>
      </w:r>
      <w:proofErr w:type="spellEnd"/>
      <w:r>
        <w:rPr>
          <w:rFonts w:ascii="Times New Roman" w:eastAsia="Times New Roman" w:hAnsi="Times New Roman" w:cs="Times New Roman"/>
          <w:b/>
          <w:i/>
          <w:sz w:val="28"/>
          <w:szCs w:val="28"/>
          <w:lang w:val="ru-RU" w:eastAsia="zh-CN"/>
        </w:rPr>
        <w:t xml:space="preserve"> </w:t>
      </w:r>
      <w:proofErr w:type="spellStart"/>
      <w:r>
        <w:rPr>
          <w:rFonts w:ascii="Times New Roman" w:eastAsia="Times New Roman" w:hAnsi="Times New Roman" w:cs="Times New Roman"/>
          <w:b/>
          <w:i/>
          <w:sz w:val="28"/>
          <w:szCs w:val="28"/>
          <w:lang w:val="ru-RU" w:eastAsia="zh-CN"/>
        </w:rPr>
        <w:t>освіта</w:t>
      </w:r>
      <w:proofErr w:type="spellEnd"/>
      <w:r>
        <w:rPr>
          <w:rFonts w:ascii="Times New Roman" w:eastAsia="Times New Roman" w:hAnsi="Times New Roman" w:cs="Times New Roman"/>
          <w:b/>
          <w:i/>
          <w:sz w:val="28"/>
          <w:szCs w:val="28"/>
          <w:lang w:val="ru-RU" w:eastAsia="zh-CN"/>
        </w:rPr>
        <w:t xml:space="preserve">, 11-12 </w:t>
      </w:r>
      <w:proofErr w:type="spellStart"/>
      <w:r>
        <w:rPr>
          <w:rFonts w:ascii="Times New Roman" w:eastAsia="Times New Roman" w:hAnsi="Times New Roman" w:cs="Times New Roman"/>
          <w:b/>
          <w:i/>
          <w:sz w:val="28"/>
          <w:szCs w:val="28"/>
          <w:lang w:val="ru-RU" w:eastAsia="zh-CN"/>
        </w:rPr>
        <w:t>класи</w:t>
      </w:r>
      <w:proofErr w:type="spellEnd"/>
    </w:p>
    <w:p w14:paraId="190FF452"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ІІІ ступінь:</w:t>
      </w:r>
    </w:p>
    <w:p w14:paraId="141C9A90" w14:textId="77777777" w:rsidR="00A40835" w:rsidRDefault="005D4985">
      <w:pPr>
        <w:tabs>
          <w:tab w:val="left" w:pos="993"/>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Типова освітня програма спеціальних закладів загальної середньої освіти II ступеня для дітей з особливими освітніми потребами (Наказ № 944 від 22.07.2020 "Про затвердження типової освітньої програми спеціальних закладів загальної середньої освіти III ступеня для дітей з особливими освітніми потребами") (</w:t>
      </w:r>
      <w:hyperlink r:id="rId57">
        <w:r>
          <w:rPr>
            <w:rStyle w:val="a7"/>
            <w:rFonts w:ascii="Times New Roman" w:eastAsia="Times New Roman" w:hAnsi="Times New Roman" w:cs="Times New Roman"/>
            <w:sz w:val="28"/>
            <w:szCs w:val="28"/>
            <w:lang w:eastAsia="zh-CN"/>
          </w:rPr>
          <w:t>посилання</w:t>
        </w:r>
      </w:hyperlink>
      <w:r>
        <w:rPr>
          <w:rFonts w:ascii="Times New Roman" w:eastAsia="Times New Roman" w:hAnsi="Times New Roman" w:cs="Times New Roman"/>
          <w:sz w:val="28"/>
          <w:szCs w:val="28"/>
          <w:lang w:eastAsia="zh-CN"/>
        </w:rPr>
        <w:t>)</w:t>
      </w:r>
    </w:p>
    <w:p w14:paraId="28623AF4"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 закладі для 11-12 класів </w:t>
      </w:r>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профільн</w:t>
      </w:r>
      <w:proofErr w:type="spellEnd"/>
      <w:r>
        <w:rPr>
          <w:rFonts w:ascii="Times New Roman" w:eastAsia="Times New Roman" w:hAnsi="Times New Roman" w:cs="Times New Roman"/>
          <w:sz w:val="28"/>
          <w:szCs w:val="28"/>
          <w:lang w:eastAsia="zh-CN"/>
        </w:rPr>
        <w:t>е</w:t>
      </w:r>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навчання</w:t>
      </w:r>
      <w:proofErr w:type="spellEnd"/>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учнів</w:t>
      </w:r>
      <w:proofErr w:type="spellEnd"/>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філологічний</w:t>
      </w:r>
      <w:proofErr w:type="spellEnd"/>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напрям</w:t>
      </w:r>
      <w:proofErr w:type="spellEnd"/>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профіль</w:t>
      </w:r>
      <w:proofErr w:type="spellEnd"/>
      <w:r>
        <w:rPr>
          <w:rFonts w:ascii="Times New Roman" w:eastAsia="Times New Roman" w:hAnsi="Times New Roman" w:cs="Times New Roman"/>
          <w:sz w:val="28"/>
          <w:szCs w:val="28"/>
          <w:lang w:val="ru-RU" w:eastAsia="zh-CN"/>
        </w:rPr>
        <w:t xml:space="preserve"> – </w:t>
      </w:r>
      <w:proofErr w:type="spellStart"/>
      <w:r>
        <w:rPr>
          <w:rFonts w:ascii="Times New Roman" w:eastAsia="Times New Roman" w:hAnsi="Times New Roman" w:cs="Times New Roman"/>
          <w:sz w:val="28"/>
          <w:szCs w:val="28"/>
          <w:lang w:val="ru-RU" w:eastAsia="zh-CN"/>
        </w:rPr>
        <w:t>українська</w:t>
      </w:r>
      <w:proofErr w:type="spellEnd"/>
      <w:r>
        <w:rPr>
          <w:rFonts w:ascii="Times New Roman" w:eastAsia="Times New Roman" w:hAnsi="Times New Roman" w:cs="Times New Roman"/>
          <w:sz w:val="28"/>
          <w:szCs w:val="28"/>
          <w:lang w:val="ru-RU" w:eastAsia="zh-CN"/>
        </w:rPr>
        <w:t xml:space="preserve"> </w:t>
      </w:r>
      <w:proofErr w:type="spellStart"/>
      <w:r>
        <w:rPr>
          <w:rFonts w:ascii="Times New Roman" w:eastAsia="Times New Roman" w:hAnsi="Times New Roman" w:cs="Times New Roman"/>
          <w:sz w:val="28"/>
          <w:szCs w:val="28"/>
          <w:lang w:val="ru-RU" w:eastAsia="zh-CN"/>
        </w:rPr>
        <w:t>філологія</w:t>
      </w:r>
      <w:proofErr w:type="spellEnd"/>
      <w:r>
        <w:rPr>
          <w:rFonts w:ascii="Times New Roman" w:eastAsia="Times New Roman" w:hAnsi="Times New Roman" w:cs="Times New Roman"/>
          <w:sz w:val="28"/>
          <w:szCs w:val="28"/>
          <w:lang w:val="ru-RU" w:eastAsia="zh-CN"/>
        </w:rPr>
        <w:t>)</w:t>
      </w:r>
      <w:r>
        <w:rPr>
          <w:rFonts w:ascii="Times New Roman" w:eastAsia="Times New Roman" w:hAnsi="Times New Roman" w:cs="Times New Roman"/>
          <w:sz w:val="28"/>
          <w:szCs w:val="28"/>
          <w:lang w:eastAsia="zh-CN"/>
        </w:rPr>
        <w:t>.</w:t>
      </w:r>
    </w:p>
    <w:p w14:paraId="5B7C5A0C"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iCs/>
          <w:sz w:val="28"/>
          <w:szCs w:val="28"/>
          <w:lang w:eastAsia="zh-CN"/>
        </w:rPr>
        <w:lastRenderedPageBreak/>
        <w:t>Мета</w:t>
      </w:r>
      <w:r>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sz w:val="28"/>
          <w:szCs w:val="28"/>
          <w:lang w:eastAsia="zh-CN"/>
        </w:rPr>
        <w:t>профільного навчання української мови</w:t>
      </w:r>
      <w:r>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sz w:val="28"/>
          <w:szCs w:val="28"/>
          <w:lang w:eastAsia="zh-CN"/>
        </w:rPr>
        <w:t>(філологічний напрям, профіль – українська філологія)</w:t>
      </w:r>
      <w:r>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sz w:val="28"/>
          <w:szCs w:val="28"/>
          <w:lang w:eastAsia="zh-CN"/>
        </w:rPr>
        <w:t>полягає у формуванні інтелектуально розвиненої, морально досконалої, національно свідомої, духовно багатої мовної особистості, яка вільно володіє виражальними засобами сучасної української літературної мови, її стилями, різновидами, жанрами в усіх видах мовленнєвої діяльності (аудіювання, читання, говоріння, письмо), відзначається готовністю до подальшого професійно-орієнтованого навчання, спроможна самостійно визначати цілі самонавчання, самовиховання й саморозвитку та діяльнісно їх реалізовувати.</w:t>
      </w:r>
    </w:p>
    <w:p w14:paraId="4C9777C8" w14:textId="77777777" w:rsidR="00A40835" w:rsidRDefault="005D4985">
      <w:pPr>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Обсяг навчального навантаження для учнів 11-12 класів закладів загальної середньої освіти складає: </w:t>
      </w:r>
    </w:p>
    <w:p w14:paraId="69DB07B9" w14:textId="77777777" w:rsidR="00A40835" w:rsidRDefault="005D4985">
      <w:pPr>
        <w:numPr>
          <w:ilvl w:val="1"/>
          <w:numId w:val="5"/>
        </w:numPr>
        <w:tabs>
          <w:tab w:val="left" w:pos="0"/>
          <w:tab w:val="left" w:pos="1134"/>
        </w:tabs>
        <w:spacing w:after="0"/>
        <w:ind w:left="0"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11-х класів 1120 годин/навчальний рік;</w:t>
      </w:r>
    </w:p>
    <w:p w14:paraId="12C43CC5" w14:textId="77777777" w:rsidR="00A40835" w:rsidRDefault="005D4985">
      <w:pPr>
        <w:numPr>
          <w:ilvl w:val="1"/>
          <w:numId w:val="5"/>
        </w:numPr>
        <w:tabs>
          <w:tab w:val="left" w:pos="0"/>
          <w:tab w:val="left" w:pos="1134"/>
        </w:tabs>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для 12-х класів – 1120 годин/навчальний рік.</w:t>
      </w:r>
    </w:p>
    <w:p w14:paraId="0D5C0F03" w14:textId="77777777" w:rsidR="00A40835" w:rsidRDefault="005D4985">
      <w:pPr>
        <w:tabs>
          <w:tab w:val="left" w:pos="4111"/>
        </w:tabs>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Освітню програму укладено за такими галузями:</w:t>
      </w:r>
    </w:p>
    <w:p w14:paraId="1FB89778"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Мови і літератури;</w:t>
      </w:r>
    </w:p>
    <w:p w14:paraId="0797A4F9"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Суспільствознавство;</w:t>
      </w:r>
    </w:p>
    <w:p w14:paraId="5FA097C8"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Мистецтво;</w:t>
      </w:r>
    </w:p>
    <w:p w14:paraId="2EEBBDC2"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Математика;</w:t>
      </w:r>
    </w:p>
    <w:p w14:paraId="24DB76BF"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Природознавство;</w:t>
      </w:r>
    </w:p>
    <w:p w14:paraId="12674ADE"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Технології;</w:t>
      </w:r>
    </w:p>
    <w:p w14:paraId="1FAFD315" w14:textId="77777777" w:rsidR="00A40835" w:rsidRDefault="005D4985">
      <w:pPr>
        <w:tabs>
          <w:tab w:val="left" w:pos="4111"/>
        </w:tabs>
        <w:spacing w:after="0"/>
        <w:ind w:firstLine="709"/>
        <w:contextualSpacing/>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Здоров’я і фізична культура. </w:t>
      </w:r>
    </w:p>
    <w:p w14:paraId="37419B74" w14:textId="77777777" w:rsidR="00A40835" w:rsidRDefault="005D4985">
      <w:pPr>
        <w:pStyle w:val="af0"/>
        <w:tabs>
          <w:tab w:val="left" w:pos="1134"/>
          <w:tab w:val="left" w:pos="4111"/>
        </w:tabs>
        <w:spacing w:line="276" w:lineRule="auto"/>
        <w:ind w:left="0" w:firstLine="709"/>
        <w:jc w:val="both"/>
        <w:rPr>
          <w:sz w:val="28"/>
          <w:szCs w:val="28"/>
        </w:rPr>
      </w:pPr>
      <w:proofErr w:type="spellStart"/>
      <w:r>
        <w:rPr>
          <w:color w:val="000000"/>
          <w:sz w:val="28"/>
          <w:szCs w:val="28"/>
        </w:rPr>
        <w:t>Програми</w:t>
      </w:r>
      <w:proofErr w:type="spellEnd"/>
      <w:r>
        <w:rPr>
          <w:color w:val="000000"/>
          <w:sz w:val="28"/>
          <w:szCs w:val="28"/>
        </w:rPr>
        <w:t xml:space="preserve"> з </w:t>
      </w:r>
      <w:proofErr w:type="spellStart"/>
      <w:r>
        <w:rPr>
          <w:color w:val="000000"/>
          <w:sz w:val="28"/>
          <w:szCs w:val="28"/>
        </w:rPr>
        <w:t>корекційно-розвиткової</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для </w:t>
      </w:r>
      <w:proofErr w:type="spellStart"/>
      <w:r>
        <w:rPr>
          <w:color w:val="000000"/>
          <w:sz w:val="28"/>
          <w:szCs w:val="28"/>
        </w:rPr>
        <w:t>дітей</w:t>
      </w:r>
      <w:proofErr w:type="spellEnd"/>
      <w:r>
        <w:rPr>
          <w:color w:val="000000"/>
          <w:sz w:val="28"/>
          <w:szCs w:val="28"/>
        </w:rPr>
        <w:t xml:space="preserve"> з </w:t>
      </w:r>
      <w:proofErr w:type="spellStart"/>
      <w:r>
        <w:rPr>
          <w:color w:val="000000"/>
          <w:sz w:val="28"/>
          <w:szCs w:val="28"/>
        </w:rPr>
        <w:t>порушеннями</w:t>
      </w:r>
      <w:proofErr w:type="spellEnd"/>
      <w:r>
        <w:rPr>
          <w:color w:val="000000"/>
          <w:sz w:val="28"/>
          <w:szCs w:val="28"/>
        </w:rPr>
        <w:t xml:space="preserve"> </w:t>
      </w:r>
      <w:proofErr w:type="spellStart"/>
      <w:r>
        <w:rPr>
          <w:color w:val="000000"/>
          <w:sz w:val="28"/>
          <w:szCs w:val="28"/>
        </w:rPr>
        <w:t>зору</w:t>
      </w:r>
      <w:proofErr w:type="spellEnd"/>
      <w:r>
        <w:rPr>
          <w:color w:val="000000"/>
          <w:sz w:val="28"/>
          <w:szCs w:val="28"/>
          <w:lang w:val="uk-UA"/>
        </w:rPr>
        <w:t>:</w:t>
      </w:r>
    </w:p>
    <w:tbl>
      <w:tblPr>
        <w:tblStyle w:val="af3"/>
        <w:tblW w:w="9571" w:type="dxa"/>
        <w:tblLayout w:type="fixed"/>
        <w:tblLook w:val="04A0" w:firstRow="1" w:lastRow="0" w:firstColumn="1" w:lastColumn="0" w:noHBand="0" w:noVBand="1"/>
      </w:tblPr>
      <w:tblGrid>
        <w:gridCol w:w="817"/>
        <w:gridCol w:w="2266"/>
        <w:gridCol w:w="994"/>
        <w:gridCol w:w="3579"/>
        <w:gridCol w:w="1915"/>
      </w:tblGrid>
      <w:tr w:rsidR="00A40835" w14:paraId="0BF3404B" w14:textId="77777777">
        <w:tc>
          <w:tcPr>
            <w:tcW w:w="817" w:type="dxa"/>
          </w:tcPr>
          <w:p w14:paraId="6AF58E46"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з/п</w:t>
            </w:r>
          </w:p>
        </w:tc>
        <w:tc>
          <w:tcPr>
            <w:tcW w:w="2266" w:type="dxa"/>
          </w:tcPr>
          <w:p w14:paraId="69600B2A"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Предмет</w:t>
            </w:r>
          </w:p>
        </w:tc>
        <w:tc>
          <w:tcPr>
            <w:tcW w:w="994" w:type="dxa"/>
          </w:tcPr>
          <w:p w14:paraId="24992E4A"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Клас</w:t>
            </w:r>
          </w:p>
        </w:tc>
        <w:tc>
          <w:tcPr>
            <w:tcW w:w="3579" w:type="dxa"/>
          </w:tcPr>
          <w:p w14:paraId="2391932B" w14:textId="77777777" w:rsidR="00A40835" w:rsidRDefault="005D4985">
            <w:pPr>
              <w:tabs>
                <w:tab w:val="left" w:pos="4111"/>
              </w:tabs>
              <w:spacing w:after="0"/>
              <w:ind w:firstLine="176"/>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Автор</w:t>
            </w:r>
          </w:p>
          <w:p w14:paraId="22C79AA3" w14:textId="77777777" w:rsidR="00A40835" w:rsidRDefault="005D4985">
            <w:pPr>
              <w:tabs>
                <w:tab w:val="left" w:pos="4111"/>
              </w:tabs>
              <w:spacing w:after="0"/>
              <w:ind w:firstLine="317"/>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програми</w:t>
            </w:r>
            <w:proofErr w:type="spellEnd"/>
          </w:p>
        </w:tc>
        <w:tc>
          <w:tcPr>
            <w:tcW w:w="1915" w:type="dxa"/>
          </w:tcPr>
          <w:p w14:paraId="5E8413AA" w14:textId="77777777" w:rsidR="00A40835" w:rsidRDefault="005D4985">
            <w:pPr>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Посилання</w:t>
            </w:r>
          </w:p>
        </w:tc>
      </w:tr>
      <w:tr w:rsidR="00A40835" w14:paraId="7A20891C" w14:textId="77777777">
        <w:trPr>
          <w:trHeight w:val="1249"/>
        </w:trPr>
        <w:tc>
          <w:tcPr>
            <w:tcW w:w="817" w:type="dxa"/>
            <w:vAlign w:val="center"/>
          </w:tcPr>
          <w:p w14:paraId="0DF6476E"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w:t>
            </w:r>
          </w:p>
        </w:tc>
        <w:tc>
          <w:tcPr>
            <w:tcW w:w="2266" w:type="dxa"/>
            <w:vAlign w:val="center"/>
          </w:tcPr>
          <w:p w14:paraId="3C1EF3B2"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proofErr w:type="spellStart"/>
            <w:r>
              <w:rPr>
                <w:rFonts w:ascii="Times New Roman" w:eastAsia="Times New Roman" w:hAnsi="Times New Roman" w:cs="Times New Roman"/>
                <w:sz w:val="24"/>
                <w:szCs w:val="24"/>
                <w:lang w:val="ru-RU" w:eastAsia="zh-CN"/>
              </w:rPr>
              <w:t>Корекція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розвитку</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соціально-побутове</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орієнтування</w:t>
            </w:r>
            <w:proofErr w:type="spellEnd"/>
          </w:p>
        </w:tc>
        <w:tc>
          <w:tcPr>
            <w:tcW w:w="994" w:type="dxa"/>
            <w:vAlign w:val="center"/>
          </w:tcPr>
          <w:p w14:paraId="0A77B801" w14:textId="77777777" w:rsidR="00A40835" w:rsidRDefault="005D4985">
            <w:pPr>
              <w:tabs>
                <w:tab w:val="left" w:pos="4111"/>
              </w:tabs>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11-12</w:t>
            </w:r>
          </w:p>
        </w:tc>
        <w:tc>
          <w:tcPr>
            <w:tcW w:w="3579" w:type="dxa"/>
            <w:vAlign w:val="center"/>
          </w:tcPr>
          <w:p w14:paraId="2DDAA4A7" w14:textId="77777777" w:rsidR="00A40835" w:rsidRDefault="005D4985">
            <w:pPr>
              <w:tabs>
                <w:tab w:val="left" w:pos="4111"/>
              </w:tabs>
              <w:spacing w:after="0"/>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В. </w:t>
            </w:r>
            <w:proofErr w:type="spellStart"/>
            <w:r>
              <w:rPr>
                <w:rFonts w:ascii="Times New Roman" w:eastAsia="Times New Roman" w:hAnsi="Times New Roman" w:cs="Times New Roman"/>
                <w:sz w:val="24"/>
                <w:szCs w:val="24"/>
                <w:lang w:val="ru-RU" w:eastAsia="zh-CN"/>
              </w:rPr>
              <w:t>Галів</w:t>
            </w:r>
            <w:proofErr w:type="spellEnd"/>
            <w:r>
              <w:rPr>
                <w:rFonts w:ascii="Times New Roman" w:eastAsia="Times New Roman" w:hAnsi="Times New Roman" w:cs="Times New Roman"/>
                <w:sz w:val="24"/>
                <w:szCs w:val="24"/>
                <w:lang w:val="ru-RU" w:eastAsia="zh-CN"/>
              </w:rPr>
              <w:t xml:space="preserve">, О. </w:t>
            </w:r>
            <w:proofErr w:type="spellStart"/>
            <w:r>
              <w:rPr>
                <w:rFonts w:ascii="Times New Roman" w:eastAsia="Times New Roman" w:hAnsi="Times New Roman" w:cs="Times New Roman"/>
                <w:sz w:val="24"/>
                <w:szCs w:val="24"/>
                <w:lang w:val="ru-RU" w:eastAsia="zh-CN"/>
              </w:rPr>
              <w:t>Якимів</w:t>
            </w:r>
            <w:proofErr w:type="spellEnd"/>
            <w:r>
              <w:rPr>
                <w:rFonts w:ascii="Times New Roman" w:eastAsia="Times New Roman" w:hAnsi="Times New Roman" w:cs="Times New Roman"/>
                <w:sz w:val="24"/>
                <w:szCs w:val="24"/>
                <w:lang w:val="ru-RU" w:eastAsia="zh-CN"/>
              </w:rPr>
              <w:t>, О. Легкий</w:t>
            </w:r>
          </w:p>
          <w:p w14:paraId="37EB6D8A" w14:textId="77777777" w:rsidR="00A40835" w:rsidRDefault="005D4985">
            <w:pPr>
              <w:tabs>
                <w:tab w:val="left" w:pos="4111"/>
              </w:tabs>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proofErr w:type="spellStart"/>
            <w:r>
              <w:rPr>
                <w:rFonts w:ascii="Times New Roman" w:eastAsia="Times New Roman" w:hAnsi="Times New Roman" w:cs="Times New Roman"/>
                <w:sz w:val="24"/>
                <w:szCs w:val="24"/>
                <w:lang w:val="ru-RU" w:eastAsia="zh-CN"/>
              </w:rPr>
              <w:t>модифікована</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затверджено</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педрадою</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від</w:t>
            </w:r>
            <w:proofErr w:type="spellEnd"/>
            <w:r>
              <w:rPr>
                <w:rFonts w:ascii="Times New Roman" w:hAnsi="Times New Roman" w:cs="Times New Roman"/>
                <w:color w:val="000000"/>
                <w:sz w:val="28"/>
                <w:szCs w:val="28"/>
              </w:rPr>
              <w:t xml:space="preserve"> від 29.08.25№7)</w:t>
            </w:r>
          </w:p>
        </w:tc>
        <w:tc>
          <w:tcPr>
            <w:tcW w:w="1915" w:type="dxa"/>
            <w:vAlign w:val="center"/>
          </w:tcPr>
          <w:p w14:paraId="5DD61CED" w14:textId="77777777" w:rsidR="00A40835" w:rsidRDefault="005D4985">
            <w:pPr>
              <w:tabs>
                <w:tab w:val="left" w:pos="4111"/>
              </w:tabs>
              <w:spacing w:after="0"/>
              <w:jc w:val="center"/>
              <w:rPr>
                <w:rStyle w:val="a7"/>
                <w:rFonts w:ascii="Times New Roman" w:eastAsia="Times New Roman" w:hAnsi="Times New Roman" w:cs="Times New Roman"/>
                <w:sz w:val="24"/>
                <w:szCs w:val="24"/>
                <w:lang w:val="ru-RU" w:eastAsia="zh-CN"/>
              </w:rPr>
            </w:pPr>
            <w:hyperlink r:id="rId58">
              <w:proofErr w:type="spellStart"/>
              <w:r>
                <w:rPr>
                  <w:rStyle w:val="a7"/>
                  <w:rFonts w:ascii="Times New Roman" w:eastAsia="Times New Roman" w:hAnsi="Times New Roman" w:cs="Times New Roman"/>
                  <w:sz w:val="24"/>
                  <w:szCs w:val="24"/>
                  <w:lang w:val="ru-RU" w:eastAsia="zh-CN"/>
                </w:rPr>
                <w:t>посилання</w:t>
              </w:r>
              <w:proofErr w:type="spellEnd"/>
            </w:hyperlink>
          </w:p>
        </w:tc>
      </w:tr>
    </w:tbl>
    <w:p w14:paraId="4D38EF48" w14:textId="77777777" w:rsidR="00A40835" w:rsidRDefault="005D4985">
      <w:pPr>
        <w:shd w:val="clear" w:color="auto" w:fill="FFFFFF"/>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bCs/>
          <w:color w:val="000000"/>
          <w:sz w:val="28"/>
          <w:szCs w:val="28"/>
          <w:lang w:eastAsia="zh-CN"/>
        </w:rPr>
        <w:t xml:space="preserve">Модель випускника </w:t>
      </w:r>
      <w:r>
        <w:rPr>
          <w:rFonts w:ascii="Times New Roman" w:eastAsia="Times New Roman" w:hAnsi="Times New Roman" w:cs="Times New Roman"/>
          <w:bCs/>
          <w:iCs/>
          <w:color w:val="000000"/>
          <w:sz w:val="28"/>
          <w:szCs w:val="28"/>
          <w:lang w:eastAsia="zh-CN"/>
        </w:rPr>
        <w:t xml:space="preserve">комунального закладу «Харківська спеціальна школа № 12» Харківської обласної ради </w:t>
      </w:r>
      <w:r>
        <w:rPr>
          <w:rFonts w:ascii="Times New Roman" w:eastAsia="Times New Roman" w:hAnsi="Times New Roman" w:cs="Times New Roman"/>
          <w:bCs/>
          <w:color w:val="000000"/>
          <w:sz w:val="28"/>
          <w:szCs w:val="28"/>
          <w:lang w:eastAsia="zh-CN"/>
        </w:rPr>
        <w:t>включає наступні складові, які характеризується широким спектром впливів особистості:</w:t>
      </w:r>
    </w:p>
    <w:p w14:paraId="1C407D97"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Випускник має залишити школу професійно визначеним.</w:t>
      </w:r>
    </w:p>
    <w:p w14:paraId="711EDAED"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Повинен уміти методично грамотно, самостійно працювати.</w:t>
      </w:r>
    </w:p>
    <w:p w14:paraId="47C1A478"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Він має прагнути до самоосвіти та вдосконалення.</w:t>
      </w:r>
    </w:p>
    <w:p w14:paraId="6ACF587F"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Випускник має брати активну участь у суспільно-культурному житті країни.</w:t>
      </w:r>
    </w:p>
    <w:p w14:paraId="2F82F63A"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Має бути свідомим громадянином, готовим відповідати за свої вчинки.</w:t>
      </w:r>
    </w:p>
    <w:p w14:paraId="4E2CCCBC"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Він повинен свідомо ставитися до свого здоров’я та довкілля.</w:t>
      </w:r>
    </w:p>
    <w:p w14:paraId="27B734F2"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 xml:space="preserve">Має мислити </w:t>
      </w:r>
      <w:proofErr w:type="spellStart"/>
      <w:r>
        <w:rPr>
          <w:rFonts w:ascii="Times New Roman" w:eastAsia="Times New Roman" w:hAnsi="Times New Roman" w:cs="Times New Roman"/>
          <w:color w:val="000000"/>
          <w:sz w:val="28"/>
          <w:szCs w:val="28"/>
          <w:lang w:eastAsia="zh-CN"/>
        </w:rPr>
        <w:t>креативно</w:t>
      </w:r>
      <w:proofErr w:type="spellEnd"/>
      <w:r>
        <w:rPr>
          <w:rFonts w:ascii="Times New Roman" w:eastAsia="Times New Roman" w:hAnsi="Times New Roman" w:cs="Times New Roman"/>
          <w:color w:val="000000"/>
          <w:sz w:val="28"/>
          <w:szCs w:val="28"/>
          <w:lang w:eastAsia="zh-CN"/>
        </w:rPr>
        <w:t>, використовуючи увесь свій творчий потенціал.</w:t>
      </w:r>
    </w:p>
    <w:p w14:paraId="3A76E9ED" w14:textId="77777777" w:rsidR="00A40835" w:rsidRDefault="005D4985">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bCs/>
          <w:color w:val="000000"/>
          <w:sz w:val="28"/>
          <w:szCs w:val="28"/>
          <w:lang w:eastAsia="zh-CN"/>
        </w:rPr>
        <w:t xml:space="preserve">Має бути компетентний у ставленні до життя, що передбачає сформованість потреби в самопізнанні, </w:t>
      </w:r>
      <w:proofErr w:type="spellStart"/>
      <w:r>
        <w:rPr>
          <w:rFonts w:ascii="Times New Roman" w:eastAsia="Times New Roman" w:hAnsi="Times New Roman" w:cs="Times New Roman"/>
          <w:bCs/>
          <w:color w:val="000000"/>
          <w:sz w:val="28"/>
          <w:szCs w:val="28"/>
          <w:lang w:eastAsia="zh-CN"/>
        </w:rPr>
        <w:t>саморозумінні</w:t>
      </w:r>
      <w:proofErr w:type="spellEnd"/>
      <w:r>
        <w:rPr>
          <w:rFonts w:ascii="Times New Roman" w:eastAsia="Times New Roman" w:hAnsi="Times New Roman" w:cs="Times New Roman"/>
          <w:bCs/>
          <w:color w:val="000000"/>
          <w:sz w:val="28"/>
          <w:szCs w:val="28"/>
          <w:lang w:eastAsia="zh-CN"/>
        </w:rPr>
        <w:t>, самореалізації та інтелектуальній культурі.</w:t>
      </w:r>
    </w:p>
    <w:p w14:paraId="7EF903E8" w14:textId="77777777" w:rsidR="00A40835" w:rsidRDefault="005D4985">
      <w:pPr>
        <w:tabs>
          <w:tab w:val="left" w:pos="4111"/>
        </w:tabs>
        <w:spacing w:after="0"/>
        <w:ind w:firstLine="709"/>
        <w:jc w:val="center"/>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Форми організації освітнього процесу та методи навчання</w:t>
      </w:r>
    </w:p>
    <w:p w14:paraId="3217E12E" w14:textId="77777777" w:rsidR="00A40835" w:rsidRDefault="005D4985">
      <w:pPr>
        <w:tabs>
          <w:tab w:val="left" w:pos="4111"/>
        </w:tab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 КЗ “Харківська спеціальна школа №12” ХОР освітній процес організовується з урахуванням принципів:</w:t>
      </w:r>
    </w:p>
    <w:p w14:paraId="59266BF7" w14:textId="77777777" w:rsidR="00A40835" w:rsidRDefault="005D4985">
      <w:pPr>
        <w:pStyle w:val="af0"/>
        <w:numPr>
          <w:ilvl w:val="0"/>
          <w:numId w:val="7"/>
        </w:numPr>
        <w:tabs>
          <w:tab w:val="left" w:pos="4111"/>
        </w:tabs>
        <w:spacing w:line="276" w:lineRule="auto"/>
        <w:jc w:val="both"/>
        <w:rPr>
          <w:sz w:val="28"/>
          <w:szCs w:val="28"/>
        </w:rPr>
      </w:pPr>
      <w:proofErr w:type="spellStart"/>
      <w:r>
        <w:rPr>
          <w:sz w:val="28"/>
          <w:szCs w:val="28"/>
        </w:rPr>
        <w:t>доступності</w:t>
      </w:r>
      <w:proofErr w:type="spellEnd"/>
      <w:r>
        <w:rPr>
          <w:sz w:val="28"/>
          <w:szCs w:val="28"/>
        </w:rPr>
        <w:t>;</w:t>
      </w:r>
    </w:p>
    <w:p w14:paraId="3208BCCC" w14:textId="77777777" w:rsidR="00A40835" w:rsidRDefault="005D4985">
      <w:pPr>
        <w:pStyle w:val="af0"/>
        <w:numPr>
          <w:ilvl w:val="0"/>
          <w:numId w:val="7"/>
        </w:numPr>
        <w:tabs>
          <w:tab w:val="left" w:pos="4111"/>
        </w:tabs>
        <w:spacing w:line="276" w:lineRule="auto"/>
        <w:jc w:val="both"/>
        <w:rPr>
          <w:sz w:val="28"/>
          <w:szCs w:val="28"/>
        </w:rPr>
      </w:pPr>
      <w:proofErr w:type="spellStart"/>
      <w:r>
        <w:rPr>
          <w:sz w:val="28"/>
          <w:szCs w:val="28"/>
        </w:rPr>
        <w:t>індивідуалізації</w:t>
      </w:r>
      <w:proofErr w:type="spellEnd"/>
      <w:r>
        <w:rPr>
          <w:sz w:val="28"/>
          <w:szCs w:val="28"/>
        </w:rPr>
        <w:t>;</w:t>
      </w:r>
    </w:p>
    <w:p w14:paraId="143F9E53" w14:textId="77777777" w:rsidR="00A40835" w:rsidRDefault="005D4985">
      <w:pPr>
        <w:pStyle w:val="af0"/>
        <w:numPr>
          <w:ilvl w:val="0"/>
          <w:numId w:val="7"/>
        </w:numPr>
        <w:tabs>
          <w:tab w:val="left" w:pos="4111"/>
        </w:tabs>
        <w:spacing w:line="276" w:lineRule="auto"/>
        <w:jc w:val="both"/>
        <w:rPr>
          <w:sz w:val="28"/>
          <w:szCs w:val="28"/>
        </w:rPr>
      </w:pPr>
      <w:proofErr w:type="spellStart"/>
      <w:r>
        <w:rPr>
          <w:sz w:val="28"/>
          <w:szCs w:val="28"/>
        </w:rPr>
        <w:t>міждисциплінарності</w:t>
      </w:r>
      <w:proofErr w:type="spellEnd"/>
      <w:r>
        <w:rPr>
          <w:sz w:val="28"/>
          <w:szCs w:val="28"/>
        </w:rPr>
        <w:t>;</w:t>
      </w:r>
    </w:p>
    <w:p w14:paraId="67A9A32D" w14:textId="77777777" w:rsidR="00A40835" w:rsidRDefault="005D4985">
      <w:pPr>
        <w:pStyle w:val="af0"/>
        <w:numPr>
          <w:ilvl w:val="0"/>
          <w:numId w:val="7"/>
        </w:numPr>
        <w:tabs>
          <w:tab w:val="left" w:pos="4111"/>
        </w:tabs>
        <w:spacing w:line="276" w:lineRule="auto"/>
        <w:jc w:val="both"/>
        <w:rPr>
          <w:sz w:val="28"/>
          <w:szCs w:val="28"/>
        </w:rPr>
      </w:pPr>
      <w:proofErr w:type="spellStart"/>
      <w:r>
        <w:rPr>
          <w:sz w:val="28"/>
          <w:szCs w:val="28"/>
        </w:rPr>
        <w:t>особистісно</w:t>
      </w:r>
      <w:proofErr w:type="spellEnd"/>
      <w:r>
        <w:rPr>
          <w:sz w:val="28"/>
          <w:szCs w:val="28"/>
        </w:rPr>
        <w:t xml:space="preserve"> </w:t>
      </w:r>
      <w:proofErr w:type="spellStart"/>
      <w:r>
        <w:rPr>
          <w:sz w:val="28"/>
          <w:szCs w:val="28"/>
        </w:rPr>
        <w:t>орієнтованого</w:t>
      </w:r>
      <w:proofErr w:type="spellEnd"/>
      <w:r>
        <w:rPr>
          <w:sz w:val="28"/>
          <w:szCs w:val="28"/>
        </w:rPr>
        <w:t xml:space="preserve"> </w:t>
      </w:r>
      <w:proofErr w:type="spellStart"/>
      <w:r>
        <w:rPr>
          <w:sz w:val="28"/>
          <w:szCs w:val="28"/>
        </w:rPr>
        <w:t>підходу</w:t>
      </w:r>
      <w:proofErr w:type="spellEnd"/>
      <w:r>
        <w:rPr>
          <w:sz w:val="28"/>
          <w:szCs w:val="28"/>
        </w:rPr>
        <w:t>.</w:t>
      </w:r>
    </w:p>
    <w:p w14:paraId="71E5EB0F" w14:textId="77777777" w:rsidR="00A40835" w:rsidRDefault="005D4985">
      <w:pPr>
        <w:spacing w:after="0"/>
        <w:ind w:firstLine="709"/>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Вибір форм і методів навчання вчитель визначає самостійно, враховуючи конкретні умови роботи, забезпечуючи досягнення очікуваних результатів, зазначених у навчальних програмах і індивідуальних траєкторіях розвитку дитини. Форми організації освітнього процесу можуть уточнюватись і розширюватись.</w:t>
      </w:r>
    </w:p>
    <w:p w14:paraId="1C778601" w14:textId="77777777" w:rsidR="00A40835" w:rsidRDefault="005D4985">
      <w:pPr>
        <w:spacing w:after="0"/>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Основними формами організації освітнього процесу школі є різні типи уроку, екскурсії, віртуальні подорожі, квести, спектаклі, які вчитель організовує у межах уроку або у позаурочний час, </w:t>
      </w:r>
      <w:r>
        <w:rPr>
          <w:rFonts w:ascii="Times New Roman" w:eastAsia="Times New Roman" w:hAnsi="Times New Roman" w:cs="Times New Roman"/>
          <w:sz w:val="28"/>
          <w:szCs w:val="28"/>
          <w:lang w:eastAsia="uk-UA"/>
        </w:rPr>
        <w:t xml:space="preserve">фронтальні, групові, індивідуальні, колективні (урок, екскурсія, лабораторні роботи та практичні заняття, олімпіади, </w:t>
      </w:r>
      <w:proofErr w:type="spellStart"/>
      <w:r>
        <w:rPr>
          <w:rFonts w:ascii="Times New Roman" w:eastAsia="Times New Roman" w:hAnsi="Times New Roman" w:cs="Times New Roman"/>
          <w:sz w:val="28"/>
          <w:szCs w:val="28"/>
          <w:lang w:eastAsia="uk-UA"/>
        </w:rPr>
        <w:t>проєкти</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інш</w:t>
      </w:r>
      <w:proofErr w:type="spellEnd"/>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комбіновані.</w:t>
      </w:r>
    </w:p>
    <w:p w14:paraId="305C890A" w14:textId="77777777" w:rsidR="00A40835" w:rsidRDefault="005D4985">
      <w:pPr>
        <w:spacing w:after="0"/>
        <w:ind w:firstLine="709"/>
        <w:jc w:val="both"/>
        <w:rPr>
          <w:rFonts w:ascii="Times New Roman" w:eastAsia="Times New Roman" w:hAnsi="Times New Roman" w:cs="Times New Roman"/>
          <w:sz w:val="28"/>
          <w:szCs w:val="28"/>
          <w:lang w:val="ru-RU" w:eastAsia="zh-CN"/>
        </w:rPr>
      </w:pPr>
      <w:r>
        <w:rPr>
          <w:rFonts w:ascii="Times New Roman" w:eastAsia="Times New Roman" w:hAnsi="Times New Roman" w:cs="Times New Roman"/>
          <w:sz w:val="28"/>
          <w:szCs w:val="28"/>
          <w:lang w:eastAsia="zh-CN"/>
        </w:rPr>
        <w:t>Методи навчання</w:t>
      </w:r>
      <w:r>
        <w:rPr>
          <w:rFonts w:ascii="Times New Roman" w:eastAsia="Times New Roman" w:hAnsi="Times New Roman" w:cs="Times New Roman"/>
          <w:sz w:val="28"/>
          <w:szCs w:val="28"/>
          <w:lang w:val="ru-RU" w:eastAsia="zh-CN"/>
        </w:rPr>
        <w:t>:</w:t>
      </w:r>
    </w:p>
    <w:p w14:paraId="690212B5" w14:textId="77777777" w:rsidR="00A40835" w:rsidRDefault="005D4985">
      <w:pPr>
        <w:pStyle w:val="4"/>
        <w:spacing w:before="0"/>
        <w:ind w:firstLine="709"/>
        <w:jc w:val="both"/>
        <w:rPr>
          <w:rFonts w:ascii="Times New Roman" w:hAnsi="Times New Roman" w:cs="Times New Roman"/>
          <w:b w:val="0"/>
          <w:i w:val="0"/>
          <w:color w:val="auto"/>
          <w:sz w:val="28"/>
          <w:szCs w:val="28"/>
          <w:lang w:val="ru-RU"/>
        </w:rPr>
      </w:pPr>
      <w:r>
        <w:rPr>
          <w:rFonts w:ascii="Times New Roman" w:hAnsi="Times New Roman" w:cs="Times New Roman"/>
          <w:b w:val="0"/>
          <w:i w:val="0"/>
          <w:color w:val="auto"/>
          <w:sz w:val="28"/>
          <w:szCs w:val="28"/>
        </w:rPr>
        <w:t xml:space="preserve">1. </w:t>
      </w:r>
      <w:r>
        <w:rPr>
          <w:rStyle w:val="a9"/>
          <w:rFonts w:ascii="Times New Roman" w:hAnsi="Times New Roman" w:cs="Times New Roman"/>
          <w:b/>
          <w:bCs/>
          <w:i w:val="0"/>
          <w:color w:val="auto"/>
          <w:sz w:val="28"/>
          <w:szCs w:val="28"/>
        </w:rPr>
        <w:t>Словесні методи</w:t>
      </w:r>
    </w:p>
    <w:p w14:paraId="0F948DF0" w14:textId="77777777" w:rsidR="00A40835" w:rsidRDefault="005D4985">
      <w:pPr>
        <w:pStyle w:val="af2"/>
        <w:numPr>
          <w:ilvl w:val="0"/>
          <w:numId w:val="8"/>
        </w:numPr>
        <w:spacing w:beforeAutospacing="0" w:after="0" w:afterAutospacing="0" w:line="276" w:lineRule="auto"/>
        <w:ind w:left="0" w:firstLine="709"/>
        <w:jc w:val="both"/>
        <w:rPr>
          <w:sz w:val="28"/>
          <w:szCs w:val="28"/>
        </w:rPr>
      </w:pPr>
      <w:proofErr w:type="spellStart"/>
      <w:r>
        <w:rPr>
          <w:sz w:val="28"/>
          <w:szCs w:val="28"/>
        </w:rPr>
        <w:t>Розповідь</w:t>
      </w:r>
      <w:proofErr w:type="spellEnd"/>
    </w:p>
    <w:p w14:paraId="5115DE0B" w14:textId="77777777" w:rsidR="00A40835" w:rsidRDefault="005D4985">
      <w:pPr>
        <w:pStyle w:val="af2"/>
        <w:numPr>
          <w:ilvl w:val="0"/>
          <w:numId w:val="8"/>
        </w:numPr>
        <w:spacing w:beforeAutospacing="0" w:after="0" w:afterAutospacing="0" w:line="276" w:lineRule="auto"/>
        <w:ind w:left="0" w:firstLine="709"/>
        <w:jc w:val="both"/>
        <w:rPr>
          <w:sz w:val="28"/>
          <w:szCs w:val="28"/>
        </w:rPr>
      </w:pPr>
      <w:proofErr w:type="spellStart"/>
      <w:r>
        <w:rPr>
          <w:sz w:val="28"/>
          <w:szCs w:val="28"/>
        </w:rPr>
        <w:t>Пояснення</w:t>
      </w:r>
      <w:proofErr w:type="spellEnd"/>
    </w:p>
    <w:p w14:paraId="4EF42C21" w14:textId="77777777" w:rsidR="00A40835" w:rsidRDefault="005D4985">
      <w:pPr>
        <w:pStyle w:val="af2"/>
        <w:numPr>
          <w:ilvl w:val="0"/>
          <w:numId w:val="8"/>
        </w:numPr>
        <w:spacing w:beforeAutospacing="0" w:after="0" w:afterAutospacing="0" w:line="276" w:lineRule="auto"/>
        <w:ind w:left="0" w:firstLine="709"/>
        <w:jc w:val="both"/>
        <w:rPr>
          <w:sz w:val="28"/>
          <w:szCs w:val="28"/>
        </w:rPr>
      </w:pPr>
      <w:proofErr w:type="spellStart"/>
      <w:r>
        <w:rPr>
          <w:sz w:val="28"/>
          <w:szCs w:val="28"/>
        </w:rPr>
        <w:t>Бесіда</w:t>
      </w:r>
      <w:proofErr w:type="spellEnd"/>
    </w:p>
    <w:p w14:paraId="084DC98E" w14:textId="77777777" w:rsidR="00A40835" w:rsidRDefault="005D4985">
      <w:pPr>
        <w:pStyle w:val="af2"/>
        <w:numPr>
          <w:ilvl w:val="0"/>
          <w:numId w:val="8"/>
        </w:numPr>
        <w:spacing w:beforeAutospacing="0" w:after="0" w:afterAutospacing="0" w:line="276" w:lineRule="auto"/>
        <w:ind w:left="0" w:firstLine="709"/>
        <w:jc w:val="both"/>
        <w:rPr>
          <w:sz w:val="28"/>
          <w:szCs w:val="28"/>
        </w:rPr>
      </w:pPr>
      <w:proofErr w:type="spellStart"/>
      <w:r>
        <w:rPr>
          <w:sz w:val="28"/>
          <w:szCs w:val="28"/>
        </w:rPr>
        <w:t>Дискусія</w:t>
      </w:r>
      <w:proofErr w:type="spellEnd"/>
    </w:p>
    <w:p w14:paraId="2B39FEB7" w14:textId="77777777" w:rsidR="00A40835" w:rsidRDefault="005D4985">
      <w:pPr>
        <w:pStyle w:val="4"/>
        <w:spacing w:before="0"/>
        <w:ind w:firstLine="709"/>
        <w:jc w:val="both"/>
        <w:rPr>
          <w:rFonts w:ascii="Times New Roman" w:hAnsi="Times New Roman" w:cs="Times New Roman"/>
          <w:b w:val="0"/>
          <w:i w:val="0"/>
          <w:color w:val="auto"/>
          <w:sz w:val="28"/>
          <w:szCs w:val="28"/>
          <w:lang w:val="ru-RU"/>
        </w:rPr>
      </w:pPr>
      <w:r>
        <w:rPr>
          <w:rFonts w:ascii="Times New Roman" w:hAnsi="Times New Roman" w:cs="Times New Roman"/>
          <w:b w:val="0"/>
          <w:i w:val="0"/>
          <w:color w:val="auto"/>
          <w:sz w:val="28"/>
          <w:szCs w:val="28"/>
        </w:rPr>
        <w:t xml:space="preserve">2. </w:t>
      </w:r>
      <w:r>
        <w:rPr>
          <w:rStyle w:val="a9"/>
          <w:rFonts w:ascii="Times New Roman" w:hAnsi="Times New Roman" w:cs="Times New Roman"/>
          <w:b/>
          <w:bCs/>
          <w:i w:val="0"/>
          <w:color w:val="auto"/>
          <w:sz w:val="28"/>
          <w:szCs w:val="28"/>
        </w:rPr>
        <w:t>Наочні методи</w:t>
      </w:r>
    </w:p>
    <w:p w14:paraId="6AED79CF" w14:textId="77777777" w:rsidR="00A40835" w:rsidRDefault="005D4985">
      <w:pPr>
        <w:pStyle w:val="af2"/>
        <w:numPr>
          <w:ilvl w:val="0"/>
          <w:numId w:val="9"/>
        </w:numPr>
        <w:spacing w:beforeAutospacing="0" w:after="0" w:afterAutospacing="0" w:line="276" w:lineRule="auto"/>
        <w:ind w:left="0" w:firstLine="709"/>
        <w:jc w:val="both"/>
        <w:rPr>
          <w:sz w:val="28"/>
          <w:szCs w:val="28"/>
        </w:rPr>
      </w:pPr>
      <w:proofErr w:type="spellStart"/>
      <w:r>
        <w:rPr>
          <w:sz w:val="28"/>
          <w:szCs w:val="28"/>
        </w:rPr>
        <w:t>Демонстрація</w:t>
      </w:r>
      <w:proofErr w:type="spellEnd"/>
      <w:r>
        <w:rPr>
          <w:sz w:val="28"/>
          <w:szCs w:val="28"/>
        </w:rPr>
        <w:t xml:space="preserve"> </w:t>
      </w:r>
      <w:proofErr w:type="spellStart"/>
      <w:r>
        <w:rPr>
          <w:sz w:val="28"/>
          <w:szCs w:val="28"/>
        </w:rPr>
        <w:t>презентацій</w:t>
      </w:r>
      <w:proofErr w:type="spellEnd"/>
      <w:r>
        <w:rPr>
          <w:sz w:val="28"/>
          <w:szCs w:val="28"/>
        </w:rPr>
        <w:t xml:space="preserve">, </w:t>
      </w:r>
      <w:proofErr w:type="spellStart"/>
      <w:r>
        <w:rPr>
          <w:sz w:val="28"/>
          <w:szCs w:val="28"/>
        </w:rPr>
        <w:t>відео</w:t>
      </w:r>
      <w:proofErr w:type="spellEnd"/>
    </w:p>
    <w:p w14:paraId="3366F768" w14:textId="77777777" w:rsidR="00A40835" w:rsidRDefault="005D4985">
      <w:pPr>
        <w:pStyle w:val="af2"/>
        <w:numPr>
          <w:ilvl w:val="0"/>
          <w:numId w:val="9"/>
        </w:numPr>
        <w:spacing w:beforeAutospacing="0" w:after="0" w:afterAutospacing="0" w:line="276" w:lineRule="auto"/>
        <w:ind w:left="0" w:firstLine="709"/>
        <w:jc w:val="both"/>
        <w:rPr>
          <w:sz w:val="28"/>
          <w:szCs w:val="28"/>
        </w:rPr>
      </w:pPr>
      <w:proofErr w:type="spellStart"/>
      <w:r>
        <w:rPr>
          <w:sz w:val="28"/>
          <w:szCs w:val="28"/>
        </w:rPr>
        <w:t>Ілюстрація</w:t>
      </w:r>
      <w:proofErr w:type="spellEnd"/>
      <w:r>
        <w:rPr>
          <w:sz w:val="28"/>
          <w:szCs w:val="28"/>
        </w:rPr>
        <w:t xml:space="preserve"> </w:t>
      </w:r>
      <w:proofErr w:type="spellStart"/>
      <w:r>
        <w:rPr>
          <w:sz w:val="28"/>
          <w:szCs w:val="28"/>
        </w:rPr>
        <w:t>малюнків</w:t>
      </w:r>
      <w:proofErr w:type="spellEnd"/>
      <w:r>
        <w:rPr>
          <w:sz w:val="28"/>
          <w:szCs w:val="28"/>
        </w:rPr>
        <w:t xml:space="preserve">, схем, </w:t>
      </w:r>
      <w:proofErr w:type="spellStart"/>
      <w:r>
        <w:rPr>
          <w:sz w:val="28"/>
          <w:szCs w:val="28"/>
        </w:rPr>
        <w:t>таблиць</w:t>
      </w:r>
      <w:proofErr w:type="spellEnd"/>
    </w:p>
    <w:p w14:paraId="102E1857" w14:textId="77777777" w:rsidR="00A40835" w:rsidRDefault="005D4985">
      <w:pPr>
        <w:pStyle w:val="4"/>
        <w:spacing w:before="0"/>
        <w:ind w:firstLine="709"/>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3. </w:t>
      </w:r>
      <w:r>
        <w:rPr>
          <w:rStyle w:val="a9"/>
          <w:rFonts w:ascii="Times New Roman" w:hAnsi="Times New Roman" w:cs="Times New Roman"/>
          <w:b/>
          <w:bCs/>
          <w:i w:val="0"/>
          <w:color w:val="auto"/>
          <w:sz w:val="28"/>
          <w:szCs w:val="28"/>
        </w:rPr>
        <w:t>Практичні методи</w:t>
      </w:r>
    </w:p>
    <w:p w14:paraId="536886FD" w14:textId="77777777" w:rsidR="00A40835" w:rsidRDefault="005D4985">
      <w:pPr>
        <w:pStyle w:val="af2"/>
        <w:numPr>
          <w:ilvl w:val="0"/>
          <w:numId w:val="10"/>
        </w:numPr>
        <w:spacing w:beforeAutospacing="0" w:after="0" w:afterAutospacing="0" w:line="276" w:lineRule="auto"/>
        <w:ind w:left="0" w:firstLine="709"/>
        <w:jc w:val="both"/>
        <w:rPr>
          <w:sz w:val="28"/>
          <w:szCs w:val="28"/>
        </w:rPr>
      </w:pPr>
      <w:proofErr w:type="spellStart"/>
      <w:r>
        <w:rPr>
          <w:sz w:val="28"/>
          <w:szCs w:val="28"/>
        </w:rPr>
        <w:t>Експеримент</w:t>
      </w:r>
      <w:proofErr w:type="spellEnd"/>
    </w:p>
    <w:p w14:paraId="6C0F7964" w14:textId="77777777" w:rsidR="00A40835" w:rsidRDefault="005D4985">
      <w:pPr>
        <w:pStyle w:val="af2"/>
        <w:numPr>
          <w:ilvl w:val="0"/>
          <w:numId w:val="10"/>
        </w:numPr>
        <w:spacing w:beforeAutospacing="0" w:after="0" w:afterAutospacing="0" w:line="276" w:lineRule="auto"/>
        <w:ind w:left="0" w:firstLine="709"/>
        <w:jc w:val="both"/>
        <w:rPr>
          <w:sz w:val="28"/>
          <w:szCs w:val="28"/>
        </w:rPr>
      </w:pPr>
      <w:proofErr w:type="spellStart"/>
      <w:r>
        <w:rPr>
          <w:sz w:val="28"/>
          <w:szCs w:val="28"/>
        </w:rPr>
        <w:t>Лабораторна</w:t>
      </w:r>
      <w:proofErr w:type="spellEnd"/>
      <w:r>
        <w:rPr>
          <w:sz w:val="28"/>
          <w:szCs w:val="28"/>
        </w:rPr>
        <w:t xml:space="preserve"> робота</w:t>
      </w:r>
    </w:p>
    <w:p w14:paraId="28B0D73B" w14:textId="77777777" w:rsidR="00A40835" w:rsidRDefault="005D4985">
      <w:pPr>
        <w:pStyle w:val="af2"/>
        <w:numPr>
          <w:ilvl w:val="0"/>
          <w:numId w:val="10"/>
        </w:numPr>
        <w:spacing w:beforeAutospacing="0" w:after="0" w:afterAutospacing="0" w:line="276" w:lineRule="auto"/>
        <w:ind w:left="0" w:firstLine="709"/>
        <w:jc w:val="both"/>
        <w:rPr>
          <w:sz w:val="28"/>
          <w:szCs w:val="28"/>
        </w:rPr>
      </w:pPr>
      <w:proofErr w:type="spellStart"/>
      <w:r>
        <w:rPr>
          <w:sz w:val="28"/>
          <w:szCs w:val="28"/>
        </w:rPr>
        <w:t>Моделювання</w:t>
      </w:r>
      <w:proofErr w:type="spellEnd"/>
    </w:p>
    <w:p w14:paraId="233DCD79" w14:textId="77777777" w:rsidR="00A40835" w:rsidRDefault="005D4985">
      <w:pPr>
        <w:pStyle w:val="af2"/>
        <w:numPr>
          <w:ilvl w:val="0"/>
          <w:numId w:val="10"/>
        </w:numPr>
        <w:spacing w:beforeAutospacing="0" w:after="0" w:afterAutospacing="0" w:line="276" w:lineRule="auto"/>
        <w:ind w:left="0" w:firstLine="709"/>
        <w:jc w:val="both"/>
        <w:rPr>
          <w:sz w:val="28"/>
          <w:szCs w:val="28"/>
        </w:rPr>
      </w:pPr>
      <w:r>
        <w:rPr>
          <w:sz w:val="28"/>
          <w:szCs w:val="28"/>
        </w:rPr>
        <w:t>Робота з текстом</w:t>
      </w:r>
    </w:p>
    <w:p w14:paraId="15006909" w14:textId="77777777" w:rsidR="00A40835" w:rsidRDefault="005D4985">
      <w:pPr>
        <w:pStyle w:val="4"/>
        <w:spacing w:before="0"/>
        <w:ind w:firstLine="709"/>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4. </w:t>
      </w:r>
      <w:r>
        <w:rPr>
          <w:rStyle w:val="a9"/>
          <w:rFonts w:ascii="Times New Roman" w:hAnsi="Times New Roman" w:cs="Times New Roman"/>
          <w:b/>
          <w:bCs/>
          <w:i w:val="0"/>
          <w:color w:val="auto"/>
          <w:sz w:val="28"/>
          <w:szCs w:val="28"/>
        </w:rPr>
        <w:t>Інтерактивні методи</w:t>
      </w:r>
    </w:p>
    <w:p w14:paraId="4BCA3C16"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Кооперативне</w:t>
      </w:r>
      <w:proofErr w:type="spellEnd"/>
      <w:r>
        <w:rPr>
          <w:sz w:val="28"/>
          <w:szCs w:val="28"/>
        </w:rPr>
        <w:t xml:space="preserve"> </w:t>
      </w:r>
      <w:proofErr w:type="spellStart"/>
      <w:r>
        <w:rPr>
          <w:sz w:val="28"/>
          <w:szCs w:val="28"/>
        </w:rPr>
        <w:t>навчання</w:t>
      </w:r>
      <w:proofErr w:type="spellEnd"/>
    </w:p>
    <w:p w14:paraId="286FEC37"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Мозковий</w:t>
      </w:r>
      <w:proofErr w:type="spellEnd"/>
      <w:r>
        <w:rPr>
          <w:sz w:val="28"/>
          <w:szCs w:val="28"/>
        </w:rPr>
        <w:t xml:space="preserve"> штурм</w:t>
      </w:r>
    </w:p>
    <w:p w14:paraId="68C5B3BF" w14:textId="77777777" w:rsidR="00A40835" w:rsidRDefault="005D4985">
      <w:pPr>
        <w:pStyle w:val="af2"/>
        <w:numPr>
          <w:ilvl w:val="0"/>
          <w:numId w:val="11"/>
        </w:numPr>
        <w:spacing w:beforeAutospacing="0" w:after="0" w:afterAutospacing="0" w:line="276" w:lineRule="auto"/>
        <w:ind w:left="0" w:firstLine="709"/>
        <w:jc w:val="both"/>
        <w:rPr>
          <w:sz w:val="28"/>
          <w:szCs w:val="28"/>
        </w:rPr>
      </w:pPr>
      <w:r>
        <w:rPr>
          <w:sz w:val="28"/>
          <w:szCs w:val="28"/>
        </w:rPr>
        <w:lastRenderedPageBreak/>
        <w:t>Метод "</w:t>
      </w:r>
      <w:proofErr w:type="spellStart"/>
      <w:r>
        <w:rPr>
          <w:sz w:val="28"/>
          <w:szCs w:val="28"/>
        </w:rPr>
        <w:t>навчаючи</w:t>
      </w:r>
      <w:proofErr w:type="spellEnd"/>
      <w:r>
        <w:rPr>
          <w:sz w:val="28"/>
          <w:szCs w:val="28"/>
        </w:rPr>
        <w:t xml:space="preserve"> – </w:t>
      </w:r>
      <w:proofErr w:type="spellStart"/>
      <w:r>
        <w:rPr>
          <w:sz w:val="28"/>
          <w:szCs w:val="28"/>
        </w:rPr>
        <w:t>навчаюсь</w:t>
      </w:r>
      <w:proofErr w:type="spellEnd"/>
      <w:r>
        <w:rPr>
          <w:sz w:val="28"/>
          <w:szCs w:val="28"/>
        </w:rPr>
        <w:t>"</w:t>
      </w:r>
    </w:p>
    <w:p w14:paraId="038DA851"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Рольові</w:t>
      </w:r>
      <w:proofErr w:type="spellEnd"/>
      <w:r>
        <w:rPr>
          <w:sz w:val="28"/>
          <w:szCs w:val="28"/>
        </w:rPr>
        <w:t xml:space="preserve"> </w:t>
      </w:r>
      <w:proofErr w:type="spellStart"/>
      <w:r>
        <w:rPr>
          <w:sz w:val="28"/>
          <w:szCs w:val="28"/>
        </w:rPr>
        <w:t>ігри</w:t>
      </w:r>
      <w:proofErr w:type="spellEnd"/>
    </w:p>
    <w:p w14:paraId="6C7EDD8D"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Тренінги</w:t>
      </w:r>
      <w:proofErr w:type="spellEnd"/>
    </w:p>
    <w:p w14:paraId="5A0657EB"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Презентація</w:t>
      </w:r>
      <w:proofErr w:type="spellEnd"/>
      <w:r>
        <w:rPr>
          <w:sz w:val="28"/>
          <w:szCs w:val="28"/>
        </w:rPr>
        <w:t xml:space="preserve"> </w:t>
      </w:r>
      <w:proofErr w:type="spellStart"/>
      <w:r>
        <w:rPr>
          <w:sz w:val="28"/>
          <w:szCs w:val="28"/>
        </w:rPr>
        <w:t>творчих</w:t>
      </w:r>
      <w:proofErr w:type="spellEnd"/>
      <w:r>
        <w:rPr>
          <w:sz w:val="28"/>
          <w:szCs w:val="28"/>
        </w:rPr>
        <w:t xml:space="preserve"> </w:t>
      </w:r>
      <w:proofErr w:type="spellStart"/>
      <w:r>
        <w:rPr>
          <w:sz w:val="28"/>
          <w:szCs w:val="28"/>
        </w:rPr>
        <w:t>робіт</w:t>
      </w:r>
      <w:proofErr w:type="spellEnd"/>
    </w:p>
    <w:p w14:paraId="4067A937" w14:textId="77777777" w:rsidR="00A40835" w:rsidRDefault="005D4985">
      <w:pPr>
        <w:pStyle w:val="af2"/>
        <w:numPr>
          <w:ilvl w:val="0"/>
          <w:numId w:val="11"/>
        </w:numPr>
        <w:spacing w:beforeAutospacing="0" w:after="0" w:afterAutospacing="0" w:line="276" w:lineRule="auto"/>
        <w:ind w:left="0" w:firstLine="709"/>
        <w:jc w:val="both"/>
        <w:rPr>
          <w:sz w:val="28"/>
          <w:szCs w:val="28"/>
        </w:rPr>
      </w:pPr>
      <w:proofErr w:type="spellStart"/>
      <w:r>
        <w:rPr>
          <w:sz w:val="28"/>
          <w:szCs w:val="28"/>
        </w:rPr>
        <w:t>Освітні</w:t>
      </w:r>
      <w:proofErr w:type="spellEnd"/>
      <w:r>
        <w:rPr>
          <w:sz w:val="28"/>
          <w:szCs w:val="28"/>
        </w:rPr>
        <w:t xml:space="preserve"> </w:t>
      </w:r>
      <w:proofErr w:type="spellStart"/>
      <w:r>
        <w:rPr>
          <w:sz w:val="28"/>
          <w:szCs w:val="28"/>
        </w:rPr>
        <w:t>застосунки</w:t>
      </w:r>
      <w:proofErr w:type="spellEnd"/>
      <w:r>
        <w:rPr>
          <w:sz w:val="28"/>
          <w:szCs w:val="28"/>
        </w:rPr>
        <w:t xml:space="preserve">: </w:t>
      </w:r>
      <w:proofErr w:type="spellStart"/>
      <w:r>
        <w:rPr>
          <w:rStyle w:val="aa"/>
          <w:i w:val="0"/>
          <w:sz w:val="28"/>
          <w:szCs w:val="28"/>
        </w:rPr>
        <w:t>Wordwall</w:t>
      </w:r>
      <w:proofErr w:type="spellEnd"/>
      <w:r>
        <w:rPr>
          <w:sz w:val="28"/>
          <w:szCs w:val="28"/>
        </w:rPr>
        <w:t xml:space="preserve">, </w:t>
      </w:r>
      <w:proofErr w:type="spellStart"/>
      <w:r>
        <w:rPr>
          <w:rStyle w:val="aa"/>
          <w:i w:val="0"/>
          <w:sz w:val="28"/>
          <w:szCs w:val="28"/>
        </w:rPr>
        <w:t>LearningApps</w:t>
      </w:r>
      <w:proofErr w:type="spellEnd"/>
      <w:r>
        <w:rPr>
          <w:sz w:val="28"/>
          <w:szCs w:val="28"/>
        </w:rPr>
        <w:t xml:space="preserve"> </w:t>
      </w:r>
      <w:proofErr w:type="spellStart"/>
      <w:r>
        <w:rPr>
          <w:sz w:val="28"/>
          <w:szCs w:val="28"/>
        </w:rPr>
        <w:t>тощо</w:t>
      </w:r>
      <w:proofErr w:type="spellEnd"/>
    </w:p>
    <w:p w14:paraId="63D36A76" w14:textId="77777777" w:rsidR="00A40835" w:rsidRDefault="005D4985">
      <w:pPr>
        <w:pStyle w:val="4"/>
        <w:spacing w:before="0"/>
        <w:ind w:firstLine="709"/>
        <w:jc w:val="both"/>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5. </w:t>
      </w:r>
      <w:r>
        <w:rPr>
          <w:rStyle w:val="a9"/>
          <w:rFonts w:ascii="Times New Roman" w:hAnsi="Times New Roman" w:cs="Times New Roman"/>
          <w:b/>
          <w:bCs/>
          <w:i w:val="0"/>
          <w:color w:val="auto"/>
          <w:sz w:val="28"/>
          <w:szCs w:val="28"/>
        </w:rPr>
        <w:t>Логіко-пізнавальні методи (за рівнем активності учнів)</w:t>
      </w:r>
    </w:p>
    <w:p w14:paraId="40A815A5" w14:textId="77777777" w:rsidR="00A40835" w:rsidRDefault="005D4985">
      <w:pPr>
        <w:pStyle w:val="af2"/>
        <w:numPr>
          <w:ilvl w:val="0"/>
          <w:numId w:val="12"/>
        </w:numPr>
        <w:spacing w:beforeAutospacing="0" w:after="0" w:afterAutospacing="0" w:line="276" w:lineRule="auto"/>
        <w:ind w:left="0" w:firstLine="709"/>
        <w:jc w:val="both"/>
        <w:rPr>
          <w:sz w:val="28"/>
          <w:szCs w:val="28"/>
        </w:rPr>
      </w:pPr>
      <w:proofErr w:type="spellStart"/>
      <w:r>
        <w:rPr>
          <w:sz w:val="28"/>
          <w:szCs w:val="28"/>
        </w:rPr>
        <w:t>Пояснювально-ілюстративний</w:t>
      </w:r>
      <w:proofErr w:type="spellEnd"/>
    </w:p>
    <w:p w14:paraId="0B53408C" w14:textId="77777777" w:rsidR="00A40835" w:rsidRDefault="005D4985">
      <w:pPr>
        <w:pStyle w:val="af2"/>
        <w:numPr>
          <w:ilvl w:val="0"/>
          <w:numId w:val="12"/>
        </w:numPr>
        <w:spacing w:beforeAutospacing="0" w:after="0" w:afterAutospacing="0" w:line="276" w:lineRule="auto"/>
        <w:ind w:left="0" w:firstLine="709"/>
        <w:jc w:val="both"/>
        <w:rPr>
          <w:sz w:val="28"/>
          <w:szCs w:val="28"/>
        </w:rPr>
      </w:pPr>
      <w:proofErr w:type="spellStart"/>
      <w:r>
        <w:rPr>
          <w:sz w:val="28"/>
          <w:szCs w:val="28"/>
        </w:rPr>
        <w:t>Репродуктивний</w:t>
      </w:r>
      <w:proofErr w:type="spellEnd"/>
    </w:p>
    <w:p w14:paraId="13DFFA07" w14:textId="77777777" w:rsidR="00A40835" w:rsidRDefault="005D4985">
      <w:pPr>
        <w:pStyle w:val="af2"/>
        <w:numPr>
          <w:ilvl w:val="0"/>
          <w:numId w:val="12"/>
        </w:numPr>
        <w:spacing w:beforeAutospacing="0" w:after="0" w:afterAutospacing="0" w:line="276" w:lineRule="auto"/>
        <w:ind w:left="0" w:firstLine="709"/>
        <w:jc w:val="both"/>
        <w:rPr>
          <w:sz w:val="28"/>
          <w:szCs w:val="28"/>
        </w:rPr>
      </w:pPr>
      <w:proofErr w:type="spellStart"/>
      <w:r>
        <w:rPr>
          <w:sz w:val="28"/>
          <w:szCs w:val="28"/>
        </w:rPr>
        <w:t>Проблемний</w:t>
      </w:r>
      <w:proofErr w:type="spellEnd"/>
    </w:p>
    <w:p w14:paraId="128796BE" w14:textId="77777777" w:rsidR="00A40835" w:rsidRDefault="005D4985">
      <w:pPr>
        <w:pStyle w:val="af2"/>
        <w:numPr>
          <w:ilvl w:val="0"/>
          <w:numId w:val="12"/>
        </w:numPr>
        <w:spacing w:beforeAutospacing="0" w:after="0" w:afterAutospacing="0" w:line="276" w:lineRule="auto"/>
        <w:ind w:left="0" w:firstLine="709"/>
        <w:jc w:val="both"/>
        <w:rPr>
          <w:sz w:val="28"/>
          <w:szCs w:val="28"/>
        </w:rPr>
      </w:pPr>
      <w:proofErr w:type="spellStart"/>
      <w:r>
        <w:rPr>
          <w:sz w:val="28"/>
          <w:szCs w:val="28"/>
        </w:rPr>
        <w:t>Дослідницький</w:t>
      </w:r>
      <w:proofErr w:type="spellEnd"/>
    </w:p>
    <w:p w14:paraId="76AEB356" w14:textId="77777777" w:rsidR="00A40835" w:rsidRDefault="005D4985">
      <w:pPr>
        <w:pStyle w:val="af2"/>
        <w:numPr>
          <w:ilvl w:val="0"/>
          <w:numId w:val="12"/>
        </w:numPr>
        <w:spacing w:beforeAutospacing="0" w:after="0" w:afterAutospacing="0" w:line="276" w:lineRule="auto"/>
        <w:ind w:left="0" w:firstLine="709"/>
        <w:jc w:val="both"/>
        <w:rPr>
          <w:sz w:val="28"/>
          <w:szCs w:val="28"/>
        </w:rPr>
      </w:pPr>
      <w:r>
        <w:rPr>
          <w:sz w:val="28"/>
          <w:szCs w:val="28"/>
        </w:rPr>
        <w:t xml:space="preserve">Метод </w:t>
      </w:r>
      <w:proofErr w:type="spellStart"/>
      <w:r>
        <w:rPr>
          <w:sz w:val="28"/>
          <w:szCs w:val="28"/>
        </w:rPr>
        <w:t>кейсів</w:t>
      </w:r>
      <w:proofErr w:type="spellEnd"/>
      <w:r>
        <w:rPr>
          <w:sz w:val="28"/>
          <w:szCs w:val="28"/>
        </w:rPr>
        <w:t xml:space="preserve"> (</w:t>
      </w:r>
      <w:proofErr w:type="spellStart"/>
      <w:r>
        <w:rPr>
          <w:rStyle w:val="aa"/>
          <w:i w:val="0"/>
          <w:sz w:val="28"/>
          <w:szCs w:val="28"/>
        </w:rPr>
        <w:t>case-study</w:t>
      </w:r>
      <w:proofErr w:type="spellEnd"/>
      <w:r>
        <w:rPr>
          <w:sz w:val="28"/>
          <w:szCs w:val="28"/>
        </w:rPr>
        <w:t>)</w:t>
      </w:r>
    </w:p>
    <w:p w14:paraId="2722F2EA" w14:textId="77777777" w:rsidR="00A40835" w:rsidRDefault="005D4985">
      <w:pPr>
        <w:pStyle w:val="af0"/>
        <w:tabs>
          <w:tab w:val="left" w:pos="709"/>
          <w:tab w:val="left" w:pos="4111"/>
        </w:tabs>
        <w:spacing w:line="276" w:lineRule="auto"/>
        <w:ind w:hanging="11"/>
        <w:jc w:val="both"/>
        <w:rPr>
          <w:sz w:val="28"/>
          <w:szCs w:val="28"/>
          <w:lang w:val="uk-UA"/>
        </w:rPr>
      </w:pPr>
      <w:r>
        <w:rPr>
          <w:sz w:val="28"/>
          <w:szCs w:val="28"/>
          <w:lang w:val="uk-UA"/>
        </w:rPr>
        <w:t xml:space="preserve">6. Супровід спеціалістів - включення в навчання елементів лікувальної фізкультури, логопедичних занять, </w:t>
      </w:r>
      <w:proofErr w:type="spellStart"/>
      <w:r>
        <w:rPr>
          <w:sz w:val="28"/>
          <w:szCs w:val="28"/>
          <w:lang w:val="uk-UA"/>
        </w:rPr>
        <w:t>психокорекційних</w:t>
      </w:r>
      <w:proofErr w:type="spellEnd"/>
      <w:r>
        <w:rPr>
          <w:sz w:val="28"/>
          <w:szCs w:val="28"/>
          <w:lang w:val="uk-UA"/>
        </w:rPr>
        <w:t xml:space="preserve"> вправ.</w:t>
      </w:r>
    </w:p>
    <w:p w14:paraId="02CDBA7A" w14:textId="77777777" w:rsidR="00A40835" w:rsidRDefault="005D4985">
      <w:pPr>
        <w:pStyle w:val="af0"/>
        <w:tabs>
          <w:tab w:val="left" w:pos="709"/>
          <w:tab w:val="left" w:pos="4111"/>
        </w:tabs>
        <w:spacing w:line="276" w:lineRule="auto"/>
        <w:ind w:hanging="11"/>
        <w:jc w:val="center"/>
        <w:rPr>
          <w:b/>
          <w:i/>
          <w:sz w:val="28"/>
          <w:szCs w:val="28"/>
          <w:lang w:val="uk-UA"/>
        </w:rPr>
      </w:pPr>
      <w:r>
        <w:rPr>
          <w:b/>
          <w:i/>
          <w:sz w:val="28"/>
          <w:szCs w:val="28"/>
          <w:lang w:val="uk-UA"/>
        </w:rPr>
        <w:t>Інструментарій оцінювання навчальних досягнень</w:t>
      </w:r>
    </w:p>
    <w:p w14:paraId="29778807" w14:textId="77777777" w:rsidR="00A40835" w:rsidRDefault="005D4985">
      <w:pPr>
        <w:pStyle w:val="af0"/>
        <w:tabs>
          <w:tab w:val="left" w:pos="709"/>
          <w:tab w:val="left" w:pos="4111"/>
        </w:tabs>
        <w:spacing w:line="276" w:lineRule="auto"/>
        <w:ind w:left="0" w:firstLine="709"/>
        <w:jc w:val="both"/>
        <w:rPr>
          <w:sz w:val="28"/>
          <w:szCs w:val="28"/>
          <w:lang w:val="uk-UA"/>
        </w:rPr>
      </w:pPr>
      <w:r>
        <w:rPr>
          <w:sz w:val="28"/>
          <w:szCs w:val="28"/>
          <w:lang w:val="uk-UA"/>
        </w:rPr>
        <w:t>У КЗ “Харківська спеціальна школа №12” ХОР використовується 12-бальна шкала оцінювання результатів навчання.</w:t>
      </w:r>
    </w:p>
    <w:p w14:paraId="69AA46BD" w14:textId="77777777" w:rsidR="00A40835" w:rsidRDefault="005D4985">
      <w:pPr>
        <w:pStyle w:val="af0"/>
        <w:tabs>
          <w:tab w:val="left" w:pos="709"/>
          <w:tab w:val="left" w:pos="4111"/>
        </w:tabs>
        <w:spacing w:line="276" w:lineRule="auto"/>
        <w:ind w:left="0" w:firstLine="709"/>
        <w:jc w:val="both"/>
        <w:rPr>
          <w:sz w:val="28"/>
          <w:szCs w:val="28"/>
          <w:lang w:val="uk-UA"/>
        </w:rPr>
      </w:pPr>
      <w:r>
        <w:rPr>
          <w:sz w:val="28"/>
          <w:szCs w:val="28"/>
          <w:lang w:val="uk-UA"/>
        </w:rPr>
        <w:t>Основні принципи оцінювання:</w:t>
      </w:r>
    </w:p>
    <w:p w14:paraId="4468BB78"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Об’єктивність – оцінювання за чіткими критеріями.</w:t>
      </w:r>
    </w:p>
    <w:p w14:paraId="00ECB946"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Справедливість – єдині вимоги до всіх; урахування індивідуальних потреб та умов.</w:t>
      </w:r>
    </w:p>
    <w:p w14:paraId="148C5B45"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Прозорість – здобувачі освіти знають критерії оцінювання; вчитель пояснює, за що виставлено оцінку.</w:t>
      </w:r>
    </w:p>
    <w:p w14:paraId="67961951"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Систематичність – регулярне оцінювання упродовж навчання, що відображає динаміку розвитку.</w:t>
      </w:r>
    </w:p>
    <w:p w14:paraId="04562710"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Комплексність – врахування не лише знань, а й умінь, навичок, ставлення до навчання.</w:t>
      </w:r>
    </w:p>
    <w:p w14:paraId="78253885"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 xml:space="preserve">Вмотивованість – оцінювання стимулює здобувача освіти до саморозвитку, а не </w:t>
      </w:r>
      <w:proofErr w:type="spellStart"/>
      <w:r>
        <w:rPr>
          <w:sz w:val="28"/>
          <w:szCs w:val="28"/>
          <w:lang w:val="uk-UA"/>
        </w:rPr>
        <w:t>демотивує</w:t>
      </w:r>
      <w:proofErr w:type="spellEnd"/>
      <w:r>
        <w:rPr>
          <w:sz w:val="28"/>
          <w:szCs w:val="28"/>
          <w:lang w:val="uk-UA"/>
        </w:rPr>
        <w:t>.</w:t>
      </w:r>
    </w:p>
    <w:p w14:paraId="46F650DC"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Індивідуальний підхід – урахування темпу, здібностей, стартового рівня кожного здобувача освіти.</w:t>
      </w:r>
    </w:p>
    <w:p w14:paraId="7288DC37" w14:textId="77777777" w:rsidR="00A40835" w:rsidRDefault="005D4985">
      <w:pPr>
        <w:pStyle w:val="af0"/>
        <w:numPr>
          <w:ilvl w:val="0"/>
          <w:numId w:val="13"/>
        </w:numPr>
        <w:tabs>
          <w:tab w:val="left" w:pos="709"/>
          <w:tab w:val="left" w:pos="4111"/>
        </w:tabs>
        <w:spacing w:line="276" w:lineRule="auto"/>
        <w:jc w:val="both"/>
        <w:rPr>
          <w:sz w:val="28"/>
          <w:szCs w:val="28"/>
          <w:lang w:val="uk-UA"/>
        </w:rPr>
      </w:pPr>
      <w:proofErr w:type="spellStart"/>
      <w:r>
        <w:rPr>
          <w:sz w:val="28"/>
          <w:szCs w:val="28"/>
          <w:lang w:val="uk-UA"/>
        </w:rPr>
        <w:t>Діагностичність</w:t>
      </w:r>
      <w:proofErr w:type="spellEnd"/>
      <w:r>
        <w:rPr>
          <w:sz w:val="28"/>
          <w:szCs w:val="28"/>
          <w:lang w:val="uk-UA"/>
        </w:rPr>
        <w:t xml:space="preserve"> – виявлення прогалин у знаннях та корекція навчального процесу.</w:t>
      </w:r>
    </w:p>
    <w:p w14:paraId="07751116" w14:textId="77777777" w:rsidR="00A40835" w:rsidRDefault="005D4985">
      <w:pPr>
        <w:pStyle w:val="af0"/>
        <w:numPr>
          <w:ilvl w:val="0"/>
          <w:numId w:val="13"/>
        </w:numPr>
        <w:tabs>
          <w:tab w:val="left" w:pos="709"/>
          <w:tab w:val="left" w:pos="4111"/>
        </w:tabs>
        <w:spacing w:line="276" w:lineRule="auto"/>
        <w:jc w:val="both"/>
        <w:rPr>
          <w:sz w:val="28"/>
          <w:szCs w:val="28"/>
          <w:lang w:val="uk-UA"/>
        </w:rPr>
      </w:pPr>
      <w:r>
        <w:rPr>
          <w:sz w:val="28"/>
          <w:szCs w:val="28"/>
          <w:lang w:val="uk-UA"/>
        </w:rPr>
        <w:t>Зворотний зв’язок – здобувачі освіти отримують коментарі, що допомагають покращити результати та розвиватися далі.</w:t>
      </w:r>
    </w:p>
    <w:p w14:paraId="311D2A12" w14:textId="77777777" w:rsidR="00A40835" w:rsidRDefault="005D4985">
      <w:pPr>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Навчальні досягнення здобувачів освіти у 1-4 класах підлягають вербальному, формувальному та підсумковому оцінюванню (з фіксуванням стану сформованості обов’язкових результатів навчання у класному журналі і свідоцтвах досягнень учнів). </w:t>
      </w:r>
    </w:p>
    <w:p w14:paraId="46E3CD67" w14:textId="77777777" w:rsidR="00A40835" w:rsidRDefault="005D4985">
      <w:pPr>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 xml:space="preserve">Навчальні досягнення здобувачів освіти у 5-12 класах оцінюються за 12-бальною шкалою – це формувальне оцінювання (5 класи – адаптаційний період), підсумкове оцінювання (тематичне, семестрове, річне). </w:t>
      </w:r>
    </w:p>
    <w:p w14:paraId="2C4BD298" w14:textId="77777777" w:rsidR="00A40835" w:rsidRDefault="005D4985">
      <w:pPr>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Метою вербального оцінювання є підтримка інтересу до навчання, </w:t>
      </w:r>
    </w:p>
    <w:p w14:paraId="73DAD374" w14:textId="77777777" w:rsidR="00A40835" w:rsidRDefault="005D4985">
      <w:pPr>
        <w:spacing w:after="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формування у дитини позитивної самооцінки, навчання здобувача освіти рефлексувати над власними досягненнями, сприяти формуванню навички самостійно бачити свої помилки та вдосконалюватися.</w:t>
      </w:r>
    </w:p>
    <w:p w14:paraId="2CEEF8DC" w14:textId="77777777" w:rsidR="00A40835" w:rsidRDefault="005D4985">
      <w:pPr>
        <w:shd w:val="clear" w:color="auto" w:fill="FFFFFF" w:themeFill="background1"/>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Формувальне оцінювання має на меті: підтримати навчальний розвиток дітей з особливими освітніми потребами;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з порушеннями зору;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66CDE32A" w14:textId="77777777" w:rsidR="00A40835" w:rsidRDefault="005D4985">
      <w:pPr>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Підсумкове оцінювання передбачає зіставлення навчальних досягнень здобувачів з очікуваними результатами навчання, визначеними освітньою програмою.</w:t>
      </w:r>
    </w:p>
    <w:p w14:paraId="0390BAE5" w14:textId="77777777" w:rsidR="00A40835" w:rsidRDefault="005D4985">
      <w:pPr>
        <w:spacing w:after="0"/>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Система внутрішнього забезпечення якості складається з наступних компонентів:</w:t>
      </w:r>
    </w:p>
    <w:p w14:paraId="625EA799" w14:textId="77777777" w:rsidR="00A40835" w:rsidRDefault="005D4985">
      <w:pPr>
        <w:pStyle w:val="af0"/>
        <w:numPr>
          <w:ilvl w:val="0"/>
          <w:numId w:val="14"/>
        </w:numPr>
        <w:spacing w:line="276" w:lineRule="auto"/>
        <w:jc w:val="both"/>
        <w:rPr>
          <w:color w:val="000000"/>
          <w:sz w:val="28"/>
          <w:szCs w:val="28"/>
        </w:rPr>
      </w:pPr>
      <w:proofErr w:type="spellStart"/>
      <w:r>
        <w:rPr>
          <w:color w:val="000000"/>
          <w:sz w:val="28"/>
          <w:szCs w:val="28"/>
        </w:rPr>
        <w:t>кадрове</w:t>
      </w:r>
      <w:proofErr w:type="spellEnd"/>
      <w:r>
        <w:rPr>
          <w:color w:val="000000"/>
          <w:sz w:val="28"/>
          <w:szCs w:val="28"/>
        </w:rPr>
        <w:t xml:space="preserve"> </w:t>
      </w: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освітньої</w:t>
      </w:r>
      <w:proofErr w:type="spellEnd"/>
      <w:r>
        <w:rPr>
          <w:color w:val="000000"/>
          <w:sz w:val="28"/>
          <w:szCs w:val="28"/>
        </w:rPr>
        <w:t xml:space="preserve"> </w:t>
      </w:r>
      <w:proofErr w:type="spellStart"/>
      <w:r>
        <w:rPr>
          <w:color w:val="000000"/>
          <w:sz w:val="28"/>
          <w:szCs w:val="28"/>
        </w:rPr>
        <w:t>діяльності</w:t>
      </w:r>
      <w:proofErr w:type="spellEnd"/>
      <w:r>
        <w:rPr>
          <w:color w:val="000000"/>
          <w:sz w:val="28"/>
          <w:szCs w:val="28"/>
        </w:rPr>
        <w:t>:</w:t>
      </w:r>
    </w:p>
    <w:p w14:paraId="64509290" w14:textId="77777777" w:rsidR="00A40835" w:rsidRDefault="005D498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кінець 2024/2025 навчального року викладацький склад налічує 55 педагогів, бібліотекар, практичний психолог, соціальний педагог, з них:</w:t>
      </w:r>
    </w:p>
    <w:p w14:paraId="0213936E" w14:textId="77777777" w:rsidR="00A40835" w:rsidRDefault="005D4985">
      <w:pPr>
        <w:numPr>
          <w:ilvl w:val="0"/>
          <w:numId w:val="15"/>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кандидат </w:t>
      </w:r>
      <w:proofErr w:type="spellStart"/>
      <w:r>
        <w:rPr>
          <w:rFonts w:ascii="Times New Roman" w:hAnsi="Times New Roman" w:cs="Times New Roman"/>
          <w:sz w:val="28"/>
          <w:szCs w:val="28"/>
          <w:lang w:val="ru-RU"/>
        </w:rPr>
        <w:t>технічних</w:t>
      </w:r>
      <w:proofErr w:type="spellEnd"/>
      <w:r>
        <w:rPr>
          <w:rFonts w:ascii="Times New Roman" w:hAnsi="Times New Roman" w:cs="Times New Roman"/>
          <w:sz w:val="28"/>
          <w:szCs w:val="28"/>
          <w:lang w:val="ru-RU"/>
        </w:rPr>
        <w:t xml:space="preserve"> наук – 1;</w:t>
      </w:r>
    </w:p>
    <w:p w14:paraId="440B92C4" w14:textId="77777777" w:rsidR="00A40835" w:rsidRDefault="005D4985">
      <w:pPr>
        <w:numPr>
          <w:ilvl w:val="0"/>
          <w:numId w:val="15"/>
        </w:numPr>
        <w:spacing w:after="0"/>
        <w:jc w:val="both"/>
        <w:rPr>
          <w:rFonts w:ascii="Times New Roman" w:hAnsi="Times New Roman" w:cs="Times New Roman"/>
          <w:sz w:val="28"/>
          <w:szCs w:val="28"/>
          <w:lang w:val="ru-RU"/>
        </w:rPr>
      </w:pPr>
      <w:r>
        <w:rPr>
          <w:rFonts w:ascii="Times New Roman" w:hAnsi="Times New Roman" w:cs="Times New Roman"/>
          <w:sz w:val="28"/>
          <w:szCs w:val="28"/>
        </w:rPr>
        <w:t>у</w:t>
      </w:r>
      <w:proofErr w:type="spellStart"/>
      <w:r>
        <w:rPr>
          <w:rFonts w:ascii="Times New Roman" w:hAnsi="Times New Roman" w:cs="Times New Roman"/>
          <w:sz w:val="28"/>
          <w:szCs w:val="28"/>
          <w:lang w:val="ru-RU"/>
        </w:rPr>
        <w:t>читель</w:t>
      </w:r>
      <w:proofErr w:type="spellEnd"/>
      <w:r>
        <w:rPr>
          <w:rFonts w:ascii="Times New Roman" w:hAnsi="Times New Roman" w:cs="Times New Roman"/>
          <w:sz w:val="28"/>
          <w:szCs w:val="28"/>
          <w:lang w:val="ru-RU"/>
        </w:rPr>
        <w:t>-методист -1;</w:t>
      </w:r>
    </w:p>
    <w:p w14:paraId="0B0A3EB4" w14:textId="77777777" w:rsidR="00A40835" w:rsidRDefault="005D4985">
      <w:pPr>
        <w:numPr>
          <w:ilvl w:val="0"/>
          <w:numId w:val="15"/>
        </w:numPr>
        <w:spacing w:after="0"/>
        <w:jc w:val="both"/>
        <w:rPr>
          <w:rFonts w:ascii="Times New Roman" w:hAnsi="Times New Roman" w:cs="Times New Roman"/>
          <w:sz w:val="28"/>
          <w:szCs w:val="28"/>
          <w:lang w:val="ru-RU"/>
        </w:rPr>
      </w:pPr>
      <w:r>
        <w:rPr>
          <w:rFonts w:ascii="Times New Roman" w:hAnsi="Times New Roman" w:cs="Times New Roman"/>
          <w:sz w:val="28"/>
          <w:szCs w:val="28"/>
        </w:rPr>
        <w:t>в</w:t>
      </w:r>
      <w:proofErr w:type="spellStart"/>
      <w:r>
        <w:rPr>
          <w:rFonts w:ascii="Times New Roman" w:hAnsi="Times New Roman" w:cs="Times New Roman"/>
          <w:sz w:val="28"/>
          <w:szCs w:val="28"/>
          <w:lang w:val="ru-RU"/>
        </w:rPr>
        <w:t>ихователь</w:t>
      </w:r>
      <w:proofErr w:type="spellEnd"/>
      <w:r>
        <w:rPr>
          <w:rFonts w:ascii="Times New Roman" w:hAnsi="Times New Roman" w:cs="Times New Roman"/>
          <w:sz w:val="28"/>
          <w:szCs w:val="28"/>
          <w:lang w:val="ru-RU"/>
        </w:rPr>
        <w:t>-методист -1;</w:t>
      </w:r>
    </w:p>
    <w:p w14:paraId="23142D2D" w14:textId="77777777" w:rsidR="00A40835" w:rsidRDefault="005D4985">
      <w:pPr>
        <w:numPr>
          <w:ilvl w:val="0"/>
          <w:numId w:val="15"/>
        </w:num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старших </w:t>
      </w:r>
      <w:proofErr w:type="spellStart"/>
      <w:r>
        <w:rPr>
          <w:rFonts w:ascii="Times New Roman" w:hAnsi="Times New Roman" w:cs="Times New Roman"/>
          <w:sz w:val="28"/>
          <w:szCs w:val="28"/>
          <w:lang w:val="ru-RU"/>
        </w:rPr>
        <w:t>учителів</w:t>
      </w:r>
      <w:proofErr w:type="spellEnd"/>
      <w:r>
        <w:rPr>
          <w:rFonts w:ascii="Times New Roman" w:hAnsi="Times New Roman" w:cs="Times New Roman"/>
          <w:sz w:val="28"/>
          <w:szCs w:val="28"/>
          <w:lang w:val="ru-RU"/>
        </w:rPr>
        <w:t xml:space="preserve"> – </w:t>
      </w:r>
      <w:r>
        <w:rPr>
          <w:rFonts w:ascii="Times New Roman" w:hAnsi="Times New Roman" w:cs="Times New Roman"/>
          <w:sz w:val="28"/>
          <w:szCs w:val="28"/>
        </w:rPr>
        <w:t>17</w:t>
      </w:r>
      <w:r>
        <w:rPr>
          <w:rFonts w:ascii="Times New Roman" w:hAnsi="Times New Roman" w:cs="Times New Roman"/>
          <w:sz w:val="28"/>
          <w:szCs w:val="28"/>
          <w:lang w:val="ru-RU"/>
        </w:rPr>
        <w:t>;</w:t>
      </w:r>
    </w:p>
    <w:p w14:paraId="5815CA26" w14:textId="77777777" w:rsidR="00A40835" w:rsidRDefault="005D4985">
      <w:pPr>
        <w:numPr>
          <w:ilvl w:val="0"/>
          <w:numId w:val="15"/>
        </w:num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кваліфікаційну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спеціаліст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вищої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категорії</w:t>
      </w:r>
      <w:proofErr w:type="spellEnd"/>
      <w:r>
        <w:rPr>
          <w:rFonts w:ascii="Times New Roman" w:hAnsi="Times New Roman" w:cs="Times New Roman"/>
          <w:sz w:val="28"/>
          <w:szCs w:val="28"/>
          <w:lang w:val="ru-RU"/>
        </w:rPr>
        <w:t xml:space="preserve">» – </w:t>
      </w:r>
      <w:r>
        <w:rPr>
          <w:rFonts w:ascii="Times New Roman" w:hAnsi="Times New Roman" w:cs="Times New Roman"/>
          <w:sz w:val="28"/>
          <w:szCs w:val="28"/>
        </w:rPr>
        <w:t>30</w:t>
      </w:r>
      <w:r>
        <w:rPr>
          <w:rFonts w:ascii="Times New Roman" w:hAnsi="Times New Roman" w:cs="Times New Roman"/>
          <w:sz w:val="28"/>
          <w:szCs w:val="28"/>
          <w:lang w:val="ru-RU"/>
        </w:rPr>
        <w:t>;</w:t>
      </w:r>
    </w:p>
    <w:p w14:paraId="56F8F37D" w14:textId="77777777" w:rsidR="00A40835" w:rsidRDefault="005D4985">
      <w:pPr>
        <w:numPr>
          <w:ilvl w:val="0"/>
          <w:numId w:val="15"/>
        </w:num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кваліфікаційну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спеціаліст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першої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категорії</w:t>
      </w:r>
      <w:proofErr w:type="spellEnd"/>
      <w:r>
        <w:rPr>
          <w:rFonts w:ascii="Times New Roman" w:hAnsi="Times New Roman" w:cs="Times New Roman"/>
          <w:sz w:val="28"/>
          <w:szCs w:val="28"/>
          <w:lang w:val="ru-RU"/>
        </w:rPr>
        <w:t>» – 1</w:t>
      </w:r>
      <w:r>
        <w:rPr>
          <w:rFonts w:ascii="Times New Roman" w:hAnsi="Times New Roman" w:cs="Times New Roman"/>
          <w:sz w:val="28"/>
          <w:szCs w:val="28"/>
        </w:rPr>
        <w:t>2</w:t>
      </w:r>
      <w:r>
        <w:rPr>
          <w:rFonts w:ascii="Times New Roman" w:hAnsi="Times New Roman" w:cs="Times New Roman"/>
          <w:sz w:val="28"/>
          <w:szCs w:val="28"/>
          <w:lang w:val="ru-RU"/>
        </w:rPr>
        <w:t>;</w:t>
      </w:r>
    </w:p>
    <w:p w14:paraId="27A1DA87" w14:textId="77777777" w:rsidR="00A40835" w:rsidRDefault="005D4985">
      <w:pPr>
        <w:numPr>
          <w:ilvl w:val="0"/>
          <w:numId w:val="15"/>
        </w:num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кваліфікаційну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спеціаліст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другої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категорії</w:t>
      </w:r>
      <w:proofErr w:type="spellEnd"/>
      <w:r>
        <w:rPr>
          <w:rFonts w:ascii="Times New Roman" w:hAnsi="Times New Roman" w:cs="Times New Roman"/>
          <w:sz w:val="28"/>
          <w:szCs w:val="28"/>
          <w:lang w:val="ru-RU"/>
        </w:rPr>
        <w:t>» –</w:t>
      </w:r>
      <w:r>
        <w:rPr>
          <w:rFonts w:ascii="Times New Roman" w:hAnsi="Times New Roman" w:cs="Times New Roman"/>
          <w:sz w:val="28"/>
          <w:szCs w:val="28"/>
        </w:rPr>
        <w:t>3</w:t>
      </w:r>
      <w:r>
        <w:rPr>
          <w:rFonts w:ascii="Times New Roman" w:hAnsi="Times New Roman" w:cs="Times New Roman"/>
          <w:sz w:val="28"/>
          <w:szCs w:val="28"/>
          <w:lang w:val="ru-RU"/>
        </w:rPr>
        <w:t>;</w:t>
      </w:r>
    </w:p>
    <w:p w14:paraId="074937E6" w14:textId="77777777" w:rsidR="00A40835" w:rsidRDefault="005D4985">
      <w:pPr>
        <w:numPr>
          <w:ilvl w:val="0"/>
          <w:numId w:val="15"/>
        </w:num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кваліфікаційну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категорію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спеціаліст</w:t>
      </w:r>
      <w:proofErr w:type="spellEnd"/>
      <w:r>
        <w:rPr>
          <w:rFonts w:ascii="Times New Roman" w:hAnsi="Times New Roman" w:cs="Times New Roman"/>
          <w:sz w:val="28"/>
          <w:szCs w:val="28"/>
          <w:lang w:val="ru-RU"/>
        </w:rPr>
        <w:t xml:space="preserve">» – </w:t>
      </w:r>
      <w:r>
        <w:rPr>
          <w:rFonts w:ascii="Times New Roman" w:hAnsi="Times New Roman" w:cs="Times New Roman"/>
          <w:sz w:val="28"/>
          <w:szCs w:val="28"/>
        </w:rPr>
        <w:t>10</w:t>
      </w:r>
      <w:r>
        <w:rPr>
          <w:rFonts w:ascii="Times New Roman" w:hAnsi="Times New Roman" w:cs="Times New Roman"/>
          <w:sz w:val="28"/>
          <w:szCs w:val="28"/>
          <w:lang w:val="ru-RU"/>
        </w:rPr>
        <w:t>.</w:t>
      </w:r>
    </w:p>
    <w:p w14:paraId="1EF237A4" w14:textId="77777777" w:rsidR="00A40835" w:rsidRDefault="00A40835">
      <w:pPr>
        <w:spacing w:after="0"/>
        <w:ind w:firstLine="709"/>
        <w:jc w:val="both"/>
      </w:pPr>
    </w:p>
    <w:p w14:paraId="4D4D5430" w14:textId="77777777" w:rsidR="00A40835" w:rsidRDefault="005D4985">
      <w:pPr>
        <w:pStyle w:val="af0"/>
        <w:numPr>
          <w:ilvl w:val="0"/>
          <w:numId w:val="14"/>
        </w:numPr>
        <w:tabs>
          <w:tab w:val="left" w:pos="4111"/>
        </w:tabs>
        <w:spacing w:line="276" w:lineRule="auto"/>
        <w:jc w:val="both"/>
        <w:rPr>
          <w:sz w:val="28"/>
          <w:szCs w:val="28"/>
        </w:rPr>
      </w:pPr>
      <w:proofErr w:type="spellStart"/>
      <w:r>
        <w:rPr>
          <w:color w:val="000000"/>
          <w:sz w:val="28"/>
          <w:szCs w:val="28"/>
        </w:rPr>
        <w:t>якість</w:t>
      </w:r>
      <w:proofErr w:type="spellEnd"/>
      <w:r>
        <w:rPr>
          <w:color w:val="000000"/>
          <w:sz w:val="28"/>
          <w:szCs w:val="28"/>
        </w:rPr>
        <w:t xml:space="preserve">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навчальних</w:t>
      </w:r>
      <w:proofErr w:type="spellEnd"/>
      <w:r>
        <w:rPr>
          <w:color w:val="000000"/>
          <w:sz w:val="28"/>
          <w:szCs w:val="28"/>
        </w:rPr>
        <w:t xml:space="preserve"> занять </w:t>
      </w:r>
      <w:proofErr w:type="spellStart"/>
      <w:r>
        <w:rPr>
          <w:color w:val="000000"/>
          <w:sz w:val="28"/>
          <w:szCs w:val="28"/>
        </w:rPr>
        <w:t>забезпечується</w:t>
      </w:r>
      <w:proofErr w:type="spellEnd"/>
      <w:r>
        <w:rPr>
          <w:color w:val="000000"/>
          <w:sz w:val="28"/>
          <w:szCs w:val="28"/>
        </w:rPr>
        <w:t xml:space="preserve"> учителями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обраних</w:t>
      </w:r>
      <w:proofErr w:type="spellEnd"/>
      <w:r>
        <w:rPr>
          <w:color w:val="000000"/>
          <w:sz w:val="28"/>
          <w:szCs w:val="28"/>
        </w:rPr>
        <w:t xml:space="preserve"> форм </w:t>
      </w:r>
      <w:proofErr w:type="spellStart"/>
      <w:r>
        <w:rPr>
          <w:color w:val="000000"/>
          <w:sz w:val="28"/>
          <w:szCs w:val="28"/>
        </w:rPr>
        <w:t>уроків</w:t>
      </w:r>
      <w:proofErr w:type="spellEnd"/>
      <w:r>
        <w:rPr>
          <w:color w:val="000000"/>
          <w:sz w:val="28"/>
          <w:szCs w:val="28"/>
        </w:rPr>
        <w:t xml:space="preserve">, </w:t>
      </w:r>
      <w:proofErr w:type="spellStart"/>
      <w:r>
        <w:rPr>
          <w:color w:val="000000"/>
          <w:sz w:val="28"/>
          <w:szCs w:val="28"/>
        </w:rPr>
        <w:t>методів</w:t>
      </w:r>
      <w:proofErr w:type="spellEnd"/>
      <w:r>
        <w:rPr>
          <w:color w:val="000000"/>
          <w:sz w:val="28"/>
          <w:szCs w:val="28"/>
        </w:rPr>
        <w:t xml:space="preserve"> і </w:t>
      </w:r>
      <w:proofErr w:type="spellStart"/>
      <w:r>
        <w:rPr>
          <w:color w:val="000000"/>
          <w:sz w:val="28"/>
          <w:szCs w:val="28"/>
        </w:rPr>
        <w:t>прийомів</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з </w:t>
      </w:r>
      <w:proofErr w:type="spellStart"/>
      <w:r>
        <w:rPr>
          <w:color w:val="000000"/>
          <w:sz w:val="28"/>
          <w:szCs w:val="28"/>
        </w:rPr>
        <w:t>дітьми</w:t>
      </w:r>
      <w:proofErr w:type="spellEnd"/>
      <w:r>
        <w:rPr>
          <w:color w:val="000000"/>
          <w:sz w:val="28"/>
          <w:szCs w:val="28"/>
        </w:rPr>
        <w:t xml:space="preserve">, </w:t>
      </w:r>
      <w:proofErr w:type="spellStart"/>
      <w:r>
        <w:rPr>
          <w:color w:val="000000"/>
          <w:sz w:val="28"/>
          <w:szCs w:val="28"/>
        </w:rPr>
        <w:t>підходів</w:t>
      </w:r>
      <w:proofErr w:type="spellEnd"/>
      <w:r>
        <w:rPr>
          <w:color w:val="000000"/>
          <w:sz w:val="28"/>
          <w:szCs w:val="28"/>
        </w:rPr>
        <w:t xml:space="preserve"> до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освітнього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w:t>
      </w:r>
    </w:p>
    <w:sectPr w:rsidR="00A40835" w:rsidSect="002926E5">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6F7F" w14:textId="77777777" w:rsidR="00164D35" w:rsidRDefault="00164D35" w:rsidP="00904588">
      <w:pPr>
        <w:spacing w:after="0" w:line="240" w:lineRule="auto"/>
      </w:pPr>
      <w:r>
        <w:separator/>
      </w:r>
    </w:p>
  </w:endnote>
  <w:endnote w:type="continuationSeparator" w:id="0">
    <w:p w14:paraId="796B57F1" w14:textId="77777777" w:rsidR="00164D35" w:rsidRDefault="00164D35" w:rsidP="0090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choolBoo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589A" w14:textId="77777777" w:rsidR="00164D35" w:rsidRDefault="00164D35" w:rsidP="00904588">
      <w:pPr>
        <w:spacing w:after="0" w:line="240" w:lineRule="auto"/>
      </w:pPr>
      <w:r>
        <w:separator/>
      </w:r>
    </w:p>
  </w:footnote>
  <w:footnote w:type="continuationSeparator" w:id="0">
    <w:p w14:paraId="6805AC8D" w14:textId="77777777" w:rsidR="00164D35" w:rsidRDefault="00164D35" w:rsidP="0090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15983"/>
      <w:docPartObj>
        <w:docPartGallery w:val="Page Numbers (Top of Page)"/>
        <w:docPartUnique/>
      </w:docPartObj>
    </w:sdtPr>
    <w:sdtContent>
      <w:p w14:paraId="7847130B" w14:textId="77777777" w:rsidR="00904588" w:rsidRDefault="00994956">
        <w:pPr>
          <w:pStyle w:val="a4"/>
          <w:jc w:val="center"/>
        </w:pPr>
        <w:r>
          <w:fldChar w:fldCharType="begin"/>
        </w:r>
        <w:r>
          <w:instrText xml:space="preserve"> PAGE   \* MERGEFORMAT </w:instrText>
        </w:r>
        <w:r>
          <w:fldChar w:fldCharType="separate"/>
        </w:r>
        <w:r>
          <w:rPr>
            <w:noProof/>
          </w:rPr>
          <w:t>2</w:t>
        </w:r>
        <w:r>
          <w:rPr>
            <w:noProof/>
          </w:rPr>
          <w:fldChar w:fldCharType="end"/>
        </w:r>
      </w:p>
    </w:sdtContent>
  </w:sdt>
  <w:p w14:paraId="59B2882D" w14:textId="77777777" w:rsidR="00904588" w:rsidRDefault="009045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97"/>
    <w:multiLevelType w:val="multilevel"/>
    <w:tmpl w:val="02B891D4"/>
    <w:lvl w:ilvl="0">
      <w:start w:val="1"/>
      <w:numFmt w:val="bullet"/>
      <w:lvlText w:val=""/>
      <w:lvlJc w:val="righ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3D10F20"/>
    <w:multiLevelType w:val="multilevel"/>
    <w:tmpl w:val="BE488304"/>
    <w:lvl w:ilvl="0">
      <w:start w:val="2"/>
      <w:numFmt w:val="decimal"/>
      <w:lvlText w:val="%1)"/>
      <w:lvlJc w:val="left"/>
      <w:pPr>
        <w:tabs>
          <w:tab w:val="num" w:pos="0"/>
        </w:tabs>
        <w:ind w:left="785"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7E469AB"/>
    <w:multiLevelType w:val="multilevel"/>
    <w:tmpl w:val="493602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9CF01E4"/>
    <w:multiLevelType w:val="multilevel"/>
    <w:tmpl w:val="8D06BF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E730DE4"/>
    <w:multiLevelType w:val="multilevel"/>
    <w:tmpl w:val="17F20114"/>
    <w:lvl w:ilvl="0">
      <w:start w:val="2"/>
      <w:numFmt w:val="decimal"/>
      <w:lvlText w:val="%1)"/>
      <w:lvlJc w:val="left"/>
      <w:pPr>
        <w:tabs>
          <w:tab w:val="num" w:pos="0"/>
        </w:tabs>
        <w:ind w:left="785"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4F36AB8"/>
    <w:multiLevelType w:val="multilevel"/>
    <w:tmpl w:val="C200341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E7658BE"/>
    <w:multiLevelType w:val="multilevel"/>
    <w:tmpl w:val="720461F4"/>
    <w:lvl w:ilvl="0">
      <w:start w:val="5"/>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0E93530"/>
    <w:multiLevelType w:val="multilevel"/>
    <w:tmpl w:val="85CA1C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F185F06"/>
    <w:multiLevelType w:val="multilevel"/>
    <w:tmpl w:val="7456A562"/>
    <w:lvl w:ilvl="0">
      <w:start w:val="1"/>
      <w:numFmt w:val="bullet"/>
      <w:lvlText w:val=""/>
      <w:lvlJc w:val="left"/>
      <w:pPr>
        <w:tabs>
          <w:tab w:val="num" w:pos="720"/>
        </w:tabs>
        <w:ind w:left="720" w:hanging="360"/>
      </w:pPr>
      <w:rPr>
        <w:rFonts w:ascii="Symbol" w:hAnsi="Symbol" w:cs="Symbol" w:hint="default"/>
        <w:sz w:val="20"/>
      </w:rPr>
    </w:lvl>
    <w:lvl w:ilvl="1">
      <w:numFmt w:val="bullet"/>
      <w:lvlText w:val="-"/>
      <w:lvlJc w:val="left"/>
      <w:pPr>
        <w:tabs>
          <w:tab w:val="num" w:pos="1635"/>
        </w:tabs>
        <w:ind w:left="1635" w:hanging="555"/>
      </w:pPr>
      <w:rPr>
        <w:rFonts w:ascii="Times New Roman" w:hAnsi="Times New Roman" w:cs="Times New Roman" w:hint="default"/>
      </w:rPr>
    </w:lvl>
    <w:lvl w:ilvl="2">
      <w:start w:val="5"/>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2D0151B"/>
    <w:multiLevelType w:val="multilevel"/>
    <w:tmpl w:val="A8D21A1C"/>
    <w:lvl w:ilvl="0">
      <w:start w:val="2"/>
      <w:numFmt w:val="decimal"/>
      <w:lvlText w:val="%1)"/>
      <w:lvlJc w:val="left"/>
      <w:pPr>
        <w:tabs>
          <w:tab w:val="num" w:pos="0"/>
        </w:tabs>
        <w:ind w:left="785"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3A5D4EE4"/>
    <w:multiLevelType w:val="multilevel"/>
    <w:tmpl w:val="96609036"/>
    <w:lvl w:ilvl="0">
      <w:start w:val="2"/>
      <w:numFmt w:val="decimal"/>
      <w:lvlText w:val="%1)"/>
      <w:lvlJc w:val="left"/>
      <w:pPr>
        <w:tabs>
          <w:tab w:val="num" w:pos="0"/>
        </w:tabs>
        <w:ind w:left="785"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3EFC1672"/>
    <w:multiLevelType w:val="multilevel"/>
    <w:tmpl w:val="85E642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0F64C56"/>
    <w:multiLevelType w:val="multilevel"/>
    <w:tmpl w:val="A67EA5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6F15D4A"/>
    <w:multiLevelType w:val="multilevel"/>
    <w:tmpl w:val="4A5280DA"/>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49A15DCE"/>
    <w:multiLevelType w:val="multilevel"/>
    <w:tmpl w:val="FDD6A44C"/>
    <w:lvl w:ilvl="0">
      <w:start w:val="2"/>
      <w:numFmt w:val="decimal"/>
      <w:lvlText w:val="%1)"/>
      <w:lvlJc w:val="left"/>
      <w:pPr>
        <w:tabs>
          <w:tab w:val="num" w:pos="0"/>
        </w:tabs>
        <w:ind w:left="785"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58963077"/>
    <w:multiLevelType w:val="multilevel"/>
    <w:tmpl w:val="9DD8FFD0"/>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64E504AE"/>
    <w:multiLevelType w:val="multilevel"/>
    <w:tmpl w:val="867CC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BE45F2"/>
    <w:multiLevelType w:val="multilevel"/>
    <w:tmpl w:val="3A2634D8"/>
    <w:lvl w:ilvl="0">
      <w:start w:val="1"/>
      <w:numFmt w:val="bullet"/>
      <w:lvlText w:val=""/>
      <w:lvlJc w:val="left"/>
      <w:pPr>
        <w:tabs>
          <w:tab w:val="num" w:pos="0"/>
        </w:tabs>
        <w:ind w:left="1287"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44007EB"/>
    <w:multiLevelType w:val="multilevel"/>
    <w:tmpl w:val="C7745EE0"/>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78837FF7"/>
    <w:multiLevelType w:val="multilevel"/>
    <w:tmpl w:val="FAA05C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78BF7F6C"/>
    <w:multiLevelType w:val="multilevel"/>
    <w:tmpl w:val="402402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96672659">
    <w:abstractNumId w:val="15"/>
  </w:num>
  <w:num w:numId="2" w16cid:durableId="489103599">
    <w:abstractNumId w:val="2"/>
  </w:num>
  <w:num w:numId="3" w16cid:durableId="2014718590">
    <w:abstractNumId w:val="6"/>
  </w:num>
  <w:num w:numId="4" w16cid:durableId="1473404193">
    <w:abstractNumId w:val="13"/>
  </w:num>
  <w:num w:numId="5" w16cid:durableId="474877989">
    <w:abstractNumId w:val="8"/>
  </w:num>
  <w:num w:numId="6" w16cid:durableId="1765027320">
    <w:abstractNumId w:val="17"/>
  </w:num>
  <w:num w:numId="7" w16cid:durableId="1802379696">
    <w:abstractNumId w:val="19"/>
  </w:num>
  <w:num w:numId="8" w16cid:durableId="1144156156">
    <w:abstractNumId w:val="7"/>
  </w:num>
  <w:num w:numId="9" w16cid:durableId="1240479350">
    <w:abstractNumId w:val="3"/>
  </w:num>
  <w:num w:numId="10" w16cid:durableId="1864896169">
    <w:abstractNumId w:val="20"/>
  </w:num>
  <w:num w:numId="11" w16cid:durableId="586227292">
    <w:abstractNumId w:val="16"/>
  </w:num>
  <w:num w:numId="12" w16cid:durableId="1720788674">
    <w:abstractNumId w:val="11"/>
  </w:num>
  <w:num w:numId="13" w16cid:durableId="1915041088">
    <w:abstractNumId w:val="18"/>
  </w:num>
  <w:num w:numId="14" w16cid:durableId="1702242937">
    <w:abstractNumId w:val="5"/>
  </w:num>
  <w:num w:numId="15" w16cid:durableId="1013917750">
    <w:abstractNumId w:val="0"/>
  </w:num>
  <w:num w:numId="16" w16cid:durableId="1012343845">
    <w:abstractNumId w:val="1"/>
  </w:num>
  <w:num w:numId="17" w16cid:durableId="421679828">
    <w:abstractNumId w:val="9"/>
  </w:num>
  <w:num w:numId="18" w16cid:durableId="1219899342">
    <w:abstractNumId w:val="14"/>
  </w:num>
  <w:num w:numId="19" w16cid:durableId="477843571">
    <w:abstractNumId w:val="4"/>
  </w:num>
  <w:num w:numId="20" w16cid:durableId="730738352">
    <w:abstractNumId w:val="10"/>
  </w:num>
  <w:num w:numId="21" w16cid:durableId="1934699789">
    <w:abstractNumId w:val="12"/>
  </w:num>
  <w:num w:numId="22" w16cid:durableId="1520004726">
    <w:abstractNumId w:val="1"/>
    <w:lvlOverride w:ilvl="0">
      <w:startOverride w:val="2"/>
    </w:lvlOverride>
  </w:num>
  <w:num w:numId="23" w16cid:durableId="22175903">
    <w:abstractNumId w:val="1"/>
  </w:num>
  <w:num w:numId="24" w16cid:durableId="27147896">
    <w:abstractNumId w:val="1"/>
  </w:num>
  <w:num w:numId="25" w16cid:durableId="46806182">
    <w:abstractNumId w:val="1"/>
  </w:num>
  <w:num w:numId="26" w16cid:durableId="25344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835"/>
    <w:rsid w:val="00164D35"/>
    <w:rsid w:val="001953E6"/>
    <w:rsid w:val="00247E89"/>
    <w:rsid w:val="002926E5"/>
    <w:rsid w:val="005D4985"/>
    <w:rsid w:val="006066DA"/>
    <w:rsid w:val="00904588"/>
    <w:rsid w:val="00994956"/>
    <w:rsid w:val="00A40835"/>
    <w:rsid w:val="00AA27F7"/>
    <w:rsid w:val="00AF4479"/>
    <w:rsid w:val="00B36D99"/>
    <w:rsid w:val="00C5741A"/>
    <w:rsid w:val="00C60C65"/>
    <w:rsid w:val="00EE1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C9C"/>
  <w15:docId w15:val="{FDE3EDE1-1436-412A-8A81-144A5D1E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1EA"/>
    <w:pPr>
      <w:spacing w:after="200" w:line="276" w:lineRule="auto"/>
    </w:pPr>
    <w:rPr>
      <w:rFonts w:asciiTheme="minorHAnsi" w:eastAsia="Calibri" w:hAnsiTheme="minorHAnsi" w:cstheme="minorBidi"/>
      <w:sz w:val="22"/>
      <w:szCs w:val="22"/>
      <w:lang w:val="uk-UA"/>
    </w:rPr>
  </w:style>
  <w:style w:type="paragraph" w:styleId="1">
    <w:name w:val="heading 1"/>
    <w:basedOn w:val="a"/>
    <w:link w:val="10"/>
    <w:uiPriority w:val="9"/>
    <w:qFormat/>
    <w:rsid w:val="00BD3F30"/>
    <w:pPr>
      <w:suppressAutoHyphens w:val="0"/>
      <w:spacing w:beforeAutospacing="1" w:afterAutospacing="1" w:line="240" w:lineRule="auto"/>
      <w:outlineLvl w:val="0"/>
    </w:pPr>
    <w:rPr>
      <w:rFonts w:ascii="Times New Roman" w:eastAsia="Times New Roman" w:hAnsi="Times New Roman" w:cs="Times New Roman"/>
      <w:b/>
      <w:bCs/>
      <w:kern w:val="2"/>
      <w:sz w:val="48"/>
      <w:szCs w:val="48"/>
      <w:lang w:val="ru-RU" w:eastAsia="ru-RU"/>
    </w:rPr>
  </w:style>
  <w:style w:type="paragraph" w:styleId="3">
    <w:name w:val="heading 3"/>
    <w:basedOn w:val="a"/>
    <w:next w:val="a"/>
    <w:link w:val="30"/>
    <w:uiPriority w:val="9"/>
    <w:semiHidden/>
    <w:unhideWhenUsed/>
    <w:qFormat/>
    <w:rsid w:val="00F5718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2E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qFormat/>
    <w:rsid w:val="001E6256"/>
    <w:rPr>
      <w:rFonts w:ascii="Times New Roman" w:hAnsi="Times New Roman" w:cs="Times New Roman"/>
      <w:sz w:val="26"/>
      <w:szCs w:val="26"/>
    </w:rPr>
  </w:style>
  <w:style w:type="character" w:customStyle="1" w:styleId="a3">
    <w:name w:val="Верхний колонтитул Знак"/>
    <w:basedOn w:val="a0"/>
    <w:link w:val="a4"/>
    <w:uiPriority w:val="99"/>
    <w:qFormat/>
    <w:rsid w:val="002E0FF6"/>
    <w:rPr>
      <w:rFonts w:asciiTheme="minorHAnsi" w:hAnsiTheme="minorHAnsi" w:cstheme="minorBidi"/>
      <w:sz w:val="22"/>
      <w:szCs w:val="22"/>
      <w:lang w:val="uk-UA"/>
    </w:rPr>
  </w:style>
  <w:style w:type="character" w:customStyle="1" w:styleId="a5">
    <w:name w:val="Нижний колонтитул Знак"/>
    <w:basedOn w:val="a0"/>
    <w:link w:val="a6"/>
    <w:uiPriority w:val="99"/>
    <w:semiHidden/>
    <w:qFormat/>
    <w:rsid w:val="002E0FF6"/>
    <w:rPr>
      <w:rFonts w:asciiTheme="minorHAnsi" w:hAnsiTheme="minorHAnsi" w:cstheme="minorBidi"/>
      <w:sz w:val="22"/>
      <w:szCs w:val="22"/>
      <w:lang w:val="uk-UA"/>
    </w:rPr>
  </w:style>
  <w:style w:type="character" w:styleId="a7">
    <w:name w:val="Hyperlink"/>
    <w:basedOn w:val="a0"/>
    <w:uiPriority w:val="99"/>
    <w:unhideWhenUsed/>
    <w:rsid w:val="00244514"/>
    <w:rPr>
      <w:color w:val="0000FF" w:themeColor="hyperlink"/>
      <w:u w:val="single"/>
    </w:rPr>
  </w:style>
  <w:style w:type="character" w:styleId="a8">
    <w:name w:val="FollowedHyperlink"/>
    <w:basedOn w:val="a0"/>
    <w:uiPriority w:val="99"/>
    <w:semiHidden/>
    <w:unhideWhenUsed/>
    <w:rsid w:val="00BD3F30"/>
    <w:rPr>
      <w:color w:val="800080" w:themeColor="followedHyperlink"/>
      <w:u w:val="single"/>
    </w:rPr>
  </w:style>
  <w:style w:type="character" w:customStyle="1" w:styleId="10">
    <w:name w:val="Заголовок 1 Знак"/>
    <w:basedOn w:val="a0"/>
    <w:link w:val="1"/>
    <w:uiPriority w:val="9"/>
    <w:qFormat/>
    <w:rsid w:val="00BD3F30"/>
    <w:rPr>
      <w:rFonts w:eastAsia="Times New Roman"/>
      <w:b/>
      <w:bCs/>
      <w:kern w:val="2"/>
      <w:sz w:val="48"/>
      <w:szCs w:val="48"/>
      <w:lang w:eastAsia="ru-RU"/>
    </w:rPr>
  </w:style>
  <w:style w:type="character" w:styleId="a9">
    <w:name w:val="Strong"/>
    <w:basedOn w:val="a0"/>
    <w:uiPriority w:val="22"/>
    <w:qFormat/>
    <w:rsid w:val="000D5E05"/>
    <w:rPr>
      <w:b/>
      <w:bCs/>
    </w:rPr>
  </w:style>
  <w:style w:type="character" w:customStyle="1" w:styleId="40">
    <w:name w:val="Заголовок 4 Знак"/>
    <w:basedOn w:val="a0"/>
    <w:link w:val="4"/>
    <w:uiPriority w:val="9"/>
    <w:qFormat/>
    <w:rsid w:val="00572E22"/>
    <w:rPr>
      <w:rFonts w:asciiTheme="majorHAnsi" w:eastAsiaTheme="majorEastAsia" w:hAnsiTheme="majorHAnsi" w:cstheme="majorBidi"/>
      <w:b/>
      <w:bCs/>
      <w:i/>
      <w:iCs/>
      <w:color w:val="4F81BD" w:themeColor="accent1"/>
      <w:sz w:val="22"/>
      <w:szCs w:val="22"/>
      <w:lang w:val="uk-UA"/>
    </w:rPr>
  </w:style>
  <w:style w:type="character" w:styleId="aa">
    <w:name w:val="Emphasis"/>
    <w:basedOn w:val="a0"/>
    <w:uiPriority w:val="20"/>
    <w:qFormat/>
    <w:rsid w:val="00572E22"/>
    <w:rPr>
      <w:i/>
      <w:iCs/>
    </w:rPr>
  </w:style>
  <w:style w:type="character" w:customStyle="1" w:styleId="30">
    <w:name w:val="Заголовок 3 Знак"/>
    <w:basedOn w:val="a0"/>
    <w:link w:val="3"/>
    <w:uiPriority w:val="9"/>
    <w:semiHidden/>
    <w:qFormat/>
    <w:rsid w:val="00F57184"/>
    <w:rPr>
      <w:rFonts w:asciiTheme="majorHAnsi" w:eastAsiaTheme="majorEastAsia" w:hAnsiTheme="majorHAnsi" w:cstheme="majorBidi"/>
      <w:b/>
      <w:bCs/>
      <w:color w:val="4F81BD" w:themeColor="accent1"/>
      <w:sz w:val="22"/>
      <w:szCs w:val="22"/>
      <w:lang w:val="uk-UA"/>
    </w:rPr>
  </w:style>
  <w:style w:type="character" w:customStyle="1" w:styleId="11">
    <w:name w:val="Неразрешенное упоминание1"/>
    <w:basedOn w:val="a0"/>
    <w:uiPriority w:val="99"/>
    <w:semiHidden/>
    <w:unhideWhenUsed/>
    <w:qFormat/>
    <w:rsid w:val="0030526D"/>
    <w:rPr>
      <w:color w:val="605E5C"/>
      <w:shd w:val="clear" w:color="auto" w:fill="E1DFDD"/>
    </w:rPr>
  </w:style>
  <w:style w:type="paragraph" w:styleId="ab">
    <w:name w:val="Title"/>
    <w:basedOn w:val="a"/>
    <w:next w:val="ac"/>
    <w:qFormat/>
    <w:rsid w:val="002926E5"/>
    <w:pPr>
      <w:keepNext/>
      <w:spacing w:before="240" w:after="120"/>
    </w:pPr>
    <w:rPr>
      <w:rFonts w:ascii="Liberation Sans" w:eastAsia="Microsoft YaHei" w:hAnsi="Liberation Sans" w:cs="Lucida Sans"/>
      <w:sz w:val="28"/>
      <w:szCs w:val="28"/>
    </w:rPr>
  </w:style>
  <w:style w:type="paragraph" w:styleId="ac">
    <w:name w:val="Body Text"/>
    <w:basedOn w:val="a"/>
    <w:rsid w:val="002926E5"/>
    <w:pPr>
      <w:spacing w:after="140"/>
    </w:pPr>
  </w:style>
  <w:style w:type="paragraph" w:styleId="ad">
    <w:name w:val="List"/>
    <w:basedOn w:val="ac"/>
    <w:rsid w:val="002926E5"/>
    <w:rPr>
      <w:rFonts w:cs="Lucida Sans"/>
    </w:rPr>
  </w:style>
  <w:style w:type="paragraph" w:styleId="ae">
    <w:name w:val="caption"/>
    <w:basedOn w:val="a"/>
    <w:qFormat/>
    <w:rsid w:val="002926E5"/>
    <w:pPr>
      <w:suppressLineNumbers/>
      <w:spacing w:before="120" w:after="120"/>
    </w:pPr>
    <w:rPr>
      <w:rFonts w:cs="Lucida Sans"/>
      <w:i/>
      <w:iCs/>
      <w:sz w:val="24"/>
      <w:szCs w:val="24"/>
    </w:rPr>
  </w:style>
  <w:style w:type="paragraph" w:styleId="af">
    <w:name w:val="index heading"/>
    <w:basedOn w:val="a"/>
    <w:qFormat/>
    <w:rsid w:val="002926E5"/>
    <w:pPr>
      <w:suppressLineNumbers/>
    </w:pPr>
    <w:rPr>
      <w:rFonts w:cs="Lucida Sans"/>
    </w:rPr>
  </w:style>
  <w:style w:type="paragraph" w:styleId="af0">
    <w:name w:val="List Paragraph"/>
    <w:basedOn w:val="a"/>
    <w:uiPriority w:val="34"/>
    <w:qFormat/>
    <w:rsid w:val="0024186E"/>
    <w:pPr>
      <w:spacing w:after="0" w:line="240" w:lineRule="auto"/>
      <w:ind w:left="720"/>
      <w:contextualSpacing/>
    </w:pPr>
    <w:rPr>
      <w:rFonts w:ascii="Times New Roman" w:eastAsia="Times New Roman" w:hAnsi="Times New Roman" w:cs="Times New Roman"/>
      <w:lang w:val="ru-RU" w:eastAsia="zh-CN"/>
    </w:rPr>
  </w:style>
  <w:style w:type="paragraph" w:customStyle="1" w:styleId="af1">
    <w:name w:val="Колонтитул"/>
    <w:basedOn w:val="a"/>
    <w:qFormat/>
    <w:rsid w:val="002926E5"/>
  </w:style>
  <w:style w:type="paragraph" w:styleId="a4">
    <w:name w:val="header"/>
    <w:basedOn w:val="a"/>
    <w:link w:val="a3"/>
    <w:uiPriority w:val="99"/>
    <w:unhideWhenUsed/>
    <w:rsid w:val="002E0FF6"/>
    <w:pPr>
      <w:tabs>
        <w:tab w:val="center" w:pos="4819"/>
        <w:tab w:val="right" w:pos="9639"/>
      </w:tabs>
      <w:spacing w:after="0" w:line="240" w:lineRule="auto"/>
    </w:pPr>
  </w:style>
  <w:style w:type="paragraph" w:styleId="a6">
    <w:name w:val="footer"/>
    <w:basedOn w:val="a"/>
    <w:link w:val="a5"/>
    <w:uiPriority w:val="99"/>
    <w:semiHidden/>
    <w:unhideWhenUsed/>
    <w:rsid w:val="002E0FF6"/>
    <w:pPr>
      <w:tabs>
        <w:tab w:val="center" w:pos="4819"/>
        <w:tab w:val="right" w:pos="9639"/>
      </w:tabs>
      <w:spacing w:after="0" w:line="240" w:lineRule="auto"/>
    </w:pPr>
  </w:style>
  <w:style w:type="paragraph" w:styleId="af2">
    <w:name w:val="Normal (Web)"/>
    <w:basedOn w:val="a"/>
    <w:uiPriority w:val="99"/>
    <w:semiHidden/>
    <w:unhideWhenUsed/>
    <w:qFormat/>
    <w:rsid w:val="006D24B6"/>
    <w:pPr>
      <w:suppressAutoHyphens w:val="0"/>
      <w:spacing w:beforeAutospacing="1" w:afterAutospacing="1" w:line="240" w:lineRule="auto"/>
    </w:pPr>
    <w:rPr>
      <w:rFonts w:ascii="Times New Roman" w:eastAsia="Times New Roman" w:hAnsi="Times New Roman" w:cs="Times New Roman"/>
      <w:sz w:val="24"/>
      <w:szCs w:val="24"/>
      <w:lang w:val="ru-RU" w:eastAsia="ru-RU"/>
    </w:rPr>
  </w:style>
  <w:style w:type="table" w:styleId="af3">
    <w:name w:val="Table Grid"/>
    <w:basedOn w:val="a1"/>
    <w:uiPriority w:val="59"/>
    <w:rsid w:val="002E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atic-objects/mon/sites/1/zagalna%20serednya/programy-1-4-klas/2022/08/15/Typova.osvitnya.prohrama.1-4/Typova.osvitnya.prohrama.3-4.Savchenko.pdf" TargetMode="External"/><Relationship Id="rId18" Type="http://schemas.openxmlformats.org/officeDocument/2006/relationships/hyperlink" Target="https://drive.google.com/file/d/1SLs8wYJXTYOUX9c1OTt1kw-HHzryvQi3/view" TargetMode="External"/><Relationship Id="rId26" Type="http://schemas.openxmlformats.org/officeDocument/2006/relationships/hyperlink" Target="https://drive.google.com/file/d/1zcaTqWtDvE3SPiZjvlmCq83HXDWKGqTY/view" TargetMode="External"/><Relationship Id="rId39" Type="http://schemas.openxmlformats.org/officeDocument/2006/relationships/hyperlink" Target="https://drive.google.com/file/d/1SOeCotX_2hZUeCA4fbc6QJ2IQqRrGC6N/view" TargetMode="External"/><Relationship Id="rId21" Type="http://schemas.openxmlformats.org/officeDocument/2006/relationships/hyperlink" Target="https://mon.gov.ua/static-objects/mon/sites/1/zagalna%20serednya/Navchalni.prohramy/2021/14.07/Model.navch.prohr.5-9.klas.NUSH-poetap.z.2022/Movno-literat.osv.hal/Ukr.mova.5-6-kl.Zabolotnyy.ta.in.14.07.21.pdf" TargetMode="External"/><Relationship Id="rId34" Type="http://schemas.openxmlformats.org/officeDocument/2006/relationships/hyperlink" Target="https://drive.google.com/file/d/1-3__lZt_bzVQX3ZdRj9L55oxI-OUWCjH/view" TargetMode="External"/><Relationship Id="rId42" Type="http://schemas.openxmlformats.org/officeDocument/2006/relationships/hyperlink" Target="https://drive.google.com/file/d/1JjK_v7k2eGgs2Rhcics5vJj3bzPE-tTE/view" TargetMode="External"/><Relationship Id="rId47" Type="http://schemas.openxmlformats.org/officeDocument/2006/relationships/hyperlink" Target="https://drive.google.com/file/d/1gpXUwsa1rQ0Zll1v65oXabHRqZLlk5G-/view&#1084;" TargetMode="External"/><Relationship Id="rId50" Type="http://schemas.openxmlformats.org/officeDocument/2006/relationships/hyperlink" Target="https://mon.gov.ua/static-objects/mon/sites/1/zagalna%20serednya/Navchalni.prohramy/2024/Model.navch.prohr.5-9.klas-2024/27.08.2024/03/stem-7-9-kl-zasyekina-ta-in-27082024.pdf" TargetMode="External"/><Relationship Id="rId55" Type="http://schemas.openxmlformats.org/officeDocument/2006/relationships/hyperlink" Target="https://drive.google.com/file/d/1d6-H2gZlkfUxvZxii01EPJsfnW5vwC0n/view?usp=shar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LDP706DryCRjE79-scZWWyPDRGcyMy7H/view" TargetMode="External"/><Relationship Id="rId29" Type="http://schemas.openxmlformats.org/officeDocument/2006/relationships/hyperlink" Target="https://drive.google.com/file/d/12yvq68X_wfru1BtPOaarSlddcArX-5_K/view" TargetMode="External"/><Relationship Id="rId11" Type="http://schemas.openxmlformats.org/officeDocument/2006/relationships/hyperlink" Target="https://zakon.rada.gov.ua/rada/show/2119-20" TargetMode="External"/><Relationship Id="rId24" Type="http://schemas.openxmlformats.org/officeDocument/2006/relationships/hyperlink" Target="https://drive.google.com/file/d/1xkaacdgbExLxiIirFarSZsvn7FIhdsI2/view" TargetMode="External"/><Relationship Id="rId32"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37" Type="http://schemas.openxmlformats.org/officeDocument/2006/relationships/hyperlink" Target="https://mon.gov.ua/static-objects/mon/sites/1/zagalna%20serednya/Navchalni.prohramy/2024/Model.navch.prohr.5-9.klas-2024/30-12-2024/zdorovya-bezp-ta-dobrobut-7-9-klas-intehr-kurs-vorontsova-ta-in-24122024.pdf" TargetMode="External"/><Relationship Id="rId40" Type="http://schemas.openxmlformats.org/officeDocument/2006/relationships/hyperlink" Target="https://drive.google.com/file/d/1rBG2jQY2v1mX0uTsJb4p8JD1F2S60lQn/view" TargetMode="External"/><Relationship Id="rId45" Type="http://schemas.openxmlformats.org/officeDocument/2006/relationships/hyperlink" Target="https://mon.gov.ua/static-objects/mon/sites/1/zagalna%20serednya/Navchalni.prohramy/2021/14.07/Model.navch.prohr.5-9.klas.NUSH-poetap.z.2022/Mist.osv.gal/Mystetstvo.5-6-kl.Masol.Prosina.14.07.pdf" TargetMode="External"/><Relationship Id="rId53" Type="http://schemas.openxmlformats.org/officeDocument/2006/relationships/hyperlink" Target="https://docs.google.com/document/d/0B3m2TqBM0APKbXVyeXRyMjgzQW8/edit?usp=sharing&amp;ouid=104425155508226380052&amp;resourcekey=0-25wGS5JRJPegb9vXPYzlbw&amp;rtpof=true&amp;sd=true" TargetMode="External"/><Relationship Id="rId58" Type="http://schemas.openxmlformats.org/officeDocument/2006/relationships/hyperlink" Target="https://drive.google.com/file/d/1ME33Xu_CFL16G6p8T1evHZ9GJmOHn5ZC/view?usp=drivesdk" TargetMode="External"/><Relationship Id="rId5" Type="http://schemas.openxmlformats.org/officeDocument/2006/relationships/webSettings" Target="webSettings.xml"/><Relationship Id="rId19" Type="http://schemas.openxmlformats.org/officeDocument/2006/relationships/hyperlink" Target="https://drive.google.com/file/d/1Kvl3kElJvcUUqi471gr9bUmnvnmdBalj/view" TargetMode="External"/><Relationship Id="rId4" Type="http://schemas.openxmlformats.org/officeDocument/2006/relationships/settings" Target="settings.xml"/><Relationship Id="rId9" Type="http://schemas.openxmlformats.org/officeDocument/2006/relationships/hyperlink" Target="https://zakon.rada.gov.ua/rada/show/64/2022" TargetMode="External"/><Relationship Id="rId14" Type="http://schemas.openxmlformats.org/officeDocument/2006/relationships/hyperlink" Target="https://drive.google.com/file/d/0B3m2TqBM0APKWERHZWlVUDBtdmc/view?resourcekey=0-1pYgoT-Dxt2RhhZodGssQQ" TargetMode="External"/><Relationship Id="rId22" Type="http://schemas.openxmlformats.org/officeDocument/2006/relationships/hyperlink" Target="https://mon.gov.ua/static-objects/mon/sites/1/zagalna%20serednya/Navchalni.prohramy/2023/Model.navch.prohr.5-9.klas/Movno-literat.osv.hal/Ukrayinska.mova.7-9.klas.Zabolotnyy.ta.in.02.08.2023.pdf" TargetMode="External"/><Relationship Id="rId27" Type="http://schemas.openxmlformats.org/officeDocument/2006/relationships/hyperlink" Target="https://mon.gov.ua/static-objects/mon/sites/1/zagalna%20serednya/Navchalni.prohramy/2021/14.07/Model.navch.prohr.5-9.klas.NUSH-poetap.z.2022/Matem.osv.galuz-5-6-kl/Matem.5-6-kl.Ister.14.07.pdf" TargetMode="External"/><Relationship Id="rId30" Type="http://schemas.openxmlformats.org/officeDocument/2006/relationships/hyperlink" Target="https://drive.google.com/file/d/1j2z1h-Vx4JsgFpXonFprSOmbiSm6sMSx/view" TargetMode="External"/><Relationship Id="rId35" Type="http://schemas.openxmlformats.org/officeDocument/2006/relationships/hyperlink" Target="https://mon.gov.ua/static-objects/mon/sites/1/zagalna%20serednya/Navchalni.prohramy/2023/Model.navch.prohr.5-9.klas/Pryrodnycha.osvitnya.haluz.2023/Khimiya.7-9.klas.Hryhorovych.29.12.2023.pdf" TargetMode="External"/><Relationship Id="rId43" Type="http://schemas.openxmlformats.org/officeDocument/2006/relationships/hyperlink" Target="https://mon.gov.ua/static-objects/mon/sites/1/zagalna%20serednya/Navchalni.prohramy/2021/14.07/Model.navch.prohr.5-9.klas.NUSH-poetap.z.2022/Inform.osv.haluz.5-6-kl/Inform.5-6-kl.Morze.Barna.14.07.pdf" TargetMode="External"/><Relationship Id="rId48" Type="http://schemas.openxmlformats.org/officeDocument/2006/relationships/hyperlink" Target="https://drive.google.com/file/d/1_UxMn5RDi69chAu3Ndiw3WaoYVcOc-kQ/view?usp=drivesdk" TargetMode="External"/><Relationship Id="rId56" Type="http://schemas.openxmlformats.org/officeDocument/2006/relationships/hyperlink" Target="https://drive.google.com/file/d/1ME33Xu_CFL16G6p8T1evHZ9GJmOHn5ZC/view?usp=drivesdk" TargetMode="External"/><Relationship Id="rId8" Type="http://schemas.openxmlformats.org/officeDocument/2006/relationships/header" Target="header1.xml"/><Relationship Id="rId51" Type="http://schemas.openxmlformats.org/officeDocument/2006/relationships/hyperlink" Target="https://mon.gov.ua/ua/npa/pro-zatverdzhennya-tipovoyi-osvitnoyi-programi-specialnih-zakladiv-zagalnoyi-serednoyi-osviti-ii-stupenya-dlya-ditej-z-osoblivimi-osvitnimi-potrebami" TargetMode="External"/><Relationship Id="rId3" Type="http://schemas.openxmlformats.org/officeDocument/2006/relationships/styles" Target="styles.xml"/><Relationship Id="rId12" Type="http://schemas.openxmlformats.org/officeDocument/2006/relationships/hyperlink" Target="https://mon.gov.ua/static-objects/mon/sites/1/zagalna%20serednya/programy-1-4-klas/2022/08/15/Typova.osvitnya.prohrama.1-4/Typova.osvitnya.prohrama.1-2.Savchenko.pdf" TargetMode="External"/><Relationship Id="rId17" Type="http://schemas.openxmlformats.org/officeDocument/2006/relationships/hyperlink" Target="https://drive.google.com/file/d/16Y4o47AJUv105rbqiCD2pPe0YAQi4bK2/view" TargetMode="External"/><Relationship Id="rId25" Type="http://schemas.openxmlformats.org/officeDocument/2006/relationships/hyperlink" Target="https://drive.google.com/file/d/1Lvr1Juvpo3CMswCPPtWQozxXDQpq_yH-/view?pli=1" TargetMode="External"/><Relationship Id="rId33" Type="http://schemas.openxmlformats.org/officeDocument/2006/relationships/hyperlink" Target="https://mon.gov.ua/static-objects/mon/sites/1/zagalna%20serednya/Navchalni.prohramy/2021/14.07/Model.navch.prohr.5-9.klas.NUSH-poetap.z.2022/Prirod.osv.galuz/Heohrafiya/Heohrafiya.6-9-kl.Zapototskyy.ta.in.06.05.2022.pdf" TargetMode="External"/><Relationship Id="rId38" Type="http://schemas.openxmlformats.org/officeDocument/2006/relationships/hyperlink" Target="https://drive.google.com/file/d/1rp6JE27MSfGIoJMg5gsDrb_5Ycnn-BPg/view?usp=drivesdk" TargetMode="External"/><Relationship Id="rId46" Type="http://schemas.openxmlformats.org/officeDocument/2006/relationships/hyperlink" Target="https://mon.gov.ua/static-objects/mon/sites/1/zagalna%20serednya/Navchalni.prohramy/2023/Model.navch.prohr.5-9.klas/Mystetska.osvitnya.haluz.2023/Mystetstvo.7-9.kl.intehrovanyy.kurs-Masol.12.09.2023.pdf" TargetMode="External"/><Relationship Id="rId59" Type="http://schemas.openxmlformats.org/officeDocument/2006/relationships/fontTable" Target="fontTable.xml"/><Relationship Id="rId20" Type="http://schemas.openxmlformats.org/officeDocument/2006/relationships/hyperlink" Target="https://osvita.ua/legislation/Ser_osv/85197/" TargetMode="External"/><Relationship Id="rId41" Type="http://schemas.openxmlformats.org/officeDocument/2006/relationships/hyperlink" Target="https://drive.google.com/file/d/1mEFp-eCULFXHoAbZMypMMAYqVv2DBsoO/view" TargetMode="External"/><Relationship Id="rId54" Type="http://schemas.openxmlformats.org/officeDocument/2006/relationships/hyperlink" Target="https://docs.google.com/document/d/0B3m2TqBM0APKNWdXaVdjbzFMV00/edit?usp=sharing&amp;ouid=104425155508226380052&amp;resourcekey=0-fUb829YJ5_xF1H552on27A&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0B3m2TqBM0APKUHN5X2M1Zk5Ud1E/view?resourcekey=0-CADjM7c6x0HK4fwxxefVYw" TargetMode="External"/><Relationship Id="rId23" Type="http://schemas.openxmlformats.org/officeDocument/2006/relationships/hyperlink" Target="https://drive.google.com/file/d/1MRfi5sRENH_yVuxtZ_Lh0IyYvHPKekP9/view?usp=drivesdk" TargetMode="External"/><Relationship Id="rId28" Type="http://schemas.openxmlformats.org/officeDocument/2006/relationships/hyperlink" Target="https://drive.google.com/file/d/1ykOgcS2OiQbBxXAfxFoW-SxykuwZMlFm/view" TargetMode="External"/><Relationship Id="rId36" Type="http://schemas.openxmlformats.org/officeDocument/2006/relationships/hyperlink" Target="https://mon.gov.ua/static-objects/mon/sites/1/zagalna%20serednya/Navchalni.prohramy/2023/Model.navch.prohr.5-9.klas/Sotsial.ta.zdorovyazberezh.osv.haluz.2023/30.11.2023/Zdorov.bezp.ta.dobrob.5-6-kl.Vorontsova.ta.in.30.11.2023-1.pdf" TargetMode="External"/><Relationship Id="rId49" Type="http://schemas.openxmlformats.org/officeDocument/2006/relationships/hyperlink" Target="https://drive.google.com/file/d/1Y3aVXBxzM5Eoa1BrCjSG1sj0lNvfyzLD/view?usp=drivesdk" TargetMode="External"/><Relationship Id="rId57" Type="http://schemas.openxmlformats.org/officeDocument/2006/relationships/hyperlink" Target="https://mon.gov.ua/npa/pro-zatverdzhennya-tipovoyi-osvitnoyi-programi-specialnih-zakladiv-zagalnoyi-serednoyi-osviti-iii-stupenya-dlya-ditej-z-osoblivimi-osvitnimi-potrebami-1" TargetMode="External"/><Relationship Id="rId10" Type="http://schemas.openxmlformats.org/officeDocument/2006/relationships/hyperlink" Target="https://zakon.rada.gov.ua/rada/show/2102-20" TargetMode="External"/><Relationship Id="rId31" Type="http://schemas.openxmlformats.org/officeDocument/2006/relationships/hyperlink" Target="https://mon.gov.ua/static-objects/mon/sites/1/zagalna%20serednya/Navchalni.prohramy/2021/14.07/Model.navch.prohr.5-9.klas.NUSH-poetap.z.2022/Prirod.osv.galuz/Pizn.pryr.5-6-kl.Bida.ta.in.14.07.pdf" TargetMode="External"/><Relationship Id="rId44" Type="http://schemas.openxmlformats.org/officeDocument/2006/relationships/hyperlink" Target="https://mon.gov.ua/static-objects/mon/sites/1/zagalna%20serednya/Navchalni.prohramy/2023/Model.navch.prohr.5-9.klas/Inform.osv.haluz.2023/16.08.2023/Informatyka.7-9%20kl.Ryvkind.ta.in.16.08.2023.pdf" TargetMode="External"/><Relationship Id="rId52" Type="http://schemas.openxmlformats.org/officeDocument/2006/relationships/hyperlink" Target="https://osvita.ua/doc/files/news/611/61118/5b1f8c3442f63400366666.pdf"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F0062-83C1-47D0-A63A-0DC0BE82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5025</Words>
  <Characters>28646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natashadereglazova@gmail.com</cp:lastModifiedBy>
  <cp:revision>30</cp:revision>
  <dcterms:created xsi:type="dcterms:W3CDTF">2025-08-06T19:21:00Z</dcterms:created>
  <dcterms:modified xsi:type="dcterms:W3CDTF">2025-10-17T07:07:00Z</dcterms:modified>
  <dc:language>ru-RU</dc:language>
</cp:coreProperties>
</file>