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99D7D" w14:textId="77777777" w:rsidR="009116D3" w:rsidRPr="009116D3" w:rsidRDefault="009116D3" w:rsidP="009116D3">
      <w:pPr>
        <w:suppressAutoHyphens/>
        <w:spacing w:after="200" w:line="276" w:lineRule="auto"/>
        <w:jc w:val="center"/>
        <w:rPr>
          <w:rFonts w:ascii="Times New Roman" w:eastAsia="Calibri" w:hAnsi="Times New Roman" w:cs="Times New Roman"/>
          <w:b/>
          <w:bCs/>
          <w:sz w:val="28"/>
          <w:szCs w:val="28"/>
        </w:rPr>
      </w:pPr>
      <w:r w:rsidRPr="009116D3">
        <w:rPr>
          <w:rFonts w:ascii="Times New Roman" w:eastAsia="Calibri" w:hAnsi="Times New Roman" w:cs="Times New Roman"/>
          <w:b/>
          <w:bCs/>
          <w:sz w:val="28"/>
          <w:szCs w:val="28"/>
        </w:rPr>
        <w:t>Аналіз виховної роботи</w:t>
      </w:r>
    </w:p>
    <w:p w14:paraId="692BCFED" w14:textId="5882DFCE" w:rsidR="009116D3" w:rsidRPr="009116D3" w:rsidRDefault="009116D3" w:rsidP="009116D3">
      <w:pPr>
        <w:widowControl w:val="0"/>
        <w:suppressAutoHyphens/>
        <w:spacing w:after="0" w:line="276" w:lineRule="auto"/>
        <w:ind w:firstLine="567"/>
        <w:jc w:val="both"/>
        <w:rPr>
          <w:rFonts w:ascii="Times New Roman" w:eastAsia="Times New Roman" w:hAnsi="Times New Roman" w:cs="Times New Roman"/>
          <w:bCs/>
          <w:sz w:val="28"/>
          <w:szCs w:val="28"/>
          <w:lang w:eastAsia="ru-RU"/>
        </w:rPr>
      </w:pPr>
      <w:r w:rsidRPr="009116D3">
        <w:rPr>
          <w:rFonts w:ascii="Times New Roman" w:eastAsia="Times New Roman" w:hAnsi="Times New Roman" w:cs="Times New Roman"/>
          <w:bCs/>
          <w:sz w:val="28"/>
          <w:szCs w:val="28"/>
          <w:lang w:eastAsia="ru-RU"/>
        </w:rPr>
        <w:t>У 202</w:t>
      </w:r>
      <w:r w:rsidR="00922877" w:rsidRPr="00922877">
        <w:rPr>
          <w:rFonts w:ascii="Times New Roman" w:eastAsia="Times New Roman" w:hAnsi="Times New Roman" w:cs="Times New Roman"/>
          <w:bCs/>
          <w:sz w:val="28"/>
          <w:szCs w:val="28"/>
          <w:lang w:eastAsia="ru-RU"/>
        </w:rPr>
        <w:t>4</w:t>
      </w:r>
      <w:r w:rsidRPr="009116D3">
        <w:rPr>
          <w:rFonts w:ascii="Times New Roman" w:eastAsia="Times New Roman" w:hAnsi="Times New Roman" w:cs="Times New Roman"/>
          <w:bCs/>
          <w:sz w:val="28"/>
          <w:szCs w:val="28"/>
          <w:lang w:eastAsia="ru-RU"/>
        </w:rPr>
        <w:t>/202</w:t>
      </w:r>
      <w:r w:rsidR="00922877" w:rsidRPr="00922877">
        <w:rPr>
          <w:rFonts w:ascii="Times New Roman" w:eastAsia="Times New Roman" w:hAnsi="Times New Roman" w:cs="Times New Roman"/>
          <w:bCs/>
          <w:sz w:val="28"/>
          <w:szCs w:val="28"/>
          <w:lang w:eastAsia="ru-RU"/>
        </w:rPr>
        <w:t>5</w:t>
      </w:r>
      <w:r w:rsidRPr="009116D3">
        <w:rPr>
          <w:rFonts w:ascii="Times New Roman" w:eastAsia="Times New Roman" w:hAnsi="Times New Roman" w:cs="Times New Roman"/>
          <w:bCs/>
          <w:sz w:val="28"/>
          <w:szCs w:val="28"/>
          <w:lang w:eastAsia="ru-RU"/>
        </w:rPr>
        <w:t xml:space="preserve"> навчальному році виховний процес став невід’ємною складовою освітнього процесу закладу і був зорієнтований на виховання загальнолюдських цінностей.</w:t>
      </w:r>
    </w:p>
    <w:p w14:paraId="50D49954" w14:textId="77777777" w:rsidR="009116D3" w:rsidRPr="009116D3" w:rsidRDefault="009116D3" w:rsidP="009116D3">
      <w:pPr>
        <w:widowControl w:val="0"/>
        <w:suppressAutoHyphens/>
        <w:spacing w:after="0" w:line="276" w:lineRule="auto"/>
        <w:ind w:firstLine="567"/>
        <w:jc w:val="both"/>
        <w:rPr>
          <w:rFonts w:ascii="Times New Roman" w:eastAsia="Times New Roman" w:hAnsi="Times New Roman" w:cs="Times New Roman"/>
          <w:bCs/>
          <w:sz w:val="28"/>
          <w:szCs w:val="28"/>
          <w:lang w:eastAsia="ru-RU"/>
        </w:rPr>
      </w:pPr>
      <w:r w:rsidRPr="009116D3">
        <w:rPr>
          <w:rFonts w:ascii="Times New Roman" w:eastAsia="Times New Roman" w:hAnsi="Times New Roman" w:cs="Times New Roman"/>
          <w:bCs/>
          <w:sz w:val="28"/>
          <w:szCs w:val="28"/>
          <w:lang w:eastAsia="ru-RU"/>
        </w:rPr>
        <w:t>Створено цілісну динамічну систему виховної роботи незважаючи на війну в Україні, результатом якої є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14:paraId="070B0A61" w14:textId="77777777" w:rsidR="009116D3" w:rsidRPr="009116D3" w:rsidRDefault="009116D3" w:rsidP="009116D3">
      <w:pPr>
        <w:widowControl w:val="0"/>
        <w:suppressAutoHyphens/>
        <w:spacing w:after="0" w:line="276" w:lineRule="auto"/>
        <w:ind w:firstLine="567"/>
        <w:jc w:val="both"/>
        <w:rPr>
          <w:rFonts w:ascii="Times New Roman" w:eastAsia="Times New Roman" w:hAnsi="Times New Roman" w:cs="Times New Roman"/>
          <w:bCs/>
          <w:sz w:val="28"/>
          <w:szCs w:val="28"/>
          <w:lang w:eastAsia="ru-RU"/>
        </w:rPr>
      </w:pPr>
      <w:r w:rsidRPr="009116D3">
        <w:rPr>
          <w:rFonts w:ascii="Times New Roman" w:eastAsia="Times New Roman" w:hAnsi="Times New Roman" w:cs="Times New Roman"/>
          <w:bCs/>
          <w:sz w:val="28"/>
          <w:szCs w:val="28"/>
          <w:lang w:eastAsia="ru-RU"/>
        </w:rPr>
        <w:t>Національно-патріотичний напрямок виховної роботи був спрямований на формування сучасної моделі вихованця, яка передбачає: цілісну особистість, усебічно розвинену, патріота з активною громадянською позицією і морально-етичними принципами, таких як гідність, чесність, справедливість, турбота, повага до життя, повага до себе та інших людей.</w:t>
      </w:r>
    </w:p>
    <w:p w14:paraId="4D99DD11" w14:textId="77777777" w:rsidR="009116D3" w:rsidRPr="009116D3" w:rsidRDefault="009116D3" w:rsidP="009116D3">
      <w:pPr>
        <w:widowControl w:val="0"/>
        <w:suppressAutoHyphens/>
        <w:spacing w:after="0" w:line="276" w:lineRule="auto"/>
        <w:ind w:firstLine="567"/>
        <w:jc w:val="both"/>
        <w:rPr>
          <w:rFonts w:ascii="Times New Roman" w:eastAsia="Times New Roman" w:hAnsi="Times New Roman" w:cs="Times New Roman"/>
          <w:bCs/>
          <w:sz w:val="28"/>
          <w:szCs w:val="28"/>
          <w:lang w:eastAsia="ru-RU"/>
        </w:rPr>
      </w:pPr>
      <w:r w:rsidRPr="009116D3">
        <w:rPr>
          <w:rFonts w:ascii="Times New Roman" w:eastAsia="Times New Roman" w:hAnsi="Times New Roman" w:cs="Times New Roman"/>
          <w:bCs/>
          <w:sz w:val="28"/>
          <w:szCs w:val="28"/>
          <w:lang w:eastAsia="ru-RU"/>
        </w:rPr>
        <w:t>Цей напрямок знайшов відображення у проведенні заходів із вшанування пам’яті людей, які віддали життя за незалежність і територіальну цілісність України, проявили героїзм у бойових діях захищаючи нашу країну від рашистів.</w:t>
      </w:r>
    </w:p>
    <w:p w14:paraId="22C2A700" w14:textId="77777777" w:rsidR="009116D3" w:rsidRPr="009116D3" w:rsidRDefault="009116D3" w:rsidP="009116D3">
      <w:pPr>
        <w:suppressAutoHyphens/>
        <w:spacing w:after="200" w:line="276" w:lineRule="auto"/>
        <w:ind w:firstLine="567"/>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 xml:space="preserve">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w:t>
      </w:r>
    </w:p>
    <w:p w14:paraId="208D6BF7" w14:textId="5E60FA07" w:rsidR="009116D3" w:rsidRPr="009116D3" w:rsidRDefault="009116D3" w:rsidP="009116D3">
      <w:pPr>
        <w:suppressAutoHyphens/>
        <w:spacing w:after="200" w:line="276" w:lineRule="auto"/>
        <w:ind w:firstLine="720"/>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 xml:space="preserve">На виконання розпорядження Кабінету Міністрів України № 988-р від 14.12.2016 «Про схвалення Концепції реалізації державної політики у сфері реформування загальної середньої освіти «Нова українська школа» зі змінами (розпорядження Кабінету Міністрів України від 22 серпня 2018 р. № 592-р), наказів Міністерства освіти і науки України, від 31.10.2011 № 1243 «Про основні орієнтири виховання учнів 1-11 класів загальноосвітніх навчальних закладів України», від 25.11.2011 № 1358 «Про виконання розпорядження Кабінету Міністрів України від 12 жовтня 2011 № 1039 «Про затвердження плану заходів щодо реалізації Концепції розвитку кримінальної юстиції щодо неповнолітніх в Україні» зі змінами (Розпорядження Кабінету Міністрів України від 08.02.2017 N 92-р (92-2017-р), від 03.03.2016 № 214 «Про затвердження Плану заходів Міністерства освіти і науки України з виконання Плану дій з реалізації Національної стратегії у сфері прав людини на період до </w:t>
      </w:r>
      <w:r w:rsidRPr="009116D3">
        <w:rPr>
          <w:rFonts w:ascii="Times New Roman" w:eastAsia="Calibri" w:hAnsi="Times New Roman" w:cs="Times New Roman"/>
          <w:sz w:val="28"/>
          <w:szCs w:val="28"/>
        </w:rPr>
        <w:lastRenderedPageBreak/>
        <w:t xml:space="preserve">2020 року», листа МОН України від </w:t>
      </w:r>
      <w:r w:rsidR="00922877" w:rsidRPr="00922877">
        <w:rPr>
          <w:rFonts w:ascii="Times New Roman" w:eastAsia="Calibri" w:hAnsi="Times New Roman" w:cs="Times New Roman"/>
          <w:sz w:val="28"/>
          <w:szCs w:val="28"/>
        </w:rPr>
        <w:t>19</w:t>
      </w:r>
      <w:r w:rsidRPr="009116D3">
        <w:rPr>
          <w:rFonts w:ascii="Times New Roman" w:eastAsia="Calibri" w:hAnsi="Times New Roman" w:cs="Times New Roman"/>
          <w:sz w:val="28"/>
          <w:szCs w:val="28"/>
        </w:rPr>
        <w:t>.</w:t>
      </w:r>
      <w:r w:rsidR="00922877" w:rsidRPr="00922877">
        <w:rPr>
          <w:rFonts w:ascii="Times New Roman" w:eastAsia="Calibri" w:hAnsi="Times New Roman" w:cs="Times New Roman"/>
          <w:sz w:val="28"/>
          <w:szCs w:val="28"/>
        </w:rPr>
        <w:t>11</w:t>
      </w:r>
      <w:r w:rsidRPr="009116D3">
        <w:rPr>
          <w:rFonts w:ascii="Times New Roman" w:eastAsia="Calibri" w:hAnsi="Times New Roman" w:cs="Times New Roman"/>
          <w:sz w:val="28"/>
          <w:szCs w:val="28"/>
        </w:rPr>
        <w:t>.202</w:t>
      </w:r>
      <w:r w:rsidR="00922877" w:rsidRPr="00922877">
        <w:rPr>
          <w:rFonts w:ascii="Times New Roman" w:eastAsia="Calibri" w:hAnsi="Times New Roman" w:cs="Times New Roman"/>
          <w:sz w:val="28"/>
          <w:szCs w:val="28"/>
        </w:rPr>
        <w:t>4</w:t>
      </w:r>
      <w:r w:rsidRPr="009116D3">
        <w:rPr>
          <w:rFonts w:ascii="Times New Roman" w:eastAsia="Calibri" w:hAnsi="Times New Roman" w:cs="Times New Roman"/>
          <w:sz w:val="28"/>
          <w:szCs w:val="28"/>
        </w:rPr>
        <w:t xml:space="preserve"> року «Щодо організації виховного процесу в закладах освіти</w:t>
      </w:r>
      <w:r w:rsidR="00922877">
        <w:rPr>
          <w:rFonts w:ascii="Times New Roman" w:eastAsia="Calibri" w:hAnsi="Times New Roman" w:cs="Times New Roman"/>
          <w:sz w:val="28"/>
          <w:szCs w:val="28"/>
          <w:lang w:val="uk-UA"/>
        </w:rPr>
        <w:t>.</w:t>
      </w:r>
      <w:r w:rsidRPr="009116D3">
        <w:rPr>
          <w:rFonts w:ascii="Times New Roman" w:eastAsia="Calibri" w:hAnsi="Times New Roman" w:cs="Times New Roman"/>
          <w:sz w:val="28"/>
          <w:szCs w:val="28"/>
        </w:rPr>
        <w:t xml:space="preserve">» , від </w:t>
      </w:r>
      <w:r w:rsidR="00EF3ABE">
        <w:rPr>
          <w:rFonts w:ascii="Times New Roman" w:eastAsia="Calibri" w:hAnsi="Times New Roman" w:cs="Times New Roman"/>
          <w:sz w:val="28"/>
          <w:szCs w:val="28"/>
          <w:lang w:val="uk-UA"/>
        </w:rPr>
        <w:t>03</w:t>
      </w:r>
      <w:r w:rsidRPr="009116D3">
        <w:rPr>
          <w:rFonts w:ascii="Times New Roman" w:eastAsia="Calibri" w:hAnsi="Times New Roman" w:cs="Times New Roman"/>
          <w:sz w:val="28"/>
          <w:szCs w:val="28"/>
        </w:rPr>
        <w:t>.0</w:t>
      </w:r>
      <w:r w:rsidR="00EF3ABE">
        <w:rPr>
          <w:rFonts w:ascii="Times New Roman" w:eastAsia="Calibri" w:hAnsi="Times New Roman" w:cs="Times New Roman"/>
          <w:sz w:val="28"/>
          <w:szCs w:val="28"/>
          <w:lang w:val="uk-UA"/>
        </w:rPr>
        <w:t>9</w:t>
      </w:r>
      <w:r w:rsidRPr="009116D3">
        <w:rPr>
          <w:rFonts w:ascii="Times New Roman" w:eastAsia="Calibri" w:hAnsi="Times New Roman" w:cs="Times New Roman"/>
          <w:sz w:val="28"/>
          <w:szCs w:val="28"/>
        </w:rPr>
        <w:t>.202</w:t>
      </w:r>
      <w:r w:rsidR="00EF3ABE">
        <w:rPr>
          <w:rFonts w:ascii="Times New Roman" w:eastAsia="Calibri" w:hAnsi="Times New Roman" w:cs="Times New Roman"/>
          <w:sz w:val="28"/>
          <w:szCs w:val="28"/>
          <w:lang w:val="uk-UA"/>
        </w:rPr>
        <w:t>4</w:t>
      </w:r>
      <w:r w:rsidRPr="009116D3">
        <w:rPr>
          <w:rFonts w:ascii="Times New Roman" w:eastAsia="Calibri" w:hAnsi="Times New Roman" w:cs="Times New Roman"/>
          <w:sz w:val="28"/>
          <w:szCs w:val="28"/>
        </w:rPr>
        <w:t xml:space="preserve"> року № </w:t>
      </w:r>
      <w:r w:rsidR="00EF3ABE">
        <w:rPr>
          <w:rFonts w:ascii="Times New Roman" w:eastAsia="Calibri" w:hAnsi="Times New Roman" w:cs="Times New Roman"/>
          <w:sz w:val="28"/>
          <w:szCs w:val="28"/>
          <w:lang w:val="uk-UA"/>
        </w:rPr>
        <w:t>6</w:t>
      </w:r>
      <w:r w:rsidRPr="009116D3">
        <w:rPr>
          <w:rFonts w:ascii="Times New Roman" w:eastAsia="Calibri" w:hAnsi="Times New Roman" w:cs="Times New Roman"/>
          <w:sz w:val="28"/>
          <w:szCs w:val="28"/>
        </w:rPr>
        <w:t>/</w:t>
      </w:r>
      <w:r w:rsidR="00EF3ABE">
        <w:rPr>
          <w:rFonts w:ascii="Times New Roman" w:eastAsia="Calibri" w:hAnsi="Times New Roman" w:cs="Times New Roman"/>
          <w:sz w:val="28"/>
          <w:szCs w:val="28"/>
          <w:lang w:val="uk-UA"/>
        </w:rPr>
        <w:t>679</w:t>
      </w:r>
      <w:r w:rsidRPr="009116D3">
        <w:rPr>
          <w:rFonts w:ascii="Times New Roman" w:eastAsia="Calibri" w:hAnsi="Times New Roman" w:cs="Times New Roman"/>
          <w:sz w:val="28"/>
          <w:szCs w:val="28"/>
        </w:rPr>
        <w:t>-2</w:t>
      </w:r>
      <w:r w:rsidR="00EF3ABE">
        <w:rPr>
          <w:rFonts w:ascii="Times New Roman" w:eastAsia="Calibri" w:hAnsi="Times New Roman" w:cs="Times New Roman"/>
          <w:sz w:val="28"/>
          <w:szCs w:val="28"/>
          <w:lang w:val="uk-UA"/>
        </w:rPr>
        <w:t>4</w:t>
      </w:r>
      <w:r w:rsidRPr="009116D3">
        <w:rPr>
          <w:rFonts w:ascii="Times New Roman" w:eastAsia="Calibri" w:hAnsi="Times New Roman" w:cs="Times New Roman"/>
          <w:sz w:val="28"/>
          <w:szCs w:val="28"/>
        </w:rPr>
        <w:t xml:space="preserve"> Методичні рекомендації «Щодо особливостей організації освітнього процесу дітей з особливими освітніми потребами в закладах загальної середньої освіти у 202</w:t>
      </w:r>
      <w:r w:rsidR="00EF3ABE">
        <w:rPr>
          <w:rFonts w:ascii="Times New Roman" w:eastAsia="Calibri" w:hAnsi="Times New Roman" w:cs="Times New Roman"/>
          <w:sz w:val="28"/>
          <w:szCs w:val="28"/>
          <w:lang w:val="uk-UA"/>
        </w:rPr>
        <w:t>4</w:t>
      </w:r>
      <w:r w:rsidRPr="009116D3">
        <w:rPr>
          <w:rFonts w:ascii="Times New Roman" w:eastAsia="Calibri" w:hAnsi="Times New Roman" w:cs="Times New Roman"/>
          <w:sz w:val="28"/>
          <w:szCs w:val="28"/>
        </w:rPr>
        <w:t>/202</w:t>
      </w:r>
      <w:r w:rsidR="00EF3ABE">
        <w:rPr>
          <w:rFonts w:ascii="Times New Roman" w:eastAsia="Calibri" w:hAnsi="Times New Roman" w:cs="Times New Roman"/>
          <w:sz w:val="28"/>
          <w:szCs w:val="28"/>
          <w:lang w:val="uk-UA"/>
        </w:rPr>
        <w:t>5</w:t>
      </w:r>
      <w:r w:rsidRPr="009116D3">
        <w:rPr>
          <w:rFonts w:ascii="Times New Roman" w:eastAsia="Calibri" w:hAnsi="Times New Roman" w:cs="Times New Roman"/>
          <w:sz w:val="28"/>
          <w:szCs w:val="28"/>
          <w:lang w:val="uk-UA"/>
        </w:rPr>
        <w:t xml:space="preserve"> </w:t>
      </w:r>
      <w:r w:rsidRPr="009116D3">
        <w:rPr>
          <w:rFonts w:ascii="Times New Roman" w:eastAsia="Calibri" w:hAnsi="Times New Roman" w:cs="Times New Roman"/>
          <w:sz w:val="28"/>
          <w:szCs w:val="28"/>
        </w:rPr>
        <w:t>навчальному році, указу Президента України від 16.03.2022 року №143/2022 «Про загальнонаціональну хвилину мовчання за загиблими внаслідок збройної агресії Російської Федерації проти України», наказу МОН України від 06.06.2022 року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N641», з метою забезпечення чіткої організації виховного процесу, позаурочної зайнятості учнів закладів загальної середньої освіти, створення безпечного освітнього середовища.</w:t>
      </w:r>
    </w:p>
    <w:p w14:paraId="6C73A8B6" w14:textId="77777777" w:rsidR="009116D3" w:rsidRPr="009116D3" w:rsidRDefault="009116D3" w:rsidP="009116D3">
      <w:pPr>
        <w:suppressAutoHyphens/>
        <w:spacing w:after="0" w:line="276" w:lineRule="auto"/>
        <w:ind w:firstLine="720"/>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Повномасштабна війна, яку росія веде проти України, змушує суспільство перебувати у сильному напруженні. Здобувачі освіти також переживають стресові реакції від інформаційних впливів, внаслідок пережитих травматичних подій та втрат, що, безпосередньо, впливає на освітній процес у цьому навчальному році. Саме тому нові цивілізаційні виклики і небезпеки війни визначили наступні завдання й особливості організації виховного процесу в цьому навчальному році:</w:t>
      </w:r>
    </w:p>
    <w:p w14:paraId="2C1C40FC" w14:textId="77777777" w:rsidR="009116D3" w:rsidRPr="009116D3" w:rsidRDefault="009116D3" w:rsidP="009116D3">
      <w:pPr>
        <w:suppressAutoHyphens/>
        <w:spacing w:after="0" w:line="276" w:lineRule="auto"/>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1.</w:t>
      </w:r>
      <w:r w:rsidRPr="009116D3">
        <w:rPr>
          <w:rFonts w:ascii="Times New Roman" w:eastAsia="Calibri" w:hAnsi="Times New Roman" w:cs="Times New Roman"/>
          <w:sz w:val="28"/>
          <w:szCs w:val="28"/>
        </w:rPr>
        <w:tab/>
        <w:t>Пріоритет створення безпечних умов для учасників освітнього процесу.</w:t>
      </w:r>
    </w:p>
    <w:p w14:paraId="52F5C88E" w14:textId="77777777" w:rsidR="009116D3" w:rsidRPr="009116D3" w:rsidRDefault="009116D3" w:rsidP="009116D3">
      <w:pPr>
        <w:suppressAutoHyphens/>
        <w:spacing w:after="0" w:line="276" w:lineRule="auto"/>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2.</w:t>
      </w:r>
      <w:r w:rsidRPr="009116D3">
        <w:rPr>
          <w:rFonts w:ascii="Times New Roman" w:eastAsia="Calibri" w:hAnsi="Times New Roman" w:cs="Times New Roman"/>
          <w:sz w:val="28"/>
          <w:szCs w:val="28"/>
        </w:rPr>
        <w:tab/>
        <w:t>Забезпечення якості навчання і виховання учнів у дистанційній формі.</w:t>
      </w:r>
    </w:p>
    <w:p w14:paraId="3A1BD497" w14:textId="77777777" w:rsidR="009116D3" w:rsidRPr="009116D3" w:rsidRDefault="009116D3" w:rsidP="009116D3">
      <w:pPr>
        <w:suppressAutoHyphens/>
        <w:spacing w:after="0" w:line="276" w:lineRule="auto"/>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3.</w:t>
      </w:r>
      <w:r w:rsidRPr="009116D3">
        <w:rPr>
          <w:rFonts w:ascii="Times New Roman" w:eastAsia="Calibri" w:hAnsi="Times New Roman" w:cs="Times New Roman"/>
          <w:sz w:val="28"/>
          <w:szCs w:val="28"/>
        </w:rPr>
        <w:tab/>
        <w:t>Організація взаємодії класного керівника та вихователя з батьками учнів.</w:t>
      </w:r>
    </w:p>
    <w:p w14:paraId="58B77900" w14:textId="77777777" w:rsidR="009116D3" w:rsidRPr="009116D3" w:rsidRDefault="009116D3" w:rsidP="009116D3">
      <w:pPr>
        <w:suppressAutoHyphens/>
        <w:spacing w:after="0" w:line="276" w:lineRule="auto"/>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4.</w:t>
      </w:r>
      <w:r w:rsidRPr="009116D3">
        <w:rPr>
          <w:rFonts w:ascii="Times New Roman" w:eastAsia="Calibri" w:hAnsi="Times New Roman" w:cs="Times New Roman"/>
          <w:sz w:val="28"/>
          <w:szCs w:val="28"/>
        </w:rPr>
        <w:tab/>
        <w:t>Підтримання зв’язку з учнями, які тимчасово переїхали за кордон чи в інші регіони України.</w:t>
      </w:r>
    </w:p>
    <w:p w14:paraId="11A9CE2B" w14:textId="77777777" w:rsidR="009116D3" w:rsidRPr="00AA5B8B" w:rsidRDefault="009116D3" w:rsidP="009116D3">
      <w:pPr>
        <w:suppressAutoHyphens/>
        <w:spacing w:after="0" w:line="276" w:lineRule="auto"/>
        <w:jc w:val="both"/>
        <w:rPr>
          <w:rFonts w:ascii="Times New Roman" w:eastAsia="Calibri" w:hAnsi="Times New Roman" w:cs="Times New Roman"/>
          <w:sz w:val="28"/>
          <w:szCs w:val="28"/>
          <w:lang w:val="uk-UA"/>
        </w:rPr>
      </w:pPr>
      <w:r w:rsidRPr="009116D3">
        <w:rPr>
          <w:rFonts w:ascii="Times New Roman" w:eastAsia="Calibri" w:hAnsi="Times New Roman" w:cs="Times New Roman"/>
          <w:sz w:val="28"/>
          <w:szCs w:val="28"/>
        </w:rPr>
        <w:t>5.</w:t>
      </w:r>
      <w:r w:rsidRPr="009116D3">
        <w:rPr>
          <w:rFonts w:ascii="Times New Roman" w:eastAsia="Calibri" w:hAnsi="Times New Roman" w:cs="Times New Roman"/>
          <w:sz w:val="28"/>
          <w:szCs w:val="28"/>
        </w:rPr>
        <w:tab/>
        <w:t>Забезпечення адаптації учнів, які є внутрішньо переміщеними особами і прибули до закладу освіти.</w:t>
      </w:r>
    </w:p>
    <w:p w14:paraId="3A5700F1" w14:textId="77777777" w:rsidR="009116D3" w:rsidRPr="009116D3" w:rsidRDefault="009116D3" w:rsidP="009116D3">
      <w:pPr>
        <w:suppressAutoHyphens/>
        <w:spacing w:after="0" w:line="276" w:lineRule="auto"/>
        <w:jc w:val="both"/>
        <w:rPr>
          <w:rFonts w:ascii="Times New Roman" w:eastAsia="Calibri" w:hAnsi="Times New Roman" w:cs="Times New Roman"/>
          <w:sz w:val="28"/>
          <w:szCs w:val="28"/>
        </w:rPr>
      </w:pPr>
      <w:r w:rsidRPr="009116D3">
        <w:rPr>
          <w:rFonts w:ascii="Times New Roman" w:eastAsia="Calibri" w:hAnsi="Times New Roman" w:cs="Times New Roman"/>
          <w:sz w:val="28"/>
          <w:szCs w:val="28"/>
        </w:rPr>
        <w:t>6.</w:t>
      </w:r>
      <w:r w:rsidRPr="009116D3">
        <w:rPr>
          <w:rFonts w:ascii="Times New Roman" w:eastAsia="Calibri" w:hAnsi="Times New Roman" w:cs="Times New Roman"/>
          <w:sz w:val="28"/>
          <w:szCs w:val="28"/>
        </w:rPr>
        <w:tab/>
        <w:t>Інформаційна безпека учасників освітнього процесу.</w:t>
      </w:r>
    </w:p>
    <w:p w14:paraId="36CBF5AB" w14:textId="77777777" w:rsidR="009116D3" w:rsidRPr="009116D3" w:rsidRDefault="009116D3" w:rsidP="009116D3">
      <w:pPr>
        <w:suppressAutoHyphens/>
        <w:spacing w:after="0" w:line="276" w:lineRule="auto"/>
        <w:jc w:val="both"/>
        <w:rPr>
          <w:rFonts w:ascii="Times New Roman" w:eastAsia="Calibri" w:hAnsi="Times New Roman" w:cs="Times New Roman"/>
          <w:sz w:val="28"/>
          <w:szCs w:val="28"/>
          <w:lang w:val="uk-UA"/>
        </w:rPr>
      </w:pPr>
      <w:r w:rsidRPr="009116D3">
        <w:rPr>
          <w:rFonts w:ascii="Times New Roman" w:eastAsia="Calibri" w:hAnsi="Times New Roman" w:cs="Times New Roman"/>
          <w:sz w:val="28"/>
          <w:szCs w:val="28"/>
        </w:rPr>
        <w:t>7.</w:t>
      </w:r>
      <w:r w:rsidRPr="009116D3">
        <w:rPr>
          <w:rFonts w:ascii="Times New Roman" w:eastAsia="Calibri" w:hAnsi="Times New Roman" w:cs="Times New Roman"/>
          <w:sz w:val="28"/>
          <w:szCs w:val="28"/>
        </w:rPr>
        <w:tab/>
        <w:t>Виконання завдань національно-патріотичного виховання.</w:t>
      </w:r>
    </w:p>
    <w:p w14:paraId="40566530" w14:textId="77777777" w:rsidR="00806AF7" w:rsidRPr="00806AF7" w:rsidRDefault="00806AF7" w:rsidP="00806AF7">
      <w:pPr>
        <w:suppressAutoHyphens/>
        <w:spacing w:after="200" w:line="276" w:lineRule="auto"/>
        <w:jc w:val="center"/>
        <w:rPr>
          <w:rFonts w:ascii="Times New Roman" w:eastAsia="Calibri" w:hAnsi="Times New Roman" w:cs="Times New Roman"/>
          <w:b/>
          <w:bCs/>
          <w:sz w:val="28"/>
          <w:szCs w:val="28"/>
        </w:rPr>
      </w:pPr>
      <w:r w:rsidRPr="00806AF7">
        <w:rPr>
          <w:rFonts w:ascii="Times New Roman" w:eastAsia="Calibri" w:hAnsi="Times New Roman" w:cs="Times New Roman"/>
          <w:b/>
          <w:bCs/>
          <w:sz w:val="28"/>
          <w:szCs w:val="28"/>
        </w:rPr>
        <w:t>Пріоритет створення безпечних умов для учасників освітнього процесу</w:t>
      </w:r>
    </w:p>
    <w:p w14:paraId="4D74CB09" w14:textId="77777777" w:rsidR="00806AF7" w:rsidRPr="00806AF7" w:rsidRDefault="00806AF7" w:rsidP="00806AF7">
      <w:pPr>
        <w:suppressAutoHyphens/>
        <w:spacing w:after="200" w:line="276" w:lineRule="auto"/>
        <w:ind w:firstLine="720"/>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У закладі освіти першочергово було проведено роз’яснювальну роботу з усіма учасниками освітнього процесу щодо алгоритму дій та правил поведінки під час повітряних тривог, евакуації, перебування в укритті.</w:t>
      </w:r>
    </w:p>
    <w:p w14:paraId="149E07FE"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Крім того, особлива увага була зосереджена на підборі навчальних матеріалів і стратегій роботи з учнями під час уроків та виховних заходів.</w:t>
      </w:r>
    </w:p>
    <w:p w14:paraId="0DA54815"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Школярі тепер чітко знають:</w:t>
      </w:r>
    </w:p>
    <w:p w14:paraId="18CB18EF"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lastRenderedPageBreak/>
        <w:t>•</w:t>
      </w:r>
      <w:r w:rsidRPr="00806AF7">
        <w:rPr>
          <w:rFonts w:ascii="Times New Roman" w:eastAsia="Calibri" w:hAnsi="Times New Roman" w:cs="Times New Roman"/>
          <w:sz w:val="28"/>
          <w:szCs w:val="28"/>
        </w:rPr>
        <w:tab/>
        <w:t>які заборони та обмеження діють під час воєнного стану;</w:t>
      </w:r>
    </w:p>
    <w:p w14:paraId="4288515B"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що таке «тривожна валіза», як її зібрати, що туди покласти;</w:t>
      </w:r>
    </w:p>
    <w:p w14:paraId="02A5E34F"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як діяти під час повітряних тривог (що робити, якщо сигнал застав під час уроку, виховного заходу, удома/на вулиці/в магазині тощо);</w:t>
      </w:r>
    </w:p>
    <w:p w14:paraId="310DF99C"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як поводитися під час обстрілів;</w:t>
      </w:r>
    </w:p>
    <w:p w14:paraId="002D9A17"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що робити у випадку виявлення вибухонебезпечних предметів;</w:t>
      </w:r>
    </w:p>
    <w:p w14:paraId="707D0240"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як надавати першу домедичну допомогу.</w:t>
      </w:r>
    </w:p>
    <w:p w14:paraId="06CC3D4D" w14:textId="77777777" w:rsidR="00806AF7" w:rsidRPr="00806AF7" w:rsidRDefault="00806AF7" w:rsidP="00806AF7">
      <w:pPr>
        <w:suppressAutoHyphens/>
        <w:spacing w:after="200" w:line="276" w:lineRule="auto"/>
        <w:ind w:firstLine="720"/>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14:paraId="645871FC" w14:textId="77777777" w:rsidR="00806AF7" w:rsidRPr="00806AF7" w:rsidRDefault="00806AF7" w:rsidP="00806AF7">
      <w:pPr>
        <w:suppressAutoHyphens/>
        <w:spacing w:after="0" w:line="240" w:lineRule="auto"/>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rPr>
        <w:t>Виходячи з цього були визначені основні напрямки та завдання виховної роботи з учнями:</w:t>
      </w:r>
    </w:p>
    <w:p w14:paraId="3019C789" w14:textId="77777777" w:rsidR="00806AF7" w:rsidRPr="00806AF7" w:rsidRDefault="00806AF7" w:rsidP="00806AF7">
      <w:pPr>
        <w:suppressAutoHyphens/>
        <w:spacing w:after="0" w:line="240"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надання здобувачам освіти базових знань з основ безпеки та алгоритмів правильних безпекових дій в умовах воєнного стану;</w:t>
      </w:r>
    </w:p>
    <w:p w14:paraId="68089754" w14:textId="77777777" w:rsidR="00806AF7" w:rsidRPr="00806AF7" w:rsidRDefault="00806AF7" w:rsidP="00806AF7">
      <w:pPr>
        <w:suppressAutoHyphens/>
        <w:spacing w:after="0" w:line="240"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 xml:space="preserve"> навчання правилам збереження здоров’я, життя свого, оточуючих в разі бойових дій; </w:t>
      </w:r>
    </w:p>
    <w:p w14:paraId="2CA25313" w14:textId="77777777" w:rsidR="00806AF7" w:rsidRPr="00806AF7" w:rsidRDefault="00806AF7" w:rsidP="00806AF7">
      <w:pPr>
        <w:suppressAutoHyphens/>
        <w:spacing w:after="0" w:line="240"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 xml:space="preserve">надання психологічної підтримки, забезпечення психолого-педагогічного супроводу емоційно вразливих категорій осіб; </w:t>
      </w:r>
    </w:p>
    <w:p w14:paraId="6A59C668"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формування рис і якостей «українця-переможця» у війні російської федерації проти України: моральна стійкість, витримка, сила волі і твердість духу, протидія ворожій пропаганді, віра в перемогу,</w:t>
      </w:r>
      <w:r w:rsidRPr="00806AF7">
        <w:rPr>
          <w:rFonts w:ascii="Calibri" w:eastAsia="Calibri" w:hAnsi="Calibri" w:cs="Times New Roman"/>
        </w:rPr>
        <w:t xml:space="preserve"> </w:t>
      </w:r>
      <w:r w:rsidRPr="00806AF7">
        <w:rPr>
          <w:rFonts w:ascii="Times New Roman" w:eastAsia="Calibri" w:hAnsi="Times New Roman" w:cs="Times New Roman"/>
          <w:sz w:val="28"/>
          <w:szCs w:val="28"/>
        </w:rPr>
        <w:t xml:space="preserve">співчуття, милосердя, взаємодопомога, волонтерство, відчуття себе громадянином, підтримання власного емоційного ресурсу, здатність та вміння протистояти негативним емоціям, стресу, тривозі, почуттю небезпеки. </w:t>
      </w:r>
    </w:p>
    <w:p w14:paraId="3D7B2BD9" w14:textId="77777777" w:rsidR="00806AF7" w:rsidRPr="00806AF7" w:rsidRDefault="00806AF7" w:rsidP="00806AF7">
      <w:pPr>
        <w:suppressAutoHyphens/>
        <w:spacing w:after="0" w:line="276" w:lineRule="auto"/>
        <w:jc w:val="center"/>
        <w:rPr>
          <w:rFonts w:ascii="Times New Roman" w:eastAsia="Calibri" w:hAnsi="Times New Roman" w:cs="Times New Roman"/>
          <w:b/>
          <w:bCs/>
          <w:sz w:val="28"/>
          <w:szCs w:val="28"/>
          <w:lang w:val="uk-UA"/>
        </w:rPr>
      </w:pPr>
      <w:r w:rsidRPr="00806AF7">
        <w:rPr>
          <w:rFonts w:ascii="Times New Roman" w:eastAsia="Calibri" w:hAnsi="Times New Roman" w:cs="Times New Roman"/>
          <w:b/>
          <w:bCs/>
          <w:sz w:val="28"/>
          <w:szCs w:val="28"/>
        </w:rPr>
        <w:t>Система виховної роботи в школі</w:t>
      </w:r>
    </w:p>
    <w:p w14:paraId="394DF14F" w14:textId="77777777" w:rsidR="00806AF7" w:rsidRPr="00806AF7" w:rsidRDefault="00806AF7" w:rsidP="00806AF7">
      <w:pPr>
        <w:suppressAutoHyphens/>
        <w:spacing w:after="200" w:line="276" w:lineRule="auto"/>
        <w:jc w:val="center"/>
        <w:rPr>
          <w:rFonts w:ascii="Times New Roman" w:eastAsia="Calibri" w:hAnsi="Times New Roman" w:cs="Times New Roman"/>
          <w:b/>
          <w:bCs/>
          <w:sz w:val="28"/>
          <w:szCs w:val="28"/>
        </w:rPr>
      </w:pPr>
      <w:r w:rsidRPr="00806AF7">
        <w:rPr>
          <w:rFonts w:ascii="Times New Roman" w:eastAsia="Calibri" w:hAnsi="Times New Roman" w:cs="Times New Roman"/>
          <w:b/>
          <w:bCs/>
          <w:sz w:val="28"/>
          <w:szCs w:val="28"/>
        </w:rPr>
        <w:t>Забезпечення якості навчання і виховання учнів у дистанційній формі</w:t>
      </w:r>
    </w:p>
    <w:p w14:paraId="7E2F367E" w14:textId="132FF597" w:rsidR="00806AF7" w:rsidRPr="00806AF7" w:rsidRDefault="00806AF7" w:rsidP="00806AF7">
      <w:pPr>
        <w:suppressAutoHyphens/>
        <w:spacing w:after="200" w:line="276" w:lineRule="auto"/>
        <w:ind w:firstLine="720"/>
        <w:jc w:val="both"/>
        <w:rPr>
          <w:rFonts w:ascii="Times New Roman" w:eastAsia="Calibri" w:hAnsi="Times New Roman" w:cs="Times New Roman"/>
          <w:sz w:val="28"/>
          <w:szCs w:val="28"/>
        </w:rPr>
      </w:pPr>
      <w:r w:rsidRPr="00806AF7">
        <w:rPr>
          <w:rFonts w:ascii="Times New Roman" w:eastAsia="Calibri" w:hAnsi="Times New Roman" w:cs="Times New Roman"/>
          <w:sz w:val="28"/>
          <w:szCs w:val="28"/>
          <w:lang w:val="uk-UA"/>
        </w:rPr>
        <w:t xml:space="preserve">В </w:t>
      </w:r>
      <w:r w:rsidRPr="00806AF7">
        <w:rPr>
          <w:rFonts w:ascii="Times New Roman" w:eastAsia="Calibri" w:hAnsi="Times New Roman" w:cs="Times New Roman"/>
          <w:sz w:val="28"/>
          <w:szCs w:val="28"/>
        </w:rPr>
        <w:t xml:space="preserve">період воєнного часу була організована дистанційна форма навчання, використовуючи платформи Zoom, Googl Meet, </w:t>
      </w:r>
      <w:r w:rsidR="00AA5B8B">
        <w:rPr>
          <w:rFonts w:ascii="Times New Roman" w:eastAsia="Calibri" w:hAnsi="Times New Roman" w:cs="Times New Roman"/>
          <w:sz w:val="28"/>
          <w:szCs w:val="28"/>
          <w:lang w:val="en-US"/>
        </w:rPr>
        <w:t>Classroom</w:t>
      </w:r>
      <w:r w:rsidR="00AA5B8B">
        <w:rPr>
          <w:rFonts w:ascii="Times New Roman" w:eastAsia="Calibri" w:hAnsi="Times New Roman" w:cs="Times New Roman"/>
          <w:sz w:val="28"/>
          <w:szCs w:val="28"/>
          <w:lang w:val="uk-UA"/>
        </w:rPr>
        <w:t xml:space="preserve">, </w:t>
      </w:r>
      <w:r w:rsidRPr="00806AF7">
        <w:rPr>
          <w:rFonts w:ascii="Times New Roman" w:eastAsia="Calibri" w:hAnsi="Times New Roman" w:cs="Times New Roman"/>
          <w:sz w:val="28"/>
          <w:szCs w:val="28"/>
        </w:rPr>
        <w:t>месенжерах Viber та Телеграм – групах, шляхом використання дистанційних технологій інформування та консультування батьків або законних представників (групові консультації або індивідуальні). Надавались корекційно-розвиткові послуги практичного психолога. Використання медіа ресурсів дозволила розширити педагогічні можливості педагогів, значно покращити подання та засвоєння матеріалу здобувачами освіти.</w:t>
      </w:r>
    </w:p>
    <w:p w14:paraId="744A74F5"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lang w:val="uk-UA"/>
        </w:rPr>
        <w:t xml:space="preserve">Надзвичайно важливо було наповнювати дистанційний освітній процес таким виховним змістом, що давав дітям відчуття стабільності у теперішній </w:t>
      </w:r>
      <w:r w:rsidRPr="00806AF7">
        <w:rPr>
          <w:rFonts w:ascii="Times New Roman" w:eastAsia="Calibri" w:hAnsi="Times New Roman" w:cs="Times New Roman"/>
          <w:sz w:val="28"/>
          <w:szCs w:val="28"/>
          <w:lang w:val="uk-UA"/>
        </w:rPr>
        <w:lastRenderedPageBreak/>
        <w:t>реальності, відволікав їх і розважав, що необхідно для позитивного фізичного і психоемоційного стану дітей.</w:t>
      </w:r>
    </w:p>
    <w:p w14:paraId="6775DE80"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Активно використовувалась для роботи сторінка/група закладу у соціальній мережі, адже це дозволяло залучати учнів до участі у соціально-виховних заходах, створювати мультимедійні презентації, відео-ролики та розміщувати їх на сторінці у групі закладу у соціальних мережах. До того ж це дуже полюбляють сучасні діти.  </w:t>
      </w:r>
    </w:p>
    <w:p w14:paraId="2FE5CC50"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ab/>
        <w:t>Форми і методи дистанційної роботи творчо доповнювались і наповнювались змістом, актуальним до потреб вікового і морально-духовного розвитку дитини, з урахуванням її індивідуальних особливостей.</w:t>
      </w:r>
    </w:p>
    <w:p w14:paraId="1DDBDD8D"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rPr>
        <w:t>У виховній роботі використовували  різноманітні за формою та змістом заходи:</w:t>
      </w:r>
    </w:p>
    <w:p w14:paraId="16CF1E73"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lang w:val="uk-UA"/>
        </w:rPr>
        <w:t>1.</w:t>
      </w:r>
      <w:r w:rsidRPr="00806AF7">
        <w:rPr>
          <w:rFonts w:ascii="Times New Roman" w:eastAsia="Calibri" w:hAnsi="Times New Roman" w:cs="Times New Roman"/>
          <w:sz w:val="28"/>
          <w:szCs w:val="28"/>
          <w:lang w:val="uk-UA"/>
        </w:rPr>
        <w:tab/>
        <w:t>патріотичні акції та флешмоби;</w:t>
      </w:r>
    </w:p>
    <w:p w14:paraId="22CFEC68"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lang w:val="uk-UA"/>
        </w:rPr>
        <w:t>2.</w:t>
      </w:r>
      <w:r w:rsidRPr="00806AF7">
        <w:rPr>
          <w:rFonts w:ascii="Times New Roman" w:eastAsia="Calibri" w:hAnsi="Times New Roman" w:cs="Times New Roman"/>
          <w:sz w:val="28"/>
          <w:szCs w:val="28"/>
          <w:lang w:val="uk-UA"/>
        </w:rPr>
        <w:tab/>
        <w:t>інформаційні виставки;</w:t>
      </w:r>
    </w:p>
    <w:p w14:paraId="1DAD2853"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3.</w:t>
      </w:r>
      <w:r w:rsidRPr="00806AF7">
        <w:rPr>
          <w:rFonts w:ascii="Times New Roman" w:eastAsia="Calibri" w:hAnsi="Times New Roman" w:cs="Times New Roman"/>
          <w:sz w:val="28"/>
          <w:szCs w:val="28"/>
        </w:rPr>
        <w:tab/>
        <w:t>патріотичні квести;</w:t>
      </w:r>
    </w:p>
    <w:p w14:paraId="16F0CA20"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4.</w:t>
      </w:r>
      <w:r w:rsidRPr="00806AF7">
        <w:rPr>
          <w:rFonts w:ascii="Times New Roman" w:eastAsia="Calibri" w:hAnsi="Times New Roman" w:cs="Times New Roman"/>
          <w:sz w:val="28"/>
          <w:szCs w:val="28"/>
        </w:rPr>
        <w:tab/>
        <w:t>відеоуроки, відеолекторії;</w:t>
      </w:r>
    </w:p>
    <w:p w14:paraId="2E86FC87"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5.</w:t>
      </w:r>
      <w:r w:rsidRPr="00806AF7">
        <w:rPr>
          <w:rFonts w:ascii="Times New Roman" w:eastAsia="Calibri" w:hAnsi="Times New Roman" w:cs="Times New Roman"/>
          <w:sz w:val="28"/>
          <w:szCs w:val="28"/>
        </w:rPr>
        <w:tab/>
        <w:t>круглі столи, тренінги;</w:t>
      </w:r>
    </w:p>
    <w:p w14:paraId="0B9284CA"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6.</w:t>
      </w:r>
      <w:r w:rsidRPr="00806AF7">
        <w:rPr>
          <w:rFonts w:ascii="Times New Roman" w:eastAsia="Calibri" w:hAnsi="Times New Roman" w:cs="Times New Roman"/>
          <w:sz w:val="28"/>
          <w:szCs w:val="28"/>
        </w:rPr>
        <w:tab/>
        <w:t>бесіди.</w:t>
      </w:r>
    </w:p>
    <w:p w14:paraId="0EFCE046"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7.</w:t>
      </w:r>
      <w:r w:rsidRPr="00806AF7">
        <w:rPr>
          <w:rFonts w:ascii="Times New Roman" w:eastAsia="Calibri" w:hAnsi="Times New Roman" w:cs="Times New Roman"/>
          <w:sz w:val="28"/>
          <w:szCs w:val="28"/>
        </w:rPr>
        <w:tab/>
        <w:t>години спілкування;</w:t>
      </w:r>
    </w:p>
    <w:p w14:paraId="16349B53"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8.</w:t>
      </w:r>
      <w:r w:rsidRPr="00806AF7">
        <w:rPr>
          <w:rFonts w:ascii="Times New Roman" w:eastAsia="Calibri" w:hAnsi="Times New Roman" w:cs="Times New Roman"/>
          <w:sz w:val="28"/>
          <w:szCs w:val="28"/>
        </w:rPr>
        <w:tab/>
        <w:t>класні збори;</w:t>
      </w:r>
    </w:p>
    <w:p w14:paraId="7B3773F9"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9.</w:t>
      </w:r>
      <w:r w:rsidRPr="00806AF7">
        <w:rPr>
          <w:rFonts w:ascii="Times New Roman" w:eastAsia="Calibri" w:hAnsi="Times New Roman" w:cs="Times New Roman"/>
          <w:sz w:val="28"/>
          <w:szCs w:val="28"/>
        </w:rPr>
        <w:tab/>
        <w:t>конкурси;</w:t>
      </w:r>
    </w:p>
    <w:p w14:paraId="196919D6"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10.</w:t>
      </w:r>
      <w:r w:rsidRPr="00806AF7">
        <w:rPr>
          <w:rFonts w:ascii="Times New Roman" w:eastAsia="Calibri" w:hAnsi="Times New Roman" w:cs="Times New Roman"/>
          <w:sz w:val="28"/>
          <w:szCs w:val="28"/>
        </w:rPr>
        <w:tab/>
        <w:t>конкурсно-розважальні програми;</w:t>
      </w:r>
    </w:p>
    <w:p w14:paraId="7010DC50"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11.</w:t>
      </w:r>
      <w:r w:rsidRPr="00806AF7">
        <w:rPr>
          <w:rFonts w:ascii="Times New Roman" w:eastAsia="Calibri" w:hAnsi="Times New Roman" w:cs="Times New Roman"/>
          <w:sz w:val="28"/>
          <w:szCs w:val="28"/>
        </w:rPr>
        <w:tab/>
        <w:t>усні журнали;</w:t>
      </w:r>
    </w:p>
    <w:p w14:paraId="51E0E465"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12.</w:t>
      </w:r>
      <w:r w:rsidRPr="00806AF7">
        <w:rPr>
          <w:rFonts w:ascii="Times New Roman" w:eastAsia="Calibri" w:hAnsi="Times New Roman" w:cs="Times New Roman"/>
          <w:sz w:val="28"/>
          <w:szCs w:val="28"/>
        </w:rPr>
        <w:tab/>
        <w:t>вікторини;</w:t>
      </w:r>
    </w:p>
    <w:p w14:paraId="3BA6CFEE"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13.</w:t>
      </w:r>
      <w:r w:rsidRPr="00806AF7">
        <w:rPr>
          <w:rFonts w:ascii="Times New Roman" w:eastAsia="Calibri" w:hAnsi="Times New Roman" w:cs="Times New Roman"/>
          <w:sz w:val="28"/>
          <w:szCs w:val="28"/>
        </w:rPr>
        <w:tab/>
        <w:t>інтелектуальні ігри;</w:t>
      </w:r>
    </w:p>
    <w:p w14:paraId="0983C41E"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14.</w:t>
      </w:r>
      <w:r w:rsidRPr="00806AF7">
        <w:rPr>
          <w:rFonts w:ascii="Times New Roman" w:eastAsia="Calibri" w:hAnsi="Times New Roman" w:cs="Times New Roman"/>
          <w:sz w:val="28"/>
          <w:szCs w:val="28"/>
        </w:rPr>
        <w:tab/>
        <w:t>квест, фотоквест;</w:t>
      </w:r>
    </w:p>
    <w:p w14:paraId="1F076088"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15.</w:t>
      </w:r>
      <w:r w:rsidRPr="00806AF7">
        <w:rPr>
          <w:rFonts w:ascii="Times New Roman" w:eastAsia="Calibri" w:hAnsi="Times New Roman" w:cs="Times New Roman"/>
          <w:sz w:val="28"/>
          <w:szCs w:val="28"/>
        </w:rPr>
        <w:tab/>
        <w:t>проєкти;</w:t>
      </w:r>
    </w:p>
    <w:p w14:paraId="790F0CA2"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16.</w:t>
      </w:r>
      <w:r w:rsidRPr="00806AF7">
        <w:rPr>
          <w:rFonts w:ascii="Times New Roman" w:eastAsia="Calibri" w:hAnsi="Times New Roman" w:cs="Times New Roman"/>
          <w:sz w:val="28"/>
          <w:szCs w:val="28"/>
        </w:rPr>
        <w:tab/>
        <w:t>тренінгові заняття;</w:t>
      </w:r>
    </w:p>
    <w:p w14:paraId="51648AC7"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17.</w:t>
      </w:r>
      <w:r w:rsidRPr="00806AF7">
        <w:rPr>
          <w:rFonts w:ascii="Times New Roman" w:eastAsia="Calibri" w:hAnsi="Times New Roman" w:cs="Times New Roman"/>
          <w:sz w:val="28"/>
          <w:szCs w:val="28"/>
        </w:rPr>
        <w:tab/>
        <w:t>онлайн конкурси;</w:t>
      </w:r>
    </w:p>
    <w:p w14:paraId="192CCBBD"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rPr>
        <w:t>18.</w:t>
      </w:r>
      <w:r w:rsidRPr="00806AF7">
        <w:rPr>
          <w:rFonts w:ascii="Times New Roman" w:eastAsia="Calibri" w:hAnsi="Times New Roman" w:cs="Times New Roman"/>
          <w:sz w:val="28"/>
          <w:szCs w:val="28"/>
        </w:rPr>
        <w:tab/>
        <w:t>патріотичні кола.</w:t>
      </w:r>
    </w:p>
    <w:p w14:paraId="6690C429"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Виховний процес був спрямований на формування:</w:t>
      </w:r>
    </w:p>
    <w:p w14:paraId="5AC24311"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993CBC6"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 xml:space="preserve">поваги до гідності, прав, свобод, законних інтересів людини і громадянина; нетерпимості до приниження честі та гідності людини, </w:t>
      </w:r>
      <w:r w:rsidRPr="00806AF7">
        <w:rPr>
          <w:rFonts w:ascii="Times New Roman" w:eastAsia="Calibri" w:hAnsi="Times New Roman" w:cs="Times New Roman"/>
          <w:sz w:val="28"/>
          <w:szCs w:val="28"/>
        </w:rPr>
        <w:lastRenderedPageBreak/>
        <w:t>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фізичного або психологічного насильства, а також до дискримінації за будь-якою ознакою;</w:t>
      </w:r>
    </w:p>
    <w:p w14:paraId="65FD5AA5"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38B657A"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14:paraId="55C0C49F"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громадянської культури та культури демократії;</w:t>
      </w:r>
    </w:p>
    <w:p w14:paraId="5F43F6A7"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культури та навичок здорового способу життя, екологічної культури і дбайливого ставлення до довкілля;</w:t>
      </w:r>
    </w:p>
    <w:p w14:paraId="4D5A5E47"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прагнення до утвердження довіри, взаєморозуміння, миру, злагоди між усіма народами, етнічними, національними, релігійними групами;</w:t>
      </w:r>
    </w:p>
    <w:p w14:paraId="1EDF9C11"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почуттів доброти, милосердя, толерантності, турботи, справедливості, шанобливого ставлення до сім’ї, відповідальності за свої дії;</w:t>
      </w:r>
    </w:p>
    <w:p w14:paraId="0372FC97"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D50DA1C"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p>
    <w:p w14:paraId="780666F9"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Питання про стан виховної роботи у нашому закладі постійно слухаються на нарадах при директорові, педрадах, методоб’єднаннях класних керівників та вихователів, загальношкільних зборах та конференціях і відображається у відповідних наказах.</w:t>
      </w:r>
    </w:p>
    <w:p w14:paraId="28A951B3"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Виконуючи завдання і реалізуючи основні принципи виховної роботи, педагогічний колектив школи орієнтується на нормативно - правову базу з питань виховної роботи. Для їх реалізації у школі був розроблений план виховної роботи навчального закладу та плани виховної роботи вихователів. </w:t>
      </w:r>
    </w:p>
    <w:p w14:paraId="02B00198"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lastRenderedPageBreak/>
        <w:t>Виховна діяльність здійснювалась у відповідності до наступних ключових напрямів:</w:t>
      </w:r>
    </w:p>
    <w:p w14:paraId="3539D539"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lang w:val="uk-UA"/>
        </w:rPr>
        <w:t xml:space="preserve">  національно</w:t>
      </w:r>
      <w:r w:rsidRPr="00806AF7">
        <w:rPr>
          <w:rFonts w:ascii="Times New Roman" w:eastAsia="Calibri" w:hAnsi="Times New Roman" w:cs="Times New Roman"/>
          <w:sz w:val="28"/>
          <w:szCs w:val="28"/>
        </w:rPr>
        <w:t>-патріотичне виховання;</w:t>
      </w:r>
    </w:p>
    <w:p w14:paraId="06B5BD9C"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громадсько-правове виховання;</w:t>
      </w:r>
    </w:p>
    <w:p w14:paraId="0537C23F"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екологічне виховання;</w:t>
      </w:r>
    </w:p>
    <w:p w14:paraId="4723A3AF"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художньо-естетичне виховання;</w:t>
      </w:r>
    </w:p>
    <w:p w14:paraId="3D4B3E46"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родинно-сімейне виховання;</w:t>
      </w:r>
    </w:p>
    <w:p w14:paraId="0AA0EB22"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моральне виховання;</w:t>
      </w:r>
    </w:p>
    <w:p w14:paraId="5A6939D0"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профорієнтаційне виховання;</w:t>
      </w:r>
    </w:p>
    <w:p w14:paraId="11DBBED3"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превентивне виховання</w:t>
      </w:r>
    </w:p>
    <w:p w14:paraId="36346B76"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формування здорового способу життя;</w:t>
      </w:r>
    </w:p>
    <w:p w14:paraId="140B5A4C" w14:textId="31ED67FD" w:rsid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розвиток творчих здібностей.</w:t>
      </w:r>
    </w:p>
    <w:p w14:paraId="7BBB2F58" w14:textId="77777777" w:rsidR="00AA5B8B" w:rsidRPr="00806AF7" w:rsidRDefault="00AA5B8B" w:rsidP="00806AF7">
      <w:pPr>
        <w:suppressAutoHyphens/>
        <w:spacing w:after="0" w:line="276" w:lineRule="auto"/>
        <w:jc w:val="both"/>
        <w:rPr>
          <w:rFonts w:ascii="Times New Roman" w:eastAsia="Calibri" w:hAnsi="Times New Roman" w:cs="Times New Roman"/>
          <w:sz w:val="28"/>
          <w:szCs w:val="28"/>
        </w:rPr>
      </w:pPr>
    </w:p>
    <w:p w14:paraId="79309DE5"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Та відповідно до основних орієнтирів виховання:</w:t>
      </w:r>
    </w:p>
    <w:p w14:paraId="59266063"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ціннісне ставлення до себе;</w:t>
      </w:r>
    </w:p>
    <w:p w14:paraId="304C9C18"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ціннісне ставлення до сім'ї, родини, людей;</w:t>
      </w:r>
    </w:p>
    <w:p w14:paraId="060D0E4D"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ціннісне ставлення особистості до суспільства і держави;</w:t>
      </w:r>
    </w:p>
    <w:p w14:paraId="3DEA61AF"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ціннісне ставлення до праці;</w:t>
      </w:r>
    </w:p>
    <w:p w14:paraId="63B25BE0"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ціннісне ставлення до природи;</w:t>
      </w:r>
    </w:p>
    <w:p w14:paraId="4C7B9064"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ціннісне ставлення до культури і мистецтва.</w:t>
      </w:r>
    </w:p>
    <w:p w14:paraId="3B5F3B5F" w14:textId="77777777" w:rsidR="00806AF7" w:rsidRPr="00806AF7" w:rsidRDefault="00806AF7" w:rsidP="00806AF7">
      <w:pPr>
        <w:suppressAutoHyphens/>
        <w:spacing w:after="200" w:line="276" w:lineRule="auto"/>
        <w:ind w:firstLine="720"/>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Найбільшу увагу в своїй роботі педагогічний колектив приділяв вихованню в своїх учнях моральних якостей: доброзичливості, поваги до людської гідності, милосердя, доброти, толерантності, потреби в емоційному та духовному контакті з людьми, потреби у самоповазі, патріотизму, національної самосвідомості, розуміння приналежності до українського народу.</w:t>
      </w:r>
    </w:p>
    <w:p w14:paraId="4F758CB1"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Виховна система школи базується на принципах, що визначають основні вимоги до процесу виховання особистості учня, до його змісту, організації, форм, методів та прийомів.</w:t>
      </w:r>
    </w:p>
    <w:p w14:paraId="6BA352B1"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Принципи виховної роботи школи:</w:t>
      </w:r>
    </w:p>
    <w:p w14:paraId="73A83BD2"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принцип гуманізації і демократизації виховного процесу</w:t>
      </w:r>
    </w:p>
    <w:p w14:paraId="180BDA4F"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принцип зв’язку виховання з реальним життям</w:t>
      </w:r>
    </w:p>
    <w:p w14:paraId="19C2B549"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виховання особистості в колективі в ході спільної діяльності</w:t>
      </w:r>
    </w:p>
    <w:p w14:paraId="5DB167EA"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єдність вимог і поваги до особистості</w:t>
      </w:r>
    </w:p>
    <w:p w14:paraId="79EC7743"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послідовність, систематичність і єдність виховних впливів.</w:t>
      </w:r>
    </w:p>
    <w:p w14:paraId="7FA83DD2"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lastRenderedPageBreak/>
        <w:t>Система виховної роботи школи забезпечує:</w:t>
      </w:r>
    </w:p>
    <w:p w14:paraId="7458A47C"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активне залучення до процесу виховання батьківської громадськості;</w:t>
      </w:r>
    </w:p>
    <w:p w14:paraId="07AB2B5A"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організацію методичної роботи з актуальних проблем виховання з педагогами, класними керівниками та вихователями;</w:t>
      </w:r>
    </w:p>
    <w:p w14:paraId="4CAACA60"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розвиток активності школярів у різних видах діяльності та творчий розвиток здібностей, інтересів особистості у позашкільній діяльності;</w:t>
      </w:r>
    </w:p>
    <w:p w14:paraId="4F22A4EF"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гуртування учнівських колективів навколо організації колективних творчих справ, участь у проєктах;</w:t>
      </w:r>
    </w:p>
    <w:p w14:paraId="7F1E396A"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соціальну захищеність і підтримку учнів;</w:t>
      </w:r>
    </w:p>
    <w:p w14:paraId="458D9A7C"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співпрацю з дитячими молодіжними та громадськими організаціями, об’єднаннями, колективами;</w:t>
      </w:r>
    </w:p>
    <w:p w14:paraId="646C4E01"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співробітництво з правоохоронними органами, соціальними службами з питань організації правової освіти, профілактичної роботи серед школярів;</w:t>
      </w:r>
    </w:p>
    <w:p w14:paraId="29F956BA"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концентрацію сил педагогічного колективу за пріоритетними напрямками виховної роботи.</w:t>
      </w:r>
    </w:p>
    <w:p w14:paraId="5D80F9A8" w14:textId="539DFFA2" w:rsidR="00806AF7" w:rsidRPr="00AA5B8B" w:rsidRDefault="00806AF7" w:rsidP="00806AF7">
      <w:pPr>
        <w:suppressAutoHyphens/>
        <w:spacing w:after="200" w:line="276" w:lineRule="auto"/>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rPr>
        <w:t xml:space="preserve">Для керування виховним процесом в школі створено методичне об'єднання вихователів (керівник – </w:t>
      </w:r>
      <w:r w:rsidR="00AA5B8B">
        <w:rPr>
          <w:rFonts w:ascii="Times New Roman" w:eastAsia="Calibri" w:hAnsi="Times New Roman" w:cs="Times New Roman"/>
          <w:sz w:val="28"/>
          <w:szCs w:val="28"/>
          <w:lang w:val="uk-UA"/>
        </w:rPr>
        <w:t>Вікторія ЛЕЩЕНКО)</w:t>
      </w:r>
    </w:p>
    <w:p w14:paraId="37F684F0"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Методичне об'єднання вихователів - структурний підрозділ внутрішньо -шкільної системи керування виховним процесом, який координує науково-методичну та організаційну роботу вихователів.</w:t>
      </w:r>
    </w:p>
    <w:p w14:paraId="0756BC0A"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Основні завдання шкільного методичного об'єднання вихователів:</w:t>
      </w:r>
    </w:p>
    <w:p w14:paraId="25787EBC"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підвищення теоретичного, науково-методичного рівня підготовки класних керівників із питань психології та педагогіки;</w:t>
      </w:r>
    </w:p>
    <w:p w14:paraId="1AA2C77E"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забезпечення виконання єдиних принципових підходів до виховання й соціалізації учнів;</w:t>
      </w:r>
    </w:p>
    <w:p w14:paraId="71CBF467" w14:textId="77777777" w:rsidR="00806AF7" w:rsidRPr="00806AF7" w:rsidRDefault="00806AF7" w:rsidP="00806AF7">
      <w:pPr>
        <w:suppressAutoHyphens/>
        <w:spacing w:after="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озброєння вихователів сучасними виховними технологіями та знанням сучасних форм і методів роботи;</w:t>
      </w:r>
    </w:p>
    <w:p w14:paraId="386C0622"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w:t>
      </w:r>
      <w:r w:rsidRPr="00806AF7">
        <w:rPr>
          <w:rFonts w:ascii="Times New Roman" w:eastAsia="Calibri" w:hAnsi="Times New Roman" w:cs="Times New Roman"/>
          <w:sz w:val="28"/>
          <w:szCs w:val="28"/>
        </w:rPr>
        <w:tab/>
        <w:t>вивчення, узагальнення та використання передового педагогічного досвіду роботи вихователі.</w:t>
      </w:r>
    </w:p>
    <w:p w14:paraId="233423CA"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Система виховної роботи спрямована на створення умов для розвитку та самореалізації особистості кожного учня. Пошук сучасних шляхів і засобів виховання школярів здійснюється на засадах педагогіки творчості і становить одну із найактуальніших проблем навчально-виховного процесу.</w:t>
      </w:r>
    </w:p>
    <w:p w14:paraId="6A244ADA" w14:textId="3747649F"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Отже, напротязі 202</w:t>
      </w:r>
      <w:r w:rsidR="00AA5B8B">
        <w:rPr>
          <w:rFonts w:ascii="Times New Roman" w:eastAsia="Calibri" w:hAnsi="Times New Roman" w:cs="Times New Roman"/>
          <w:sz w:val="28"/>
          <w:szCs w:val="28"/>
          <w:lang w:val="uk-UA"/>
        </w:rPr>
        <w:t>4</w:t>
      </w:r>
      <w:r w:rsidRPr="00806AF7">
        <w:rPr>
          <w:rFonts w:ascii="Times New Roman" w:eastAsia="Calibri" w:hAnsi="Times New Roman" w:cs="Times New Roman"/>
          <w:sz w:val="28"/>
          <w:szCs w:val="28"/>
          <w:lang w:val="uk-UA"/>
        </w:rPr>
        <w:t>/</w:t>
      </w:r>
      <w:r w:rsidRPr="00806AF7">
        <w:rPr>
          <w:rFonts w:ascii="Times New Roman" w:eastAsia="Calibri" w:hAnsi="Times New Roman" w:cs="Times New Roman"/>
          <w:sz w:val="28"/>
          <w:szCs w:val="28"/>
        </w:rPr>
        <w:t>202</w:t>
      </w:r>
      <w:r w:rsidR="00AA5B8B">
        <w:rPr>
          <w:rFonts w:ascii="Times New Roman" w:eastAsia="Calibri" w:hAnsi="Times New Roman" w:cs="Times New Roman"/>
          <w:sz w:val="28"/>
          <w:szCs w:val="28"/>
          <w:lang w:val="uk-UA"/>
        </w:rPr>
        <w:t>5</w:t>
      </w:r>
      <w:r w:rsidRPr="00806AF7">
        <w:rPr>
          <w:rFonts w:ascii="Times New Roman" w:eastAsia="Calibri" w:hAnsi="Times New Roman" w:cs="Times New Roman"/>
          <w:sz w:val="28"/>
          <w:szCs w:val="28"/>
        </w:rPr>
        <w:t xml:space="preserve"> навчального року педагогічний колектив працював над виконанням головних завданнь виховної діяльності, а саме:</w:t>
      </w:r>
    </w:p>
    <w:p w14:paraId="0D587AE5"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lastRenderedPageBreak/>
        <w:t>- вихованням відповідальних та чесних громадян, які здатні до свідомого суспільного вибору, до спрямування своєї діяльності на користь іншим людям і суспільству, громадянську культуру та культуру демократії, почуття доброти, милосердя, толерантності, турботи, справедливості, шанобливого ставлення до сім’ї, відповідальності за свої дії.</w:t>
      </w:r>
    </w:p>
    <w:p w14:paraId="166F53AC" w14:textId="77777777"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формуванням почуття власної гідності, нетерпимості до приниження честі та гідності людини, фізичного або психологічного насильства, а також до дискримінації за будь-якою ознакою,почуття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культуру та навички здорового способу життя, екологічну культуру та дбайливе ставлення до довкілля, прагнення до утвердження довіри, взаєморозуміння, миру, злагоди між усіма народами, етнічними, національними, релігійними групами, культуру свободи та самодисципліни, відповідальність за своє життя, сміливість та реалізацію творчого потенціалу як невід’ємних складників становлення особистості.</w:t>
      </w:r>
    </w:p>
    <w:p w14:paraId="47E9B4F7"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Результатом виховної діяльності закладу є створення сучасної моделі випускника – людини, готової до самоосвіти, самовизначення та самореалізації у дорослому житті.</w:t>
      </w:r>
    </w:p>
    <w:p w14:paraId="6BD04C82"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lang w:val="uk-UA"/>
        </w:rPr>
      </w:pPr>
      <w:r w:rsidRPr="00806AF7">
        <w:rPr>
          <w:rFonts w:ascii="Times New Roman" w:eastAsia="Calibri" w:hAnsi="Times New Roman" w:cs="Times New Roman"/>
          <w:sz w:val="28"/>
          <w:szCs w:val="28"/>
          <w:lang w:val="uk-UA"/>
        </w:rPr>
        <w:t>Відповідно до Указу Президента України №143/2022 «Про загальнонаціональну хвилину мовчання за загиблими внаслідок збройної агресії росії проти України» у закладі щоденно о 9.00 проводилася загальнонаціональна хвилина мовчання.</w:t>
      </w:r>
    </w:p>
    <w:p w14:paraId="3113FCD5" w14:textId="6357D9A5"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В умовах дистанційного навчання проведено та організовано загальношкільні тематичні виховні заходи, що дали змогу об’єднати учнів, педагогів та батьків.  Бесіда - презентація «Кібербулінг або агресія в інтернеті», проведена вихователем </w:t>
      </w:r>
      <w:r w:rsidR="00AA5B8B">
        <w:rPr>
          <w:rFonts w:ascii="Times New Roman" w:eastAsia="Calibri" w:hAnsi="Times New Roman" w:cs="Times New Roman"/>
          <w:sz w:val="28"/>
          <w:szCs w:val="28"/>
          <w:lang w:val="uk-UA"/>
        </w:rPr>
        <w:t>В. ЛЕЩЕНКО</w:t>
      </w:r>
      <w:r w:rsidRPr="00806AF7">
        <w:rPr>
          <w:rFonts w:ascii="Times New Roman" w:eastAsia="Calibri" w:hAnsi="Times New Roman" w:cs="Times New Roman"/>
          <w:sz w:val="28"/>
          <w:szCs w:val="28"/>
        </w:rPr>
        <w:t xml:space="preserve">, відверта розмова «Живу і навчаюсь у родині без булінгу» проведена вихователем </w:t>
      </w:r>
      <w:r w:rsidR="00AA5B8B">
        <w:rPr>
          <w:rFonts w:ascii="Times New Roman" w:eastAsia="Calibri" w:hAnsi="Times New Roman" w:cs="Times New Roman"/>
          <w:sz w:val="28"/>
          <w:szCs w:val="28"/>
          <w:lang w:val="uk-UA"/>
        </w:rPr>
        <w:t>Ю.ДЕЙ</w:t>
      </w:r>
      <w:r w:rsidRPr="00806AF7">
        <w:rPr>
          <w:rFonts w:ascii="Times New Roman" w:eastAsia="Calibri" w:hAnsi="Times New Roman" w:cs="Times New Roman"/>
          <w:sz w:val="28"/>
          <w:szCs w:val="28"/>
        </w:rPr>
        <w:t xml:space="preserve">, тематичний урок «Я маю право. Права та обов’язки учнів» для учнів </w:t>
      </w:r>
      <w:r w:rsidRPr="00806AF7">
        <w:rPr>
          <w:rFonts w:ascii="Times New Roman" w:eastAsia="Calibri" w:hAnsi="Times New Roman" w:cs="Times New Roman"/>
          <w:sz w:val="28"/>
          <w:szCs w:val="28"/>
          <w:lang w:val="uk-UA"/>
        </w:rPr>
        <w:t>8</w:t>
      </w:r>
      <w:r w:rsidRPr="00806AF7">
        <w:rPr>
          <w:rFonts w:ascii="Times New Roman" w:eastAsia="Calibri" w:hAnsi="Times New Roman" w:cs="Times New Roman"/>
          <w:sz w:val="28"/>
          <w:szCs w:val="28"/>
        </w:rPr>
        <w:t xml:space="preserve"> класів, проведений вихователем </w:t>
      </w:r>
      <w:r w:rsidR="00AA5B8B">
        <w:rPr>
          <w:rFonts w:ascii="Times New Roman" w:eastAsia="Calibri" w:hAnsi="Times New Roman" w:cs="Times New Roman"/>
          <w:sz w:val="28"/>
          <w:szCs w:val="28"/>
          <w:lang w:val="uk-UA"/>
        </w:rPr>
        <w:t>Ю. ДЕЙ</w:t>
      </w:r>
      <w:r w:rsidRPr="00806AF7">
        <w:rPr>
          <w:rFonts w:ascii="Times New Roman" w:eastAsia="Calibri" w:hAnsi="Times New Roman" w:cs="Times New Roman"/>
          <w:sz w:val="28"/>
          <w:szCs w:val="28"/>
        </w:rPr>
        <w:t xml:space="preserve"> у рамках Всеукраїнського тижня з протидії булінгу; єдина виховна година до Міжнародного дня Ненасильства «Насиллю НІ!», проведена для учнів 9-х класів вихователем </w:t>
      </w:r>
      <w:r w:rsidR="00AA5B8B">
        <w:rPr>
          <w:rFonts w:ascii="Times New Roman" w:eastAsia="Calibri" w:hAnsi="Times New Roman" w:cs="Times New Roman"/>
          <w:sz w:val="28"/>
          <w:szCs w:val="28"/>
          <w:lang w:val="uk-UA"/>
        </w:rPr>
        <w:t>В. ЛЕЩЕНКО</w:t>
      </w:r>
      <w:r w:rsidRPr="00806AF7">
        <w:rPr>
          <w:rFonts w:ascii="Times New Roman" w:eastAsia="Calibri" w:hAnsi="Times New Roman" w:cs="Times New Roman"/>
          <w:sz w:val="28"/>
          <w:szCs w:val="28"/>
        </w:rPr>
        <w:t>. У День української писемності та мови учні 10-12-х класів разом із учителями української мови та літератури написали Всеукраїнський радіодиктант національної єдності, вихователь О.</w:t>
      </w:r>
      <w:r w:rsidR="00AA5B8B">
        <w:rPr>
          <w:rFonts w:ascii="Times New Roman" w:eastAsia="Calibri" w:hAnsi="Times New Roman" w:cs="Times New Roman"/>
          <w:sz w:val="28"/>
          <w:szCs w:val="28"/>
          <w:lang w:val="uk-UA"/>
        </w:rPr>
        <w:t>ГЕРМАНОВСЬКА</w:t>
      </w:r>
      <w:r w:rsidRPr="00806AF7">
        <w:rPr>
          <w:rFonts w:ascii="Times New Roman" w:eastAsia="Calibri" w:hAnsi="Times New Roman" w:cs="Times New Roman"/>
          <w:sz w:val="28"/>
          <w:szCs w:val="28"/>
        </w:rPr>
        <w:t xml:space="preserve"> провела пізнавально - розважальну відео </w:t>
      </w:r>
      <w:r w:rsidRPr="00806AF7">
        <w:rPr>
          <w:rFonts w:ascii="Times New Roman" w:eastAsia="Calibri" w:hAnsi="Times New Roman" w:cs="Times New Roman"/>
          <w:sz w:val="28"/>
          <w:szCs w:val="28"/>
        </w:rPr>
        <w:lastRenderedPageBreak/>
        <w:t>вікторину «Неологічні ребуси по-українськи». В рамках реалізації Стратегії національно-патріотичного виховання проведено тематичні заходи: «День захисника і захисниці України», «День пам’яті жертв Голодомору»; «День Гідності та Свободи»; «День Збройних сил України».</w:t>
      </w:r>
    </w:p>
    <w:p w14:paraId="66D7368B" w14:textId="13EE801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Цикл зимових свят розпочався святом Дня Святого Миколая «Скоро, скоро в рідний край завітає Миколай!», підготовлене </w:t>
      </w:r>
      <w:r w:rsidR="00E60D20">
        <w:rPr>
          <w:rFonts w:ascii="Times New Roman" w:eastAsia="Calibri" w:hAnsi="Times New Roman" w:cs="Times New Roman"/>
          <w:sz w:val="28"/>
          <w:szCs w:val="28"/>
          <w:lang w:val="uk-UA"/>
        </w:rPr>
        <w:t>вихователем Н.</w:t>
      </w:r>
      <w:r w:rsidR="00AA5B8B">
        <w:rPr>
          <w:rFonts w:ascii="Times New Roman" w:eastAsia="Calibri" w:hAnsi="Times New Roman" w:cs="Times New Roman"/>
          <w:sz w:val="28"/>
          <w:szCs w:val="28"/>
          <w:lang w:val="uk-UA"/>
        </w:rPr>
        <w:t xml:space="preserve"> Л</w:t>
      </w:r>
      <w:r w:rsidR="00E60D20">
        <w:rPr>
          <w:rFonts w:ascii="Times New Roman" w:eastAsia="Calibri" w:hAnsi="Times New Roman" w:cs="Times New Roman"/>
          <w:sz w:val="28"/>
          <w:szCs w:val="28"/>
          <w:lang w:val="uk-UA"/>
        </w:rPr>
        <w:t>ЯЛЮК</w:t>
      </w:r>
      <w:r w:rsidRPr="00806AF7">
        <w:rPr>
          <w:rFonts w:ascii="Times New Roman" w:eastAsia="Calibri" w:hAnsi="Times New Roman" w:cs="Times New Roman"/>
          <w:sz w:val="28"/>
          <w:szCs w:val="28"/>
        </w:rPr>
        <w:t xml:space="preserve">, яке об’єднало учнів, педагогів та батьків. </w:t>
      </w:r>
    </w:p>
    <w:p w14:paraId="6954510E" w14:textId="068D27BA"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Новорічне свято </w:t>
      </w:r>
      <w:r w:rsidRPr="00806AF7">
        <w:rPr>
          <w:rFonts w:ascii="Times New Roman" w:eastAsia="Calibri" w:hAnsi="Times New Roman" w:cs="Times New Roman"/>
          <w:sz w:val="28"/>
          <w:szCs w:val="28"/>
          <w:lang w:val="uk-UA"/>
        </w:rPr>
        <w:t xml:space="preserve">з вікториною </w:t>
      </w:r>
      <w:r w:rsidRPr="00806AF7">
        <w:rPr>
          <w:rFonts w:ascii="Times New Roman" w:eastAsia="Calibri" w:hAnsi="Times New Roman" w:cs="Times New Roman"/>
          <w:sz w:val="28"/>
          <w:szCs w:val="28"/>
        </w:rPr>
        <w:t xml:space="preserve">«Збираємося скоренько, Новий рік близенько» для учнів підготувала </w:t>
      </w:r>
      <w:r w:rsidR="00C27E65">
        <w:rPr>
          <w:rFonts w:ascii="Times New Roman" w:eastAsia="Calibri" w:hAnsi="Times New Roman" w:cs="Times New Roman"/>
          <w:sz w:val="28"/>
          <w:szCs w:val="28"/>
          <w:lang w:val="uk-UA"/>
        </w:rPr>
        <w:t>керівник вокального гуртка Л. САНІНА</w:t>
      </w:r>
      <w:r w:rsidRPr="00806AF7">
        <w:rPr>
          <w:rFonts w:ascii="Times New Roman" w:eastAsia="Calibri" w:hAnsi="Times New Roman" w:cs="Times New Roman"/>
          <w:sz w:val="28"/>
          <w:szCs w:val="28"/>
        </w:rPr>
        <w:t xml:space="preserve">, яке стало для всіх чудовим сюрпризом напередодні Нового року. </w:t>
      </w:r>
    </w:p>
    <w:p w14:paraId="62B668C4" w14:textId="53C4898A"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Вихователями середніх та старших класів проведені урочисті заходи, приурочені Дню Соборності, Дню Памяті жертв Голокосту, Деню пам’яті героїв Крут, Дню Єднання, Дню Героїв Небесної Сотні, річниці вторгнення рф та групові західи до Міжнародного дня рідної мови. Мали місце і святкові заходи, п</w:t>
      </w:r>
      <w:r w:rsidRPr="00806AF7">
        <w:rPr>
          <w:rFonts w:ascii="Times New Roman" w:eastAsia="Calibri" w:hAnsi="Times New Roman" w:cs="Times New Roman"/>
          <w:sz w:val="28"/>
          <w:szCs w:val="28"/>
          <w:lang w:val="uk-UA"/>
        </w:rPr>
        <w:t>ри</w:t>
      </w:r>
      <w:r w:rsidRPr="00806AF7">
        <w:rPr>
          <w:rFonts w:ascii="Times New Roman" w:eastAsia="Calibri" w:hAnsi="Times New Roman" w:cs="Times New Roman"/>
          <w:sz w:val="28"/>
          <w:szCs w:val="28"/>
        </w:rPr>
        <w:t xml:space="preserve"> підготовки та проведення яких учні мали змогу доторкнутися душею до народних традицій та звичаїв, української народної пісні, казки, стали активними учасниками народного дійства: Шевченківське свято «Ми нащадки твої, Тарасе!», День вишиванки «Вишиванка- дзеркало народної душі», День українського рушника. Відбувся загальношкільний захід з нагоди річниці трагедії на Чорнобильській АЕС «Чорнобиль не має минулого», он-лайн-урок звитяги, приурочений Дню пам’яті та примирення</w:t>
      </w:r>
      <w:r w:rsidRPr="00806AF7">
        <w:rPr>
          <w:rFonts w:ascii="Times New Roman" w:eastAsia="Calibri" w:hAnsi="Times New Roman" w:cs="Times New Roman"/>
          <w:sz w:val="28"/>
          <w:szCs w:val="28"/>
          <w:lang w:val="uk-UA"/>
        </w:rPr>
        <w:t>.</w:t>
      </w:r>
      <w:r w:rsidRPr="00806AF7">
        <w:rPr>
          <w:rFonts w:ascii="Times New Roman" w:eastAsia="Calibri" w:hAnsi="Times New Roman" w:cs="Times New Roman"/>
          <w:sz w:val="28"/>
          <w:szCs w:val="28"/>
        </w:rPr>
        <w:t xml:space="preserve"> Родинне свято «Якщо говорити між нами, то все починається з мами», заходи до Дня Європи «День Європи в Україні», єдиний національний он-лайн-урок у рамках тижня безпеки дорожнього руху, дитяче свято з нагоди закінчення початкової школи, онлайн година, приурочена закінченню основної школи та здобуття базової середньої освіти учнями 10-А, 10-Б класів, вітальна онлайн година з нагоди останнього дзвоника та закінчення 202</w:t>
      </w:r>
      <w:r w:rsidR="00C27E65">
        <w:rPr>
          <w:rFonts w:ascii="Times New Roman" w:eastAsia="Calibri" w:hAnsi="Times New Roman" w:cs="Times New Roman"/>
          <w:sz w:val="28"/>
          <w:szCs w:val="28"/>
          <w:lang w:val="uk-UA"/>
        </w:rPr>
        <w:t>4</w:t>
      </w:r>
      <w:r w:rsidRPr="00806AF7">
        <w:rPr>
          <w:rFonts w:ascii="Times New Roman" w:eastAsia="Calibri" w:hAnsi="Times New Roman" w:cs="Times New Roman"/>
          <w:sz w:val="28"/>
          <w:szCs w:val="28"/>
        </w:rPr>
        <w:t>/202</w:t>
      </w:r>
      <w:r w:rsidR="00C27E65">
        <w:rPr>
          <w:rFonts w:ascii="Times New Roman" w:eastAsia="Calibri" w:hAnsi="Times New Roman" w:cs="Times New Roman"/>
          <w:sz w:val="28"/>
          <w:szCs w:val="28"/>
          <w:lang w:val="uk-UA"/>
        </w:rPr>
        <w:t>5</w:t>
      </w:r>
      <w:r w:rsidRPr="00806AF7">
        <w:rPr>
          <w:rFonts w:ascii="Times New Roman" w:eastAsia="Calibri" w:hAnsi="Times New Roman" w:cs="Times New Roman"/>
          <w:sz w:val="28"/>
          <w:szCs w:val="28"/>
        </w:rPr>
        <w:t xml:space="preserve"> навчального року. </w:t>
      </w:r>
    </w:p>
    <w:p w14:paraId="0ADE0983"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У виховних групах проведені заходи згідно календарно-тематичного планування за основними напрямами виховної діяльності та спрямовувались на формування цінніснного ставлення до суспільства і держави, до людей, до себе, до природи, до мистецтва, до праці. Проведені онлайн навчально-тематичні екскурсії та вітруальні подорожі рідним краєм. </w:t>
      </w:r>
    </w:p>
    <w:p w14:paraId="031FA60F"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У школі розроблено наскрізну систему бесід та тематичних годин з морально- правового виховання. Під час виховних годин вихователі застосовували активні методи роботи, використовували методику колективної творчої діяльності. Заходи, які були проведені, спрямовані на підвищення </w:t>
      </w:r>
      <w:r w:rsidRPr="00806AF7">
        <w:rPr>
          <w:rFonts w:ascii="Times New Roman" w:eastAsia="Calibri" w:hAnsi="Times New Roman" w:cs="Times New Roman"/>
          <w:sz w:val="28"/>
          <w:szCs w:val="28"/>
        </w:rPr>
        <w:lastRenderedPageBreak/>
        <w:t>ефективної діяльності, активізацію діяльності педагогічного та учнівського колективів в напрямку правових знань та правової пропаганди із запровадженням інноваційних методик профілактики правопорушень.</w:t>
      </w:r>
    </w:p>
    <w:p w14:paraId="70323B27"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Також, у зв’язку з воєнними діями та оголошеним воєнним станом у країні та необхідністю евакуюватися з небезпечних регіонів питання контролю за дітьми стало особливо гостро. Тому адміністрація школи тримала на постійному контролі пересування учнів школи та їх сімей. Класними керівниками та вихователями налагоджений тісний контакт з кожною сім’єю. У закладі було запроваджено ранкове звітування по причини відсутності учнів на уроках.</w:t>
      </w:r>
    </w:p>
    <w:p w14:paraId="52143FBB"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З метою формування здорового способу життя, забезпечення повноцінного розвитку дітей організована робота з попередження дитячого травматизму. Аналіз роботи з попередження дитячого травматизму проводиться два рази на рік. </w:t>
      </w:r>
    </w:p>
    <w:p w14:paraId="6DDDBD60" w14:textId="7CA3F54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lang w:val="uk-UA"/>
        </w:rPr>
        <w:t xml:space="preserve">На сьогодні, в основі сучасної ідеології фізкультурно-оздоровчої та фізкультурно-спортивної діяльності є: здоровий спосіб життя; цілеспрямована рухова активність; формування моральної та матеріальної відповідальності кожної особистості за стан здоров’я і способу життя; спрямування системи фізичного виховання на конкретну дитину з урахуванням потреб, цінностей, природних здібностей та характеру діяльності. У рамках  тижня здоров’я проведено виховні години на тему: «Молодь за здоровий спосіб життя», «Здоров’я – запорука добробуту й щасливого життя», «Скільки коштує здоров’я», «Бережіть здоров’я з молоду», «Паління шкідлива і небезпечна звичка», «Наркотичні речовини, небезпека їх вживання», «Спорт у нашому житті», «Грип та його профілактика», «Здорове харчування. </w:t>
      </w:r>
      <w:r w:rsidRPr="00806AF7">
        <w:rPr>
          <w:rFonts w:ascii="Times New Roman" w:eastAsia="Calibri" w:hAnsi="Times New Roman" w:cs="Times New Roman"/>
          <w:sz w:val="28"/>
          <w:szCs w:val="28"/>
        </w:rPr>
        <w:t>Режим дня», «Основні питання вакцинації». Загальношкільний захід присвячений Всесвітньому дню здоров’я  та Міжнародному дню спорту «Здоров’я для всіх» проведений вихователем Н.Б</w:t>
      </w:r>
      <w:r w:rsidR="00C27E65">
        <w:rPr>
          <w:rFonts w:ascii="Times New Roman" w:eastAsia="Calibri" w:hAnsi="Times New Roman" w:cs="Times New Roman"/>
          <w:sz w:val="28"/>
          <w:szCs w:val="28"/>
          <w:lang w:val="uk-UA"/>
        </w:rPr>
        <w:t>АРДАКОВОЮ</w:t>
      </w:r>
      <w:r w:rsidRPr="00806AF7">
        <w:rPr>
          <w:rFonts w:ascii="Times New Roman" w:eastAsia="Calibri" w:hAnsi="Times New Roman" w:cs="Times New Roman"/>
          <w:sz w:val="28"/>
          <w:szCs w:val="28"/>
        </w:rPr>
        <w:t>. Вихованці нашої школи були активними учасниками флешмоба #спільно_дбай, організованому разом з ЮНІСЕФ UNICEF Ukraine до Дня психічного здоров‘я.</w:t>
      </w:r>
    </w:p>
    <w:p w14:paraId="6EB700E9"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 xml:space="preserve">На батьківських зборах за участю соціально-психологічної служби школи, медпрацівників розглядаються питання про захист здоров’я та забезпечення права людей жити в середовищі, не забрудненому тютюновим димом,запобігання наркоманії та зміцнення здоров’я. </w:t>
      </w:r>
    </w:p>
    <w:p w14:paraId="7DAAE05A" w14:textId="77777777"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lastRenderedPageBreak/>
        <w:t xml:space="preserve">Педагогічний колектив школи ознайомлений з результатами обстежень учнів, стан здоров’я кожної дитини враховується під час навантаження на уроках та в позаурочний час. </w:t>
      </w:r>
    </w:p>
    <w:p w14:paraId="1F6DEAB0" w14:textId="2D56263A" w:rsidR="00806AF7" w:rsidRPr="00806AF7" w:rsidRDefault="00806AF7" w:rsidP="00806AF7">
      <w:pPr>
        <w:suppressAutoHyphens/>
        <w:spacing w:after="200" w:line="276" w:lineRule="auto"/>
        <w:ind w:firstLine="708"/>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Питання екологічного виховання в умовах сьогодення теж набуло не аби якої актуальності. Згідно річного плану виховної роботи на 202</w:t>
      </w:r>
      <w:r w:rsidR="00C27E65">
        <w:rPr>
          <w:rFonts w:ascii="Times New Roman" w:eastAsia="Calibri" w:hAnsi="Times New Roman" w:cs="Times New Roman"/>
          <w:sz w:val="28"/>
          <w:szCs w:val="28"/>
          <w:lang w:val="uk-UA"/>
        </w:rPr>
        <w:t>4</w:t>
      </w:r>
      <w:r w:rsidRPr="00806AF7">
        <w:rPr>
          <w:rFonts w:ascii="Times New Roman" w:eastAsia="Calibri" w:hAnsi="Times New Roman" w:cs="Times New Roman"/>
          <w:sz w:val="28"/>
          <w:szCs w:val="28"/>
        </w:rPr>
        <w:t>/202</w:t>
      </w:r>
      <w:r w:rsidR="00C27E65">
        <w:rPr>
          <w:rFonts w:ascii="Times New Roman" w:eastAsia="Calibri" w:hAnsi="Times New Roman" w:cs="Times New Roman"/>
          <w:sz w:val="28"/>
          <w:szCs w:val="28"/>
          <w:lang w:val="uk-UA"/>
        </w:rPr>
        <w:t>5</w:t>
      </w:r>
      <w:r w:rsidRPr="00806AF7">
        <w:rPr>
          <w:rFonts w:ascii="Times New Roman" w:eastAsia="Calibri" w:hAnsi="Times New Roman" w:cs="Times New Roman"/>
          <w:sz w:val="28"/>
          <w:szCs w:val="28"/>
        </w:rPr>
        <w:t xml:space="preserve"> н. р. у школі проходили заходи до Міжнародного Дня захисту тварин «Наші найменьші друзі» (</w:t>
      </w:r>
      <w:r w:rsidR="00C27E65">
        <w:rPr>
          <w:rFonts w:ascii="Times New Roman" w:eastAsia="Calibri" w:hAnsi="Times New Roman" w:cs="Times New Roman"/>
          <w:sz w:val="28"/>
          <w:szCs w:val="28"/>
          <w:lang w:val="uk-UA"/>
        </w:rPr>
        <w:t>В. ГЕКОВА</w:t>
      </w:r>
      <w:r w:rsidRPr="00806AF7">
        <w:rPr>
          <w:rFonts w:ascii="Times New Roman" w:eastAsia="Calibri" w:hAnsi="Times New Roman" w:cs="Times New Roman"/>
          <w:sz w:val="28"/>
          <w:szCs w:val="28"/>
        </w:rPr>
        <w:t>); до Дня Землі «Земля – наш рідний дім» (</w:t>
      </w:r>
      <w:r w:rsidRPr="00806AF7">
        <w:rPr>
          <w:rFonts w:ascii="Times New Roman" w:eastAsia="Calibri" w:hAnsi="Times New Roman" w:cs="Times New Roman"/>
          <w:sz w:val="28"/>
          <w:szCs w:val="28"/>
          <w:lang w:val="uk-UA"/>
        </w:rPr>
        <w:t>В. Л</w:t>
      </w:r>
      <w:r w:rsidR="00C27E65">
        <w:rPr>
          <w:rFonts w:ascii="Times New Roman" w:eastAsia="Calibri" w:hAnsi="Times New Roman" w:cs="Times New Roman"/>
          <w:sz w:val="28"/>
          <w:szCs w:val="28"/>
          <w:lang w:val="uk-UA"/>
        </w:rPr>
        <w:t>ЕЩЕНКО</w:t>
      </w:r>
      <w:r w:rsidRPr="00806AF7">
        <w:rPr>
          <w:rFonts w:ascii="Times New Roman" w:eastAsia="Calibri" w:hAnsi="Times New Roman" w:cs="Times New Roman"/>
          <w:sz w:val="28"/>
          <w:szCs w:val="28"/>
        </w:rPr>
        <w:t>)</w:t>
      </w:r>
    </w:p>
    <w:p w14:paraId="56D11D81" w14:textId="6200AE4A"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ab/>
        <w:t>Отже, слід зазначити, що проведена робота в школі  в 202</w:t>
      </w:r>
      <w:r w:rsidR="00C27E65">
        <w:rPr>
          <w:rFonts w:ascii="Times New Roman" w:eastAsia="Calibri" w:hAnsi="Times New Roman" w:cs="Times New Roman"/>
          <w:sz w:val="28"/>
          <w:szCs w:val="28"/>
          <w:lang w:val="uk-UA"/>
        </w:rPr>
        <w:t>4</w:t>
      </w:r>
      <w:r w:rsidRPr="00806AF7">
        <w:rPr>
          <w:rFonts w:ascii="Times New Roman" w:eastAsia="Calibri" w:hAnsi="Times New Roman" w:cs="Times New Roman"/>
          <w:sz w:val="28"/>
          <w:szCs w:val="28"/>
        </w:rPr>
        <w:t>/202</w:t>
      </w:r>
      <w:r w:rsidR="00C27E65">
        <w:rPr>
          <w:rFonts w:ascii="Times New Roman" w:eastAsia="Calibri" w:hAnsi="Times New Roman" w:cs="Times New Roman"/>
          <w:sz w:val="28"/>
          <w:szCs w:val="28"/>
          <w:lang w:val="uk-UA"/>
        </w:rPr>
        <w:t>5</w:t>
      </w:r>
      <w:r w:rsidRPr="00806AF7">
        <w:rPr>
          <w:rFonts w:ascii="Times New Roman" w:eastAsia="Calibri" w:hAnsi="Times New Roman" w:cs="Times New Roman"/>
          <w:sz w:val="28"/>
          <w:szCs w:val="28"/>
        </w:rPr>
        <w:t xml:space="preserve"> навчальному році сприяла вихованню якостей особистості, що характеризують її ставлення до суспільства і держави, інших людей, праці, природи, мистецтва, самого себе та знаходиться на належному рівні.</w:t>
      </w:r>
    </w:p>
    <w:p w14:paraId="2F65C737" w14:textId="7016915C" w:rsidR="00806AF7" w:rsidRPr="00806AF7" w:rsidRDefault="00806AF7" w:rsidP="00806AF7">
      <w:pPr>
        <w:suppressAutoHyphens/>
        <w:spacing w:after="200" w:line="276" w:lineRule="auto"/>
        <w:jc w:val="both"/>
        <w:rPr>
          <w:rFonts w:ascii="Times New Roman" w:eastAsia="Calibri" w:hAnsi="Times New Roman" w:cs="Times New Roman"/>
          <w:sz w:val="28"/>
          <w:szCs w:val="28"/>
        </w:rPr>
      </w:pPr>
      <w:r w:rsidRPr="00806AF7">
        <w:rPr>
          <w:rFonts w:ascii="Times New Roman" w:eastAsia="Calibri" w:hAnsi="Times New Roman" w:cs="Times New Roman"/>
          <w:sz w:val="28"/>
          <w:szCs w:val="28"/>
        </w:rPr>
        <w:tab/>
        <w:t>Головна увага приділялася формуванню особистості, створенню умов для самореалізації відповідно до її здібностей, суспільних та власних інтересів, виховання громадянина з демократичним світоглядом і культурою, який не порушує прав і свобод людини, виховання в учнів свідомого ставлення до свого здоров’я, формування належних гігієнічних навичок і засад здорового способу життя, зміцненню фізичного здоров’я дітей, розвитку творчих здібностей для задоволення морально-духовних запитів через участь урізноманітних конкурсно-ігрових програмах, святах, фестивалях, створенню сприятливого психологічного мікроклімату, умов для задоволення соціальних проблем – залучення до активної творчої діяльності дітей всіх соціальних груп, їх оздоровлення та організація змістовного відпочинку під час канікул. У 202</w:t>
      </w:r>
      <w:r w:rsidR="00C27E65">
        <w:rPr>
          <w:rFonts w:ascii="Times New Roman" w:eastAsia="Calibri" w:hAnsi="Times New Roman" w:cs="Times New Roman"/>
          <w:sz w:val="28"/>
          <w:szCs w:val="28"/>
          <w:lang w:val="uk-UA"/>
        </w:rPr>
        <w:t>5</w:t>
      </w:r>
      <w:r w:rsidRPr="00806AF7">
        <w:rPr>
          <w:rFonts w:ascii="Times New Roman" w:eastAsia="Calibri" w:hAnsi="Times New Roman" w:cs="Times New Roman"/>
          <w:sz w:val="28"/>
          <w:szCs w:val="28"/>
        </w:rPr>
        <w:t>/202</w:t>
      </w:r>
      <w:r w:rsidR="00C27E65">
        <w:rPr>
          <w:rFonts w:ascii="Times New Roman" w:eastAsia="Calibri" w:hAnsi="Times New Roman" w:cs="Times New Roman"/>
          <w:sz w:val="28"/>
          <w:szCs w:val="28"/>
          <w:lang w:val="uk-UA"/>
        </w:rPr>
        <w:t>6</w:t>
      </w:r>
      <w:r w:rsidRPr="00806AF7">
        <w:rPr>
          <w:rFonts w:ascii="Times New Roman" w:eastAsia="Calibri" w:hAnsi="Times New Roman" w:cs="Times New Roman"/>
          <w:sz w:val="28"/>
          <w:szCs w:val="28"/>
        </w:rPr>
        <w:t xml:space="preserve"> </w:t>
      </w:r>
      <w:r w:rsidRPr="00806AF7">
        <w:rPr>
          <w:rFonts w:ascii="Times New Roman" w:eastAsia="Calibri" w:hAnsi="Times New Roman" w:cs="Times New Roman"/>
          <w:sz w:val="28"/>
          <w:szCs w:val="28"/>
          <w:lang w:val="uk-UA"/>
        </w:rPr>
        <w:t>навчальному році</w:t>
      </w:r>
      <w:r w:rsidRPr="00806AF7">
        <w:rPr>
          <w:rFonts w:ascii="Times New Roman" w:eastAsia="Calibri" w:hAnsi="Times New Roman" w:cs="Times New Roman"/>
          <w:sz w:val="28"/>
          <w:szCs w:val="28"/>
        </w:rPr>
        <w:t xml:space="preserve"> слід продовжити працювати над вдосконаленням соціальної та творчої активності учнів, самовихованням та самореалізацією учасників виховного процесу, здійсненням послідовності, наступності та єдності навчання й виховання.</w:t>
      </w:r>
    </w:p>
    <w:p w14:paraId="0AB1C353" w14:textId="77777777" w:rsidR="00015590" w:rsidRPr="00015590" w:rsidRDefault="00015590" w:rsidP="00015590">
      <w:pPr>
        <w:suppressAutoHyphens/>
        <w:spacing w:after="200" w:line="276" w:lineRule="auto"/>
        <w:jc w:val="center"/>
        <w:rPr>
          <w:rFonts w:ascii="Times New Roman" w:eastAsia="Calibri" w:hAnsi="Times New Roman" w:cs="Times New Roman"/>
          <w:b/>
          <w:bCs/>
          <w:sz w:val="28"/>
          <w:szCs w:val="28"/>
        </w:rPr>
      </w:pPr>
      <w:bookmarkStart w:id="0" w:name="_Hlk137677789"/>
      <w:r w:rsidRPr="00015590">
        <w:rPr>
          <w:rFonts w:ascii="Times New Roman" w:eastAsia="Calibri" w:hAnsi="Times New Roman" w:cs="Times New Roman"/>
          <w:b/>
          <w:bCs/>
          <w:sz w:val="28"/>
          <w:szCs w:val="28"/>
        </w:rPr>
        <w:t xml:space="preserve">Безпека життєдіяльності учнів </w:t>
      </w:r>
    </w:p>
    <w:p w14:paraId="609EF7EE" w14:textId="77777777" w:rsidR="00015590" w:rsidRPr="00015590" w:rsidRDefault="00015590" w:rsidP="00015590">
      <w:pPr>
        <w:widowControl w:val="0"/>
        <w:suppressAutoHyphens/>
        <w:spacing w:after="0" w:line="276" w:lineRule="auto"/>
        <w:ind w:firstLine="567"/>
        <w:jc w:val="both"/>
        <w:rPr>
          <w:rFonts w:ascii="Times New Roman" w:eastAsia="Times New Roman" w:hAnsi="Times New Roman" w:cs="Times New Roman"/>
          <w:sz w:val="28"/>
          <w:szCs w:val="28"/>
          <w:lang w:eastAsia="ru-RU"/>
        </w:rPr>
      </w:pPr>
      <w:r w:rsidRPr="00015590">
        <w:rPr>
          <w:rFonts w:ascii="Times New Roman" w:eastAsia="Times New Roman" w:hAnsi="Times New Roman" w:cs="Times New Roman"/>
          <w:sz w:val="28"/>
          <w:szCs w:val="28"/>
          <w:lang w:eastAsia="ru-RU"/>
        </w:rPr>
        <w:t xml:space="preserve">У закладі освіти протягом навчального року проводиться систематична робота щодо запобігання дитячого травматизму: на класних та виховних годинах, загальношкільних лінійках, спільних онлайн заходах з представниками Головного управління ДСНС України в Харківській області, Червоного Хреста України в Харківській області, Харківобленерго та Міжнародною неурядовою організацією </w:t>
      </w:r>
      <w:r w:rsidRPr="00015590">
        <w:rPr>
          <w:rFonts w:ascii="Times New Roman" w:eastAsia="Times New Roman" w:hAnsi="Times New Roman" w:cs="Times New Roman"/>
          <w:sz w:val="28"/>
          <w:szCs w:val="28"/>
          <w:lang w:val="en-US" w:eastAsia="ru-RU"/>
        </w:rPr>
        <w:t>DRC</w:t>
      </w:r>
      <w:r w:rsidRPr="00015590">
        <w:rPr>
          <w:rFonts w:ascii="Times New Roman" w:eastAsia="Times New Roman" w:hAnsi="Times New Roman" w:cs="Times New Roman"/>
          <w:sz w:val="28"/>
          <w:szCs w:val="28"/>
          <w:lang w:eastAsia="ru-RU"/>
        </w:rPr>
        <w:t>. Були проведені заходи спрямовані на дотримання здобувачами освіти (вихованцями) правил безпеки.</w:t>
      </w:r>
    </w:p>
    <w:p w14:paraId="4D9A48D1" w14:textId="77777777" w:rsidR="00015590" w:rsidRPr="00015590" w:rsidRDefault="00015590" w:rsidP="00015590">
      <w:pPr>
        <w:suppressAutoHyphens/>
        <w:spacing w:after="200" w:line="276" w:lineRule="auto"/>
        <w:ind w:firstLine="720"/>
        <w:jc w:val="both"/>
        <w:rPr>
          <w:rFonts w:ascii="Times New Roman" w:eastAsia="Calibri" w:hAnsi="Times New Roman" w:cs="Times New Roman"/>
          <w:sz w:val="28"/>
          <w:szCs w:val="28"/>
        </w:rPr>
      </w:pPr>
      <w:r w:rsidRPr="00015590">
        <w:rPr>
          <w:rFonts w:ascii="Times New Roman" w:eastAsia="Calibri" w:hAnsi="Times New Roman" w:cs="Times New Roman"/>
          <w:sz w:val="28"/>
          <w:szCs w:val="28"/>
        </w:rPr>
        <w:lastRenderedPageBreak/>
        <w:t>Проведені інструктажі та бесіди з безпеки життєдіяльності, на яких розглядалися питання: що таке «воєнний стан», «надзвичайна ситуація», «евакуація», «хімічна атака», «тривожна валіза» (як підготувати, що покласти); правила поведінки в надзвичайній ситуації воєнного характеру, як діяти під час сигналу «повітряна тривога», під час онлайн-уроків, якщо вмикається сигнал «повітряна тривога»; обмеження перебування учнів у закладах дозвілля, громадських місцях, на вулицях в умовах воєнного часу; правила спілкування в соціальних мережах в умовах воєнного стану; як реагувати на інформацію, яка несе загрозу для України (не фотографувати місцевість, не публікувати, не репостити інформацію, яка містить фото з координатами інфраструктури населеного пункту, розташування ЗСУ тощо); правила поведінки з підозрілим або вибухонебезпечним предметом; правила поведінки під час обстрілів стрілецькою зброєю, артобстрілах, артилерійських обстрілів системами залпового вогню; правила поводження у разі виявлення диверсантів;  безпека у випадку хімічної загрози, отруєння невідомим газом і невідомою речовиною; ЗІЗ та способи користування ними; безпека у випадку радіаційної загрози; ПДМД та домашня медична аптечка (що має бути).</w:t>
      </w:r>
    </w:p>
    <w:p w14:paraId="32E84E39" w14:textId="17393D27" w:rsidR="00015590" w:rsidRPr="00015590" w:rsidRDefault="00015590" w:rsidP="00015590">
      <w:pPr>
        <w:suppressAutoHyphens/>
        <w:spacing w:after="0" w:line="276" w:lineRule="auto"/>
        <w:ind w:firstLine="720"/>
        <w:jc w:val="both"/>
        <w:rPr>
          <w:rFonts w:ascii="Times New Roman" w:eastAsia="Calibri" w:hAnsi="Times New Roman" w:cs="Times New Roman"/>
          <w:sz w:val="28"/>
          <w:szCs w:val="28"/>
          <w:lang w:val="uk-UA"/>
        </w:rPr>
      </w:pPr>
      <w:r w:rsidRPr="00015590">
        <w:rPr>
          <w:rFonts w:ascii="Times New Roman" w:eastAsia="Calibri" w:hAnsi="Times New Roman" w:cs="Times New Roman"/>
          <w:sz w:val="28"/>
          <w:szCs w:val="28"/>
        </w:rPr>
        <w:t>Проведені заходи у рамках Всеукраїнського тижня безпеки дорожнього руху (</w:t>
      </w:r>
      <w:r w:rsidRPr="00015590">
        <w:rPr>
          <w:rFonts w:ascii="Times New Roman" w:eastAsia="Calibri" w:hAnsi="Times New Roman" w:cs="Times New Roman"/>
          <w:sz w:val="28"/>
          <w:szCs w:val="28"/>
          <w:lang w:val="uk-UA"/>
        </w:rPr>
        <w:t>6</w:t>
      </w:r>
      <w:r w:rsidRPr="00015590">
        <w:rPr>
          <w:rFonts w:ascii="Times New Roman" w:eastAsia="Calibri" w:hAnsi="Times New Roman" w:cs="Times New Roman"/>
          <w:sz w:val="28"/>
          <w:szCs w:val="28"/>
        </w:rPr>
        <w:t>-1</w:t>
      </w:r>
      <w:r w:rsidRPr="00015590">
        <w:rPr>
          <w:rFonts w:ascii="Times New Roman" w:eastAsia="Calibri" w:hAnsi="Times New Roman" w:cs="Times New Roman"/>
          <w:sz w:val="28"/>
          <w:szCs w:val="28"/>
          <w:lang w:val="uk-UA"/>
        </w:rPr>
        <w:t>0</w:t>
      </w:r>
      <w:r w:rsidRPr="00015590">
        <w:rPr>
          <w:rFonts w:ascii="Times New Roman" w:eastAsia="Calibri" w:hAnsi="Times New Roman" w:cs="Times New Roman"/>
          <w:sz w:val="28"/>
          <w:szCs w:val="28"/>
        </w:rPr>
        <w:t xml:space="preserve"> листопада, 1</w:t>
      </w:r>
      <w:r w:rsidRPr="00015590">
        <w:rPr>
          <w:rFonts w:ascii="Times New Roman" w:eastAsia="Calibri" w:hAnsi="Times New Roman" w:cs="Times New Roman"/>
          <w:sz w:val="28"/>
          <w:szCs w:val="28"/>
          <w:lang w:val="uk-UA"/>
        </w:rPr>
        <w:t>3</w:t>
      </w:r>
      <w:r w:rsidRPr="00015590">
        <w:rPr>
          <w:rFonts w:ascii="Times New Roman" w:eastAsia="Calibri" w:hAnsi="Times New Roman" w:cs="Times New Roman"/>
          <w:sz w:val="28"/>
          <w:szCs w:val="28"/>
        </w:rPr>
        <w:t>-1</w:t>
      </w:r>
      <w:r w:rsidRPr="00015590">
        <w:rPr>
          <w:rFonts w:ascii="Times New Roman" w:eastAsia="Calibri" w:hAnsi="Times New Roman" w:cs="Times New Roman"/>
          <w:sz w:val="28"/>
          <w:szCs w:val="28"/>
          <w:lang w:val="uk-UA"/>
        </w:rPr>
        <w:t>7</w:t>
      </w:r>
      <w:r w:rsidRPr="00015590">
        <w:rPr>
          <w:rFonts w:ascii="Times New Roman" w:eastAsia="Calibri" w:hAnsi="Times New Roman" w:cs="Times New Roman"/>
          <w:sz w:val="28"/>
          <w:szCs w:val="28"/>
        </w:rPr>
        <w:t xml:space="preserve"> травня). Єдиний національний урок «Безпечна країна» проведено за різними формами з урахуванням вікових особливостей учнів: гра-бесіда «Будь обережним на дорогах» для учнів </w:t>
      </w:r>
      <w:r w:rsidRPr="00015590">
        <w:rPr>
          <w:rFonts w:ascii="Times New Roman" w:eastAsia="Calibri" w:hAnsi="Times New Roman" w:cs="Times New Roman"/>
          <w:sz w:val="28"/>
          <w:szCs w:val="28"/>
          <w:lang w:val="uk-UA"/>
        </w:rPr>
        <w:t>2</w:t>
      </w:r>
      <w:r w:rsidRPr="00015590">
        <w:rPr>
          <w:rFonts w:ascii="Times New Roman" w:eastAsia="Calibri" w:hAnsi="Times New Roman" w:cs="Times New Roman"/>
          <w:sz w:val="28"/>
          <w:szCs w:val="28"/>
        </w:rPr>
        <w:t xml:space="preserve">-х класів (вихователь </w:t>
      </w:r>
      <w:r w:rsidR="00C27E65">
        <w:rPr>
          <w:rFonts w:ascii="Times New Roman" w:eastAsia="Calibri" w:hAnsi="Times New Roman" w:cs="Times New Roman"/>
          <w:sz w:val="28"/>
          <w:szCs w:val="28"/>
          <w:lang w:val="uk-UA"/>
        </w:rPr>
        <w:t>Н. БАРДАКОВА</w:t>
      </w:r>
      <w:r w:rsidRPr="00015590">
        <w:rPr>
          <w:rFonts w:ascii="Times New Roman" w:eastAsia="Calibri" w:hAnsi="Times New Roman" w:cs="Times New Roman"/>
          <w:sz w:val="28"/>
          <w:szCs w:val="28"/>
        </w:rPr>
        <w:t xml:space="preserve">), інтелектуальна гра «Розумники та розумниці знають мову вулиць» для учнів 5-х класів (вихователь </w:t>
      </w:r>
      <w:r w:rsidR="00C27E65">
        <w:rPr>
          <w:rFonts w:ascii="Times New Roman" w:eastAsia="Calibri" w:hAnsi="Times New Roman" w:cs="Times New Roman"/>
          <w:sz w:val="28"/>
          <w:szCs w:val="28"/>
          <w:lang w:val="uk-UA"/>
        </w:rPr>
        <w:t>Л. ПОЛЯКОВА</w:t>
      </w:r>
      <w:r w:rsidRPr="00015590">
        <w:rPr>
          <w:rFonts w:ascii="Times New Roman" w:eastAsia="Calibri" w:hAnsi="Times New Roman" w:cs="Times New Roman"/>
          <w:sz w:val="28"/>
          <w:szCs w:val="28"/>
        </w:rPr>
        <w:t xml:space="preserve">), бесіда-застереження «Дорожньо-транспортний травматизм та його наслідки» для учнів 7-х класів (вихователь </w:t>
      </w:r>
      <w:r w:rsidR="00C27E65">
        <w:rPr>
          <w:rFonts w:ascii="Times New Roman" w:eastAsia="Calibri" w:hAnsi="Times New Roman" w:cs="Times New Roman"/>
          <w:sz w:val="28"/>
          <w:szCs w:val="28"/>
          <w:lang w:val="uk-UA"/>
        </w:rPr>
        <w:t>Ю. ДЕЙ</w:t>
      </w:r>
      <w:r w:rsidRPr="00015590">
        <w:rPr>
          <w:rFonts w:ascii="Times New Roman" w:eastAsia="Calibri" w:hAnsi="Times New Roman" w:cs="Times New Roman"/>
          <w:sz w:val="28"/>
          <w:szCs w:val="28"/>
        </w:rPr>
        <w:t xml:space="preserve">), відверта розмова «Безпека на дорозі - показник культури нації» для учнів 11-12 класів (вихователь </w:t>
      </w:r>
      <w:r w:rsidR="00C27E65">
        <w:rPr>
          <w:rFonts w:ascii="Times New Roman" w:eastAsia="Calibri" w:hAnsi="Times New Roman" w:cs="Times New Roman"/>
          <w:sz w:val="28"/>
          <w:szCs w:val="28"/>
          <w:lang w:val="uk-UA"/>
        </w:rPr>
        <w:t>В. СТЕПАНОВ</w:t>
      </w:r>
      <w:r w:rsidRPr="00015590">
        <w:rPr>
          <w:rFonts w:ascii="Times New Roman" w:eastAsia="Calibri" w:hAnsi="Times New Roman" w:cs="Times New Roman"/>
          <w:sz w:val="28"/>
          <w:szCs w:val="28"/>
        </w:rPr>
        <w:t>). Здійснюється спільна робота з позашкільними установами та організаціями щодо збереження життя та здоров’я дітей, попередження дитячого травматизму. Всі інструктажі та бесіди з безпеки життєдіяльності, які були проведені під час онлайн заходів, доведені до відома батьків у виховних групах та розміщенні на груповій сторінці у Classroom, Viber, зафіксовані у відповідному журналі.</w:t>
      </w:r>
    </w:p>
    <w:p w14:paraId="150DA173" w14:textId="79CF82B5" w:rsidR="00015590" w:rsidRPr="00015590" w:rsidRDefault="00015590" w:rsidP="00015590">
      <w:pPr>
        <w:widowControl w:val="0"/>
        <w:suppressAutoHyphens/>
        <w:spacing w:after="0" w:line="276" w:lineRule="auto"/>
        <w:ind w:firstLine="567"/>
        <w:jc w:val="both"/>
        <w:rPr>
          <w:rFonts w:ascii="Times New Roman" w:eastAsia="Times New Roman" w:hAnsi="Times New Roman" w:cs="Times New Roman"/>
          <w:sz w:val="28"/>
          <w:szCs w:val="28"/>
          <w:lang w:eastAsia="ru-RU"/>
        </w:rPr>
      </w:pPr>
      <w:r w:rsidRPr="00015590">
        <w:rPr>
          <w:rFonts w:ascii="Times New Roman" w:eastAsia="Times New Roman" w:hAnsi="Times New Roman" w:cs="Times New Roman"/>
          <w:sz w:val="28"/>
          <w:szCs w:val="28"/>
          <w:lang w:eastAsia="ru-RU"/>
        </w:rPr>
        <w:t>У квітні 202</w:t>
      </w:r>
      <w:r w:rsidR="00C27E65">
        <w:rPr>
          <w:rFonts w:ascii="Times New Roman" w:eastAsia="Times New Roman" w:hAnsi="Times New Roman" w:cs="Times New Roman"/>
          <w:sz w:val="28"/>
          <w:szCs w:val="28"/>
          <w:lang w:val="uk-UA" w:eastAsia="ru-RU"/>
        </w:rPr>
        <w:t>5</w:t>
      </w:r>
      <w:r w:rsidRPr="00015590">
        <w:rPr>
          <w:rFonts w:ascii="Times New Roman" w:eastAsia="Times New Roman" w:hAnsi="Times New Roman" w:cs="Times New Roman"/>
          <w:sz w:val="28"/>
          <w:szCs w:val="28"/>
          <w:lang w:eastAsia="ru-RU"/>
        </w:rPr>
        <w:t xml:space="preserve"> року було проведено День охорони праці та День цивільного захисту, матеріали яких були висвітлені в </w:t>
      </w:r>
      <w:r w:rsidR="00C27E65">
        <w:rPr>
          <w:rFonts w:ascii="Times New Roman" w:eastAsia="Times New Roman" w:hAnsi="Times New Roman" w:cs="Times New Roman"/>
          <w:sz w:val="28"/>
          <w:szCs w:val="28"/>
          <w:lang w:val="uk-UA" w:eastAsia="ru-RU"/>
        </w:rPr>
        <w:t>соціальних мережах</w:t>
      </w:r>
      <w:r w:rsidRPr="00015590">
        <w:rPr>
          <w:rFonts w:ascii="Times New Roman" w:eastAsia="Times New Roman" w:hAnsi="Times New Roman" w:cs="Times New Roman"/>
          <w:sz w:val="28"/>
          <w:szCs w:val="28"/>
          <w:lang w:eastAsia="ru-RU"/>
        </w:rPr>
        <w:t xml:space="preserve"> та розміщено на сайті закладу освіти. Поповнено матеріали з розділів охорони життя та здоров’я дітей, протипожежної безпеки. Стан роботи з охорони праці, виробничої санітарії під час освітнього процесу протягом 202</w:t>
      </w:r>
      <w:r w:rsidR="00C27E65">
        <w:rPr>
          <w:rFonts w:ascii="Times New Roman" w:eastAsia="Times New Roman" w:hAnsi="Times New Roman" w:cs="Times New Roman"/>
          <w:sz w:val="28"/>
          <w:szCs w:val="28"/>
          <w:lang w:val="uk-UA" w:eastAsia="ru-RU"/>
        </w:rPr>
        <w:t>4</w:t>
      </w:r>
      <w:r w:rsidRPr="00015590">
        <w:rPr>
          <w:rFonts w:ascii="Times New Roman" w:eastAsia="Times New Roman" w:hAnsi="Times New Roman" w:cs="Times New Roman"/>
          <w:sz w:val="28"/>
          <w:szCs w:val="28"/>
          <w:lang w:eastAsia="ru-RU"/>
        </w:rPr>
        <w:t>/202</w:t>
      </w:r>
      <w:r w:rsidR="00C27E65">
        <w:rPr>
          <w:rFonts w:ascii="Times New Roman" w:eastAsia="Times New Roman" w:hAnsi="Times New Roman" w:cs="Times New Roman"/>
          <w:sz w:val="28"/>
          <w:szCs w:val="28"/>
          <w:lang w:val="uk-UA" w:eastAsia="ru-RU"/>
        </w:rPr>
        <w:t>5</w:t>
      </w:r>
      <w:bookmarkStart w:id="1" w:name="_GoBack"/>
      <w:bookmarkEnd w:id="1"/>
      <w:r w:rsidRPr="00015590">
        <w:rPr>
          <w:rFonts w:ascii="Times New Roman" w:eastAsia="Times New Roman" w:hAnsi="Times New Roman" w:cs="Times New Roman"/>
          <w:sz w:val="28"/>
          <w:szCs w:val="28"/>
          <w:lang w:eastAsia="ru-RU"/>
        </w:rPr>
        <w:t xml:space="preserve"> навчального року знаходився під постійною увагою адміністрації, служби </w:t>
      </w:r>
      <w:r w:rsidRPr="00015590">
        <w:rPr>
          <w:rFonts w:ascii="Times New Roman" w:eastAsia="Times New Roman" w:hAnsi="Times New Roman" w:cs="Times New Roman"/>
          <w:sz w:val="28"/>
          <w:szCs w:val="28"/>
          <w:lang w:eastAsia="ru-RU"/>
        </w:rPr>
        <w:lastRenderedPageBreak/>
        <w:t>охорони праці, всього колективу закладу освіти. Адміністрацією КЗ «ХСШ № 12» ХОР  було проведено комплексний захід сумісно з представниками Немишлянського відділу ДСНС України в Харківській області , який охоплював питання з правил дорожнього руху, з безпеки життєдіяльності вихованців.</w:t>
      </w:r>
    </w:p>
    <w:p w14:paraId="46F769DB" w14:textId="77777777" w:rsidR="00015590" w:rsidRPr="00015590" w:rsidRDefault="00015590" w:rsidP="00015590">
      <w:pPr>
        <w:widowControl w:val="0"/>
        <w:suppressAutoHyphens/>
        <w:spacing w:after="0" w:line="276" w:lineRule="auto"/>
        <w:ind w:firstLine="567"/>
        <w:jc w:val="both"/>
        <w:rPr>
          <w:rFonts w:ascii="Times New Roman" w:eastAsia="Times New Roman" w:hAnsi="Times New Roman" w:cs="Times New Roman"/>
          <w:sz w:val="28"/>
          <w:szCs w:val="28"/>
          <w:lang w:eastAsia="ru-RU"/>
        </w:rPr>
      </w:pPr>
      <w:r w:rsidRPr="00015590">
        <w:rPr>
          <w:rFonts w:ascii="Times New Roman" w:eastAsia="Times New Roman" w:hAnsi="Times New Roman" w:cs="Times New Roman"/>
          <w:sz w:val="28"/>
          <w:szCs w:val="28"/>
          <w:lang w:eastAsia="ru-RU"/>
        </w:rPr>
        <w:t xml:space="preserve">Протягом навчального року випадків травмування здобувачів освіти та працівників закладу освіти не було. Випадків травматизму виробничого характеру серед педагогічних працівників не зафіксовано. </w:t>
      </w:r>
      <w:bookmarkEnd w:id="0"/>
    </w:p>
    <w:p w14:paraId="64501008" w14:textId="77777777" w:rsidR="005D0AA5" w:rsidRPr="00806AF7" w:rsidRDefault="005D0AA5">
      <w:pPr>
        <w:rPr>
          <w:rFonts w:ascii="Times New Roman" w:hAnsi="Times New Roman" w:cs="Times New Roman"/>
          <w:sz w:val="28"/>
          <w:szCs w:val="28"/>
        </w:rPr>
      </w:pPr>
    </w:p>
    <w:sectPr w:rsidR="005D0AA5" w:rsidRPr="00806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2A"/>
    <w:rsid w:val="00015590"/>
    <w:rsid w:val="00367B64"/>
    <w:rsid w:val="005D0AA5"/>
    <w:rsid w:val="00806AF7"/>
    <w:rsid w:val="0083562A"/>
    <w:rsid w:val="009116D3"/>
    <w:rsid w:val="00922877"/>
    <w:rsid w:val="00AA5B8B"/>
    <w:rsid w:val="00C27E65"/>
    <w:rsid w:val="00CC379E"/>
    <w:rsid w:val="00D46FDA"/>
    <w:rsid w:val="00E60D20"/>
    <w:rsid w:val="00EF3ABE"/>
    <w:rsid w:val="00F1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2EF2"/>
  <w15:chartTrackingRefBased/>
  <w15:docId w15:val="{829617EF-E2AB-4592-882F-170B3D3F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3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13</Pages>
  <Words>16909</Words>
  <Characters>9639</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Тетяна Коновалова</cp:lastModifiedBy>
  <cp:revision>7</cp:revision>
  <dcterms:created xsi:type="dcterms:W3CDTF">2024-09-11T16:52:00Z</dcterms:created>
  <dcterms:modified xsi:type="dcterms:W3CDTF">2025-12-10T10:18:00Z</dcterms:modified>
</cp:coreProperties>
</file>