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D7582" w14:textId="77777777" w:rsidR="004E5ADC" w:rsidRDefault="005C5A82" w:rsidP="005C5A82">
      <w:pPr>
        <w:shd w:val="clear" w:color="auto" w:fill="FFFFFF"/>
        <w:jc w:val="center"/>
        <w:rPr>
          <w:rFonts w:ascii="Times New Roman" w:hAnsi="Times New Roman" w:cs="Times New Roman"/>
          <w:b/>
          <w:color w:val="000000"/>
          <w:sz w:val="24"/>
          <w:szCs w:val="24"/>
        </w:rPr>
      </w:pPr>
      <w:r w:rsidRPr="00556CF5">
        <w:rPr>
          <w:rFonts w:ascii="Times New Roman" w:hAnsi="Times New Roman" w:cs="Times New Roman"/>
          <w:b/>
          <w:color w:val="000000"/>
          <w:sz w:val="24"/>
          <w:szCs w:val="24"/>
        </w:rPr>
        <w:t xml:space="preserve">КОМУНАЛЬНИЙ ЗАКЛАД </w:t>
      </w:r>
    </w:p>
    <w:p w14:paraId="7F5ABC09" w14:textId="0161CE5A" w:rsidR="005C5A82" w:rsidRDefault="005C5A82" w:rsidP="005C5A82">
      <w:pPr>
        <w:shd w:val="clear" w:color="auto" w:fill="FFFFFF"/>
        <w:jc w:val="center"/>
        <w:rPr>
          <w:rFonts w:ascii="Times New Roman" w:hAnsi="Times New Roman" w:cs="Times New Roman"/>
          <w:b/>
          <w:color w:val="000000"/>
          <w:sz w:val="24"/>
          <w:szCs w:val="24"/>
        </w:rPr>
      </w:pPr>
      <w:r w:rsidRPr="00556CF5">
        <w:rPr>
          <w:rFonts w:ascii="Times New Roman" w:hAnsi="Times New Roman" w:cs="Times New Roman"/>
          <w:b/>
          <w:color w:val="000000"/>
          <w:sz w:val="24"/>
          <w:szCs w:val="24"/>
        </w:rPr>
        <w:t>«ХАРКІВ</w:t>
      </w:r>
      <w:r>
        <w:rPr>
          <w:rFonts w:ascii="Times New Roman" w:hAnsi="Times New Roman" w:cs="Times New Roman"/>
          <w:b/>
          <w:color w:val="000000"/>
          <w:sz w:val="24"/>
          <w:szCs w:val="24"/>
        </w:rPr>
        <w:t>СЬКА СПЕЦІАЛЬНА ШКОЛА</w:t>
      </w:r>
      <w:r w:rsidRPr="00556CF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556CF5">
        <w:rPr>
          <w:rFonts w:ascii="Times New Roman" w:hAnsi="Times New Roman" w:cs="Times New Roman"/>
          <w:b/>
          <w:color w:val="000000"/>
          <w:sz w:val="24"/>
          <w:szCs w:val="24"/>
        </w:rPr>
        <w:t xml:space="preserve">12» </w:t>
      </w:r>
    </w:p>
    <w:p w14:paraId="56ECA41F" w14:textId="77777777" w:rsidR="005C5A82" w:rsidRDefault="005C5A82" w:rsidP="005C5A82">
      <w:pPr>
        <w:shd w:val="clear" w:color="auto" w:fill="FFFFFF"/>
        <w:jc w:val="center"/>
        <w:rPr>
          <w:rFonts w:ascii="Times New Roman" w:hAnsi="Times New Roman" w:cs="Times New Roman"/>
          <w:b/>
          <w:color w:val="000000"/>
          <w:sz w:val="24"/>
          <w:szCs w:val="24"/>
        </w:rPr>
      </w:pPr>
      <w:r w:rsidRPr="00556CF5">
        <w:rPr>
          <w:rFonts w:ascii="Times New Roman" w:hAnsi="Times New Roman" w:cs="Times New Roman"/>
          <w:b/>
          <w:color w:val="000000"/>
          <w:sz w:val="24"/>
          <w:szCs w:val="24"/>
        </w:rPr>
        <w:t>ХАРКІВСЬКОЇ ОБЛАСНОЇ РАДИ</w:t>
      </w:r>
    </w:p>
    <w:p w14:paraId="5D233BB7" w14:textId="77777777" w:rsidR="005C5A82" w:rsidRPr="00B74A78" w:rsidRDefault="005C5A82" w:rsidP="005C5A82">
      <w:pPr>
        <w:pStyle w:val="a3"/>
        <w:rPr>
          <w:szCs w:val="28"/>
        </w:rPr>
      </w:pPr>
    </w:p>
    <w:p w14:paraId="2BB6C535" w14:textId="77777777" w:rsidR="005C5A82" w:rsidRDefault="005C5A82" w:rsidP="005C5A82">
      <w:pPr>
        <w:pStyle w:val="a3"/>
        <w:spacing w:line="360" w:lineRule="auto"/>
        <w:rPr>
          <w:b/>
          <w:szCs w:val="28"/>
        </w:rPr>
      </w:pPr>
      <w:r w:rsidRPr="00556CF5">
        <w:rPr>
          <w:b/>
          <w:szCs w:val="28"/>
        </w:rPr>
        <w:t>Н А К А З</w:t>
      </w:r>
    </w:p>
    <w:p w14:paraId="1DB8410C" w14:textId="46B6383A" w:rsidR="005C5A82" w:rsidRPr="005C5A82" w:rsidRDefault="002E7B73" w:rsidP="005C5A82">
      <w:pPr>
        <w:pStyle w:val="a3"/>
        <w:spacing w:line="360" w:lineRule="auto"/>
        <w:jc w:val="left"/>
        <w:rPr>
          <w:b/>
          <w:szCs w:val="28"/>
        </w:rPr>
      </w:pPr>
      <w:r>
        <w:rPr>
          <w:b/>
          <w:szCs w:val="28"/>
        </w:rPr>
        <w:t>01</w:t>
      </w:r>
      <w:r w:rsidR="005C5A82">
        <w:rPr>
          <w:b/>
          <w:szCs w:val="28"/>
        </w:rPr>
        <w:t>.0</w:t>
      </w:r>
      <w:r>
        <w:rPr>
          <w:b/>
          <w:szCs w:val="28"/>
        </w:rPr>
        <w:t>7</w:t>
      </w:r>
      <w:r w:rsidR="005C5A82">
        <w:rPr>
          <w:b/>
          <w:szCs w:val="28"/>
        </w:rPr>
        <w:t>.202</w:t>
      </w:r>
      <w:r>
        <w:rPr>
          <w:b/>
          <w:szCs w:val="28"/>
        </w:rPr>
        <w:t>5</w:t>
      </w:r>
      <w:r w:rsidR="005C5A82">
        <w:rPr>
          <w:b/>
          <w:szCs w:val="28"/>
        </w:rPr>
        <w:tab/>
      </w:r>
      <w:r w:rsidR="005C5A82">
        <w:rPr>
          <w:b/>
          <w:szCs w:val="28"/>
        </w:rPr>
        <w:tab/>
      </w:r>
      <w:r w:rsidR="005C5A82">
        <w:rPr>
          <w:b/>
          <w:szCs w:val="28"/>
        </w:rPr>
        <w:tab/>
      </w:r>
      <w:r w:rsidR="005C5A82">
        <w:rPr>
          <w:b/>
          <w:szCs w:val="28"/>
        </w:rPr>
        <w:tab/>
      </w:r>
      <w:r w:rsidR="005C5A82">
        <w:rPr>
          <w:b/>
          <w:szCs w:val="28"/>
        </w:rPr>
        <w:tab/>
      </w:r>
      <w:r w:rsidR="005C5A82">
        <w:rPr>
          <w:b/>
          <w:szCs w:val="28"/>
        </w:rPr>
        <w:tab/>
      </w:r>
      <w:r w:rsidR="005C5A82">
        <w:rPr>
          <w:b/>
          <w:szCs w:val="28"/>
        </w:rPr>
        <w:tab/>
      </w:r>
      <w:r w:rsidR="005C5A82">
        <w:rPr>
          <w:b/>
          <w:szCs w:val="28"/>
        </w:rPr>
        <w:tab/>
      </w:r>
      <w:r w:rsidR="005C5A82">
        <w:rPr>
          <w:b/>
          <w:szCs w:val="28"/>
        </w:rPr>
        <w:tab/>
      </w:r>
      <w:r w:rsidR="005C5A82">
        <w:rPr>
          <w:b/>
          <w:szCs w:val="28"/>
        </w:rPr>
        <w:tab/>
      </w:r>
      <w:r>
        <w:rPr>
          <w:b/>
          <w:szCs w:val="28"/>
        </w:rPr>
        <w:t xml:space="preserve">       </w:t>
      </w:r>
      <w:r w:rsidR="005C5A82">
        <w:rPr>
          <w:b/>
          <w:szCs w:val="28"/>
        </w:rPr>
        <w:t xml:space="preserve">№ </w:t>
      </w:r>
      <w:r w:rsidR="004E5ADC">
        <w:rPr>
          <w:b/>
          <w:szCs w:val="28"/>
        </w:rPr>
        <w:t>5</w:t>
      </w:r>
      <w:r>
        <w:rPr>
          <w:b/>
          <w:szCs w:val="28"/>
        </w:rPr>
        <w:t>3</w:t>
      </w:r>
      <w:r w:rsidR="003C030E">
        <w:rPr>
          <w:b/>
          <w:szCs w:val="28"/>
        </w:rPr>
        <w:t>-о</w:t>
      </w:r>
    </w:p>
    <w:p w14:paraId="40A42514" w14:textId="77777777" w:rsidR="005C5A82" w:rsidRPr="005C5A82" w:rsidRDefault="005C5A82" w:rsidP="002E7B73">
      <w:pPr>
        <w:spacing w:line="276" w:lineRule="auto"/>
        <w:jc w:val="both"/>
        <w:rPr>
          <w:rFonts w:ascii="Times New Roman" w:hAnsi="Times New Roman" w:cs="Times New Roman"/>
          <w:b/>
          <w:sz w:val="28"/>
          <w:szCs w:val="28"/>
        </w:rPr>
      </w:pPr>
      <w:r w:rsidRPr="005C5A82">
        <w:rPr>
          <w:rFonts w:ascii="Times New Roman" w:hAnsi="Times New Roman" w:cs="Times New Roman"/>
          <w:b/>
          <w:sz w:val="28"/>
          <w:szCs w:val="28"/>
        </w:rPr>
        <w:t xml:space="preserve">Про підсумки  роботи </w:t>
      </w:r>
    </w:p>
    <w:p w14:paraId="742F412F" w14:textId="77777777" w:rsidR="005C5A82" w:rsidRPr="005C5A82" w:rsidRDefault="005C5A82" w:rsidP="002E7B73">
      <w:pPr>
        <w:spacing w:line="276" w:lineRule="auto"/>
        <w:jc w:val="both"/>
        <w:rPr>
          <w:rFonts w:ascii="Times New Roman" w:hAnsi="Times New Roman" w:cs="Times New Roman"/>
          <w:b/>
          <w:sz w:val="28"/>
          <w:szCs w:val="28"/>
        </w:rPr>
      </w:pPr>
      <w:r w:rsidRPr="005C5A82">
        <w:rPr>
          <w:rFonts w:ascii="Times New Roman" w:hAnsi="Times New Roman" w:cs="Times New Roman"/>
          <w:b/>
          <w:sz w:val="28"/>
          <w:szCs w:val="28"/>
        </w:rPr>
        <w:t>шкільної бібліотеки в закладі освіти</w:t>
      </w:r>
    </w:p>
    <w:p w14:paraId="53E4AEDF" w14:textId="59636483" w:rsidR="005C5A82" w:rsidRPr="005C5A82" w:rsidRDefault="005C5A82" w:rsidP="002E7B73">
      <w:pPr>
        <w:spacing w:line="276" w:lineRule="auto"/>
        <w:jc w:val="both"/>
        <w:rPr>
          <w:rFonts w:ascii="Times New Roman" w:hAnsi="Times New Roman" w:cs="Times New Roman"/>
          <w:b/>
          <w:sz w:val="28"/>
          <w:szCs w:val="28"/>
        </w:rPr>
      </w:pPr>
      <w:r w:rsidRPr="005C5A82">
        <w:rPr>
          <w:rFonts w:ascii="Times New Roman" w:hAnsi="Times New Roman" w:cs="Times New Roman"/>
          <w:b/>
          <w:sz w:val="28"/>
          <w:szCs w:val="28"/>
        </w:rPr>
        <w:t xml:space="preserve"> у</w:t>
      </w:r>
      <w:r>
        <w:rPr>
          <w:rFonts w:ascii="Times New Roman" w:hAnsi="Times New Roman" w:cs="Times New Roman"/>
          <w:b/>
          <w:sz w:val="28"/>
          <w:szCs w:val="28"/>
        </w:rPr>
        <w:t xml:space="preserve"> 202</w:t>
      </w:r>
      <w:r w:rsidR="002E7B73">
        <w:rPr>
          <w:rFonts w:ascii="Times New Roman" w:hAnsi="Times New Roman" w:cs="Times New Roman"/>
          <w:b/>
          <w:sz w:val="28"/>
          <w:szCs w:val="28"/>
        </w:rPr>
        <w:t>4</w:t>
      </w:r>
      <w:r>
        <w:rPr>
          <w:rFonts w:ascii="Times New Roman" w:hAnsi="Times New Roman" w:cs="Times New Roman"/>
          <w:b/>
          <w:sz w:val="28"/>
          <w:szCs w:val="28"/>
        </w:rPr>
        <w:t>/202</w:t>
      </w:r>
      <w:r w:rsidR="002E7B73">
        <w:rPr>
          <w:rFonts w:ascii="Times New Roman" w:hAnsi="Times New Roman" w:cs="Times New Roman"/>
          <w:b/>
          <w:sz w:val="28"/>
          <w:szCs w:val="28"/>
        </w:rPr>
        <w:t>5</w:t>
      </w:r>
      <w:r w:rsidRPr="005C5A82">
        <w:rPr>
          <w:rFonts w:ascii="Times New Roman" w:hAnsi="Times New Roman" w:cs="Times New Roman"/>
          <w:b/>
          <w:sz w:val="28"/>
          <w:szCs w:val="28"/>
        </w:rPr>
        <w:t xml:space="preserve"> навчальному році</w:t>
      </w:r>
    </w:p>
    <w:p w14:paraId="0715722A" w14:textId="77777777" w:rsidR="005C5A82" w:rsidRPr="005C5A82" w:rsidRDefault="005C5A82" w:rsidP="005C5A82">
      <w:pPr>
        <w:jc w:val="center"/>
        <w:rPr>
          <w:rFonts w:ascii="Times New Roman" w:hAnsi="Times New Roman" w:cs="Times New Roman"/>
          <w:b/>
          <w:sz w:val="28"/>
          <w:szCs w:val="28"/>
        </w:rPr>
      </w:pPr>
    </w:p>
    <w:p w14:paraId="5CC95DDE" w14:textId="77777777" w:rsidR="005C5A82" w:rsidRPr="005C5A82" w:rsidRDefault="005C5A82" w:rsidP="005C5A82">
      <w:pPr>
        <w:jc w:val="both"/>
        <w:rPr>
          <w:rFonts w:ascii="Times New Roman" w:hAnsi="Times New Roman" w:cs="Times New Roman"/>
          <w:b/>
          <w:i/>
          <w:sz w:val="28"/>
          <w:szCs w:val="28"/>
        </w:rPr>
      </w:pPr>
    </w:p>
    <w:p w14:paraId="3422F8B9" w14:textId="7E539DC7" w:rsidR="005C5A82" w:rsidRPr="002D4367" w:rsidRDefault="005C5A82" w:rsidP="002E7B73">
      <w:pPr>
        <w:spacing w:line="360" w:lineRule="auto"/>
        <w:jc w:val="both"/>
        <w:rPr>
          <w:rFonts w:ascii="Times New Roman" w:hAnsi="Times New Roman" w:cs="Times New Roman"/>
          <w:color w:val="000000"/>
          <w:sz w:val="28"/>
          <w:szCs w:val="28"/>
        </w:rPr>
      </w:pPr>
      <w:r w:rsidRPr="005C5A82">
        <w:rPr>
          <w:rFonts w:ascii="Times New Roman" w:hAnsi="Times New Roman" w:cs="Times New Roman"/>
          <w:color w:val="000000"/>
          <w:sz w:val="28"/>
          <w:szCs w:val="28"/>
        </w:rPr>
        <w:t xml:space="preserve"> Відповідно до</w:t>
      </w:r>
      <w:r w:rsidRPr="0031419C">
        <w:rPr>
          <w:rFonts w:ascii="Times New Roman" w:hAnsi="Times New Roman" w:cs="Times New Roman"/>
          <w:color w:val="000000"/>
          <w:sz w:val="28"/>
          <w:szCs w:val="28"/>
        </w:rPr>
        <w:t xml:space="preserve"> «</w:t>
      </w:r>
      <w:hyperlink r:id="rId6" w:tgtFrame="_blank" w:tooltip=" (у новому вікні)" w:history="1">
        <w:r w:rsidRPr="0031419C">
          <w:rPr>
            <w:rFonts w:ascii="Times New Roman" w:hAnsi="Times New Roman" w:cs="Times New Roman"/>
            <w:bCs/>
            <w:color w:val="000000"/>
            <w:sz w:val="28"/>
            <w:szCs w:val="28"/>
          </w:rPr>
          <w:t>Закону України «Про бібліотеки та бібліотечну справу</w:t>
        </w:r>
      </w:hyperlink>
      <w:r w:rsidRPr="0031419C">
        <w:rPr>
          <w:rFonts w:ascii="Times New Roman" w:hAnsi="Times New Roman" w:cs="Times New Roman"/>
          <w:bCs/>
          <w:color w:val="000000"/>
          <w:sz w:val="28"/>
          <w:szCs w:val="28"/>
        </w:rPr>
        <w:t xml:space="preserve">», </w:t>
      </w:r>
      <w:hyperlink r:id="rId7" w:tgtFrame="_blank" w:tooltip=" (у новому вікні)" w:history="1">
        <w:r w:rsidRPr="0031419C">
          <w:rPr>
            <w:rFonts w:ascii="Times New Roman" w:hAnsi="Times New Roman" w:cs="Times New Roman"/>
            <w:bCs/>
            <w:color w:val="000000"/>
            <w:sz w:val="28"/>
            <w:szCs w:val="28"/>
          </w:rPr>
          <w:t>Закону України «Про повну загальну середню освіту»</w:t>
        </w:r>
      </w:hyperlink>
      <w:r w:rsidRPr="0031419C">
        <w:rPr>
          <w:rFonts w:ascii="Times New Roman" w:hAnsi="Times New Roman" w:cs="Times New Roman"/>
          <w:bCs/>
          <w:color w:val="000000"/>
          <w:sz w:val="28"/>
          <w:szCs w:val="28"/>
        </w:rPr>
        <w:t>,</w:t>
      </w:r>
      <w:r w:rsidRPr="003141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Стратегії</w:t>
      </w:r>
      <w:r w:rsidRPr="00766DE6">
        <w:rPr>
          <w:rFonts w:ascii="Times New Roman" w:hAnsi="Times New Roman" w:cs="Times New Roman"/>
          <w:color w:val="000000"/>
          <w:sz w:val="28"/>
          <w:szCs w:val="28"/>
        </w:rPr>
        <w:t xml:space="preserve"> розвитку бібліотечної</w:t>
      </w:r>
      <w:r>
        <w:rPr>
          <w:rFonts w:ascii="Times New Roman" w:hAnsi="Times New Roman" w:cs="Times New Roman"/>
          <w:color w:val="000000"/>
          <w:sz w:val="28"/>
          <w:szCs w:val="28"/>
        </w:rPr>
        <w:t xml:space="preserve"> справи на період до 2025 року «</w:t>
      </w:r>
      <w:r w:rsidRPr="00766DE6">
        <w:rPr>
          <w:rFonts w:ascii="Times New Roman" w:hAnsi="Times New Roman" w:cs="Times New Roman"/>
          <w:color w:val="000000"/>
          <w:sz w:val="28"/>
          <w:szCs w:val="28"/>
        </w:rPr>
        <w:t>Якісні зміни бібліотек дл</w:t>
      </w:r>
      <w:r>
        <w:rPr>
          <w:rFonts w:ascii="Times New Roman" w:hAnsi="Times New Roman" w:cs="Times New Roman"/>
          <w:color w:val="000000"/>
          <w:sz w:val="28"/>
          <w:szCs w:val="28"/>
        </w:rPr>
        <w:t xml:space="preserve">я забезпечення сталого розвитку України», </w:t>
      </w:r>
      <w:r>
        <w:rPr>
          <w:rFonts w:ascii="Times New Roman" w:hAnsi="Times New Roman" w:cs="Times New Roman"/>
          <w:bCs/>
          <w:sz w:val="28"/>
          <w:szCs w:val="28"/>
        </w:rPr>
        <w:t xml:space="preserve">схваленої розпорядженням Кабінету Міністрів України від 23 березня 2016 року № 219-р, </w:t>
      </w:r>
      <w:r>
        <w:rPr>
          <w:rFonts w:ascii="Times New Roman" w:hAnsi="Times New Roman" w:cs="Times New Roman"/>
          <w:sz w:val="28"/>
          <w:szCs w:val="28"/>
        </w:rPr>
        <w:t>Стратегії</w:t>
      </w:r>
      <w:r w:rsidRPr="00C37682">
        <w:rPr>
          <w:rFonts w:ascii="Times New Roman" w:hAnsi="Times New Roman" w:cs="Times New Roman"/>
          <w:sz w:val="28"/>
          <w:szCs w:val="28"/>
        </w:rPr>
        <w:t xml:space="preserve"> попу</w:t>
      </w:r>
      <w:r>
        <w:rPr>
          <w:rFonts w:ascii="Times New Roman" w:hAnsi="Times New Roman" w:cs="Times New Roman"/>
          <w:sz w:val="28"/>
          <w:szCs w:val="28"/>
        </w:rPr>
        <w:t xml:space="preserve">ляризації української мови до </w:t>
      </w:r>
      <w:r w:rsidRPr="00C37682">
        <w:rPr>
          <w:rFonts w:ascii="Times New Roman" w:hAnsi="Times New Roman" w:cs="Times New Roman"/>
          <w:sz w:val="28"/>
          <w:szCs w:val="28"/>
        </w:rPr>
        <w:t>2030 року «Сильна мова - успішна держава»</w:t>
      </w:r>
      <w:r>
        <w:rPr>
          <w:rFonts w:ascii="Times New Roman" w:hAnsi="Times New Roman" w:cs="Times New Roman"/>
          <w:sz w:val="28"/>
          <w:szCs w:val="28"/>
        </w:rPr>
        <w:t xml:space="preserve">, схваленої розпорядженням </w:t>
      </w:r>
      <w:r>
        <w:rPr>
          <w:rFonts w:ascii="Times New Roman" w:hAnsi="Times New Roman" w:cs="Times New Roman"/>
          <w:bCs/>
          <w:sz w:val="28"/>
          <w:szCs w:val="28"/>
        </w:rPr>
        <w:t>Кабінету Міністрів України від 17 липня 2019 року № 596-р,</w:t>
      </w:r>
      <w:r w:rsidRPr="00C37682">
        <w:rPr>
          <w:rFonts w:ascii="Times New Roman" w:hAnsi="Times New Roman" w:cs="Times New Roman"/>
          <w:sz w:val="28"/>
          <w:szCs w:val="28"/>
        </w:rPr>
        <w:t xml:space="preserve"> </w:t>
      </w:r>
      <w:r>
        <w:rPr>
          <w:rFonts w:ascii="Times New Roman" w:hAnsi="Times New Roman" w:cs="Times New Roman"/>
          <w:color w:val="000000"/>
          <w:sz w:val="28"/>
          <w:szCs w:val="28"/>
        </w:rPr>
        <w:t>постанови</w:t>
      </w:r>
      <w:r w:rsidRPr="006D3683">
        <w:rPr>
          <w:rFonts w:ascii="Times New Roman" w:hAnsi="Times New Roman" w:cs="Times New Roman"/>
          <w:color w:val="000000"/>
          <w:sz w:val="28"/>
          <w:szCs w:val="28"/>
        </w:rPr>
        <w:t xml:space="preserve"> Кабінету Міністрів України від 23.01.2019 №</w:t>
      </w:r>
      <w:r>
        <w:rPr>
          <w:rFonts w:ascii="Times New Roman" w:hAnsi="Times New Roman" w:cs="Times New Roman"/>
          <w:color w:val="000000"/>
          <w:sz w:val="28"/>
          <w:szCs w:val="28"/>
        </w:rPr>
        <w:t xml:space="preserve"> </w:t>
      </w:r>
      <w:r w:rsidRPr="006D3683">
        <w:rPr>
          <w:rFonts w:ascii="Times New Roman" w:hAnsi="Times New Roman" w:cs="Times New Roman"/>
          <w:color w:val="000000"/>
          <w:sz w:val="28"/>
          <w:szCs w:val="28"/>
        </w:rPr>
        <w:t>41 «Про затвердження Порядку забезпечення підручниками та посібниками здобувачів повної загальної середньої освіти і педагогічних працівників</w:t>
      </w:r>
      <w:r>
        <w:rPr>
          <w:rFonts w:ascii="Times New Roman" w:hAnsi="Times New Roman" w:cs="Times New Roman"/>
          <w:color w:val="000000"/>
          <w:sz w:val="28"/>
          <w:szCs w:val="28"/>
        </w:rPr>
        <w:t>»,</w:t>
      </w:r>
      <w:r w:rsidRPr="0031419C">
        <w:rPr>
          <w:rFonts w:ascii="Times New Roman" w:hAnsi="Times New Roman" w:cs="Times New Roman"/>
          <w:color w:val="000000"/>
          <w:sz w:val="28"/>
          <w:szCs w:val="28"/>
        </w:rPr>
        <w:t xml:space="preserve"> </w:t>
      </w:r>
      <w:r w:rsidRPr="0031419C">
        <w:rPr>
          <w:rFonts w:ascii="Times New Roman" w:hAnsi="Times New Roman" w:cs="Times New Roman"/>
          <w:color w:val="000000"/>
        </w:rPr>
        <w:t xml:space="preserve"> </w:t>
      </w:r>
      <w:r w:rsidRPr="0031419C">
        <w:rPr>
          <w:rFonts w:ascii="Times New Roman" w:hAnsi="Times New Roman" w:cs="Times New Roman"/>
          <w:color w:val="000000"/>
          <w:sz w:val="28"/>
          <w:szCs w:val="28"/>
        </w:rPr>
        <w:t>здійснено</w:t>
      </w:r>
      <w:r w:rsidRPr="0031419C">
        <w:rPr>
          <w:rFonts w:ascii="Times New Roman" w:hAnsi="Times New Roman" w:cs="Times New Roman"/>
          <w:color w:val="000000"/>
        </w:rPr>
        <w:t xml:space="preserve"> </w:t>
      </w:r>
      <w:r>
        <w:rPr>
          <w:rFonts w:ascii="Times New Roman" w:hAnsi="Times New Roman" w:cs="Times New Roman"/>
          <w:color w:val="000000"/>
          <w:sz w:val="28"/>
          <w:szCs w:val="28"/>
        </w:rPr>
        <w:t>та</w:t>
      </w:r>
      <w:r w:rsidRPr="002D4367">
        <w:rPr>
          <w:rFonts w:ascii="Times New Roman" w:hAnsi="Times New Roman" w:cs="Times New Roman"/>
          <w:color w:val="000000"/>
          <w:sz w:val="28"/>
          <w:szCs w:val="28"/>
        </w:rPr>
        <w:t xml:space="preserve"> проаналізовано роботу </w:t>
      </w:r>
      <w:r>
        <w:rPr>
          <w:rFonts w:ascii="Times New Roman" w:hAnsi="Times New Roman" w:cs="Times New Roman"/>
          <w:color w:val="000000"/>
          <w:sz w:val="28"/>
          <w:szCs w:val="28"/>
        </w:rPr>
        <w:t xml:space="preserve">шкільної бібліотеки </w:t>
      </w:r>
      <w:r w:rsidRPr="002D4367">
        <w:rPr>
          <w:rFonts w:ascii="Times New Roman" w:hAnsi="Times New Roman" w:cs="Times New Roman"/>
          <w:color w:val="000000"/>
          <w:sz w:val="28"/>
          <w:szCs w:val="28"/>
        </w:rPr>
        <w:t>Комунального закладу «Харківська спеціальна школа</w:t>
      </w:r>
      <w:r>
        <w:rPr>
          <w:rFonts w:ascii="Times New Roman" w:hAnsi="Times New Roman" w:cs="Times New Roman"/>
          <w:color w:val="000000"/>
          <w:sz w:val="28"/>
          <w:szCs w:val="28"/>
        </w:rPr>
        <w:t xml:space="preserve"> </w:t>
      </w:r>
      <w:r w:rsidRPr="002D4367">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Pr="002D4367">
        <w:rPr>
          <w:rFonts w:ascii="Times New Roman" w:hAnsi="Times New Roman" w:cs="Times New Roman"/>
          <w:color w:val="000000"/>
          <w:sz w:val="28"/>
          <w:szCs w:val="28"/>
        </w:rPr>
        <w:t xml:space="preserve">2» Харківської обласної ради </w:t>
      </w:r>
      <w:r w:rsidR="004E5ADC">
        <w:rPr>
          <w:rFonts w:ascii="Times New Roman" w:hAnsi="Times New Roman" w:cs="Times New Roman"/>
          <w:color w:val="000000"/>
          <w:sz w:val="28"/>
          <w:szCs w:val="28"/>
        </w:rPr>
        <w:t>(далі КЗ «ХСШ № 12» ХОР) за 202</w:t>
      </w:r>
      <w:r w:rsidR="002E7B73">
        <w:rPr>
          <w:rFonts w:ascii="Times New Roman" w:hAnsi="Times New Roman" w:cs="Times New Roman"/>
          <w:color w:val="000000"/>
          <w:sz w:val="28"/>
          <w:szCs w:val="28"/>
        </w:rPr>
        <w:t>4</w:t>
      </w:r>
      <w:r>
        <w:rPr>
          <w:rFonts w:ascii="Times New Roman" w:hAnsi="Times New Roman" w:cs="Times New Roman"/>
          <w:color w:val="000000"/>
          <w:sz w:val="28"/>
          <w:szCs w:val="28"/>
        </w:rPr>
        <w:t>/202</w:t>
      </w:r>
      <w:r w:rsidR="002E7B73">
        <w:rPr>
          <w:rFonts w:ascii="Times New Roman" w:hAnsi="Times New Roman" w:cs="Times New Roman"/>
          <w:color w:val="000000"/>
          <w:sz w:val="28"/>
          <w:szCs w:val="28"/>
        </w:rPr>
        <w:t>5</w:t>
      </w:r>
      <w:r w:rsidRPr="002D4367">
        <w:rPr>
          <w:rFonts w:ascii="Times New Roman" w:hAnsi="Times New Roman" w:cs="Times New Roman"/>
          <w:color w:val="000000"/>
          <w:sz w:val="28"/>
          <w:szCs w:val="28"/>
        </w:rPr>
        <w:t xml:space="preserve"> навчальний рік.</w:t>
      </w:r>
    </w:p>
    <w:p w14:paraId="3CAC9A56" w14:textId="2870A58B" w:rsidR="005C5A82" w:rsidRPr="002D4367" w:rsidRDefault="005C5A82" w:rsidP="002E7B73">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D4367">
        <w:rPr>
          <w:rFonts w:ascii="Times New Roman" w:hAnsi="Times New Roman" w:cs="Times New Roman"/>
          <w:color w:val="000000"/>
          <w:sz w:val="28"/>
          <w:szCs w:val="28"/>
        </w:rPr>
        <w:t>Пі</w:t>
      </w:r>
      <w:r>
        <w:rPr>
          <w:rFonts w:ascii="Times New Roman" w:hAnsi="Times New Roman" w:cs="Times New Roman"/>
          <w:color w:val="000000"/>
          <w:sz w:val="28"/>
          <w:szCs w:val="28"/>
        </w:rPr>
        <w:t>дсумки стану роботи шкільної бібліотеки у 202</w:t>
      </w:r>
      <w:r w:rsidR="002E7B73">
        <w:rPr>
          <w:rFonts w:ascii="Times New Roman" w:hAnsi="Times New Roman" w:cs="Times New Roman"/>
          <w:color w:val="000000"/>
          <w:sz w:val="28"/>
          <w:szCs w:val="28"/>
        </w:rPr>
        <w:t>4</w:t>
      </w:r>
      <w:r>
        <w:rPr>
          <w:rFonts w:ascii="Times New Roman" w:hAnsi="Times New Roman" w:cs="Times New Roman"/>
          <w:color w:val="000000"/>
          <w:sz w:val="28"/>
          <w:szCs w:val="28"/>
        </w:rPr>
        <w:t>/202</w:t>
      </w:r>
      <w:r w:rsidR="002E7B73">
        <w:rPr>
          <w:rFonts w:ascii="Times New Roman" w:hAnsi="Times New Roman" w:cs="Times New Roman"/>
          <w:color w:val="000000"/>
          <w:sz w:val="28"/>
          <w:szCs w:val="28"/>
        </w:rPr>
        <w:t>5</w:t>
      </w:r>
      <w:r w:rsidRPr="002D4367">
        <w:rPr>
          <w:rFonts w:ascii="Times New Roman" w:hAnsi="Times New Roman" w:cs="Times New Roman"/>
          <w:color w:val="000000"/>
          <w:sz w:val="28"/>
          <w:szCs w:val="28"/>
        </w:rPr>
        <w:t xml:space="preserve"> навчальному році висвітлено в довідці (додається).</w:t>
      </w:r>
    </w:p>
    <w:p w14:paraId="44A9B9DF" w14:textId="77777777" w:rsidR="005C5A82" w:rsidRPr="002D4367" w:rsidRDefault="005C5A82" w:rsidP="002E7B73">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D4367">
        <w:rPr>
          <w:rFonts w:ascii="Times New Roman" w:hAnsi="Times New Roman" w:cs="Times New Roman"/>
          <w:color w:val="000000"/>
          <w:sz w:val="28"/>
          <w:szCs w:val="28"/>
        </w:rPr>
        <w:t>Враховуючи результати проведеного аналізу,</w:t>
      </w:r>
    </w:p>
    <w:p w14:paraId="3E4C77AE" w14:textId="77777777" w:rsidR="005C5A82" w:rsidRPr="002D4367" w:rsidRDefault="005C5A82" w:rsidP="005C5A82">
      <w:pPr>
        <w:jc w:val="both"/>
        <w:rPr>
          <w:rFonts w:ascii="Times New Roman" w:hAnsi="Times New Roman" w:cs="Times New Roman"/>
          <w:color w:val="000000"/>
          <w:sz w:val="28"/>
          <w:szCs w:val="28"/>
        </w:rPr>
      </w:pPr>
    </w:p>
    <w:p w14:paraId="1698159F" w14:textId="73DCB87D" w:rsidR="005C5A82" w:rsidRPr="002E7B73" w:rsidRDefault="005C5A82" w:rsidP="005C5A82">
      <w:pPr>
        <w:jc w:val="both"/>
        <w:rPr>
          <w:rFonts w:ascii="Times New Roman" w:hAnsi="Times New Roman" w:cs="Times New Roman"/>
          <w:b/>
          <w:sz w:val="28"/>
          <w:szCs w:val="28"/>
        </w:rPr>
      </w:pPr>
      <w:r w:rsidRPr="002E7B73">
        <w:rPr>
          <w:rFonts w:ascii="Times New Roman" w:hAnsi="Times New Roman" w:cs="Times New Roman"/>
          <w:b/>
          <w:sz w:val="28"/>
          <w:szCs w:val="28"/>
        </w:rPr>
        <w:t>Н</w:t>
      </w:r>
      <w:r w:rsidR="002E7B73">
        <w:rPr>
          <w:rFonts w:ascii="Times New Roman" w:hAnsi="Times New Roman" w:cs="Times New Roman"/>
          <w:b/>
          <w:sz w:val="28"/>
          <w:szCs w:val="28"/>
        </w:rPr>
        <w:t xml:space="preserve"> </w:t>
      </w:r>
      <w:r w:rsidRPr="002E7B73">
        <w:rPr>
          <w:rFonts w:ascii="Times New Roman" w:hAnsi="Times New Roman" w:cs="Times New Roman"/>
          <w:b/>
          <w:sz w:val="28"/>
          <w:szCs w:val="28"/>
        </w:rPr>
        <w:t>А</w:t>
      </w:r>
      <w:r w:rsidR="002E7B73">
        <w:rPr>
          <w:rFonts w:ascii="Times New Roman" w:hAnsi="Times New Roman" w:cs="Times New Roman"/>
          <w:b/>
          <w:sz w:val="28"/>
          <w:szCs w:val="28"/>
        </w:rPr>
        <w:t xml:space="preserve"> </w:t>
      </w:r>
      <w:r w:rsidRPr="002E7B73">
        <w:rPr>
          <w:rFonts w:ascii="Times New Roman" w:hAnsi="Times New Roman" w:cs="Times New Roman"/>
          <w:b/>
          <w:sz w:val="28"/>
          <w:szCs w:val="28"/>
        </w:rPr>
        <w:t>К</w:t>
      </w:r>
      <w:r w:rsidR="002E7B73">
        <w:rPr>
          <w:rFonts w:ascii="Times New Roman" w:hAnsi="Times New Roman" w:cs="Times New Roman"/>
          <w:b/>
          <w:sz w:val="28"/>
          <w:szCs w:val="28"/>
        </w:rPr>
        <w:t xml:space="preserve"> </w:t>
      </w:r>
      <w:r w:rsidRPr="002E7B73">
        <w:rPr>
          <w:rFonts w:ascii="Times New Roman" w:hAnsi="Times New Roman" w:cs="Times New Roman"/>
          <w:b/>
          <w:sz w:val="28"/>
          <w:szCs w:val="28"/>
        </w:rPr>
        <w:t>А</w:t>
      </w:r>
      <w:r w:rsidR="002E7B73">
        <w:rPr>
          <w:rFonts w:ascii="Times New Roman" w:hAnsi="Times New Roman" w:cs="Times New Roman"/>
          <w:b/>
          <w:sz w:val="28"/>
          <w:szCs w:val="28"/>
        </w:rPr>
        <w:t xml:space="preserve"> </w:t>
      </w:r>
      <w:r w:rsidRPr="002E7B73">
        <w:rPr>
          <w:rFonts w:ascii="Times New Roman" w:hAnsi="Times New Roman" w:cs="Times New Roman"/>
          <w:b/>
          <w:sz w:val="28"/>
          <w:szCs w:val="28"/>
        </w:rPr>
        <w:t>З</w:t>
      </w:r>
      <w:r w:rsidR="002E7B73">
        <w:rPr>
          <w:rFonts w:ascii="Times New Roman" w:hAnsi="Times New Roman" w:cs="Times New Roman"/>
          <w:b/>
          <w:sz w:val="28"/>
          <w:szCs w:val="28"/>
        </w:rPr>
        <w:t xml:space="preserve"> </w:t>
      </w:r>
      <w:r w:rsidRPr="002E7B73">
        <w:rPr>
          <w:rFonts w:ascii="Times New Roman" w:hAnsi="Times New Roman" w:cs="Times New Roman"/>
          <w:b/>
          <w:sz w:val="28"/>
          <w:szCs w:val="28"/>
        </w:rPr>
        <w:t>У</w:t>
      </w:r>
      <w:r w:rsidR="002E7B73">
        <w:rPr>
          <w:rFonts w:ascii="Times New Roman" w:hAnsi="Times New Roman" w:cs="Times New Roman"/>
          <w:b/>
          <w:sz w:val="28"/>
          <w:szCs w:val="28"/>
        </w:rPr>
        <w:t xml:space="preserve"> </w:t>
      </w:r>
      <w:r w:rsidRPr="002E7B73">
        <w:rPr>
          <w:rFonts w:ascii="Times New Roman" w:hAnsi="Times New Roman" w:cs="Times New Roman"/>
          <w:b/>
          <w:sz w:val="28"/>
          <w:szCs w:val="28"/>
        </w:rPr>
        <w:t>Ю:</w:t>
      </w:r>
    </w:p>
    <w:p w14:paraId="63822C35" w14:textId="77777777" w:rsidR="005C5A82" w:rsidRDefault="005C5A82" w:rsidP="005C5A82">
      <w:pPr>
        <w:jc w:val="both"/>
        <w:rPr>
          <w:rFonts w:ascii="Times New Roman" w:hAnsi="Times New Roman" w:cs="Times New Roman"/>
          <w:sz w:val="28"/>
          <w:szCs w:val="28"/>
        </w:rPr>
      </w:pPr>
    </w:p>
    <w:p w14:paraId="13E6D6FB" w14:textId="62DB81F0" w:rsidR="005C5A82" w:rsidRDefault="005C5A82" w:rsidP="002E7B73">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0F034C">
        <w:rPr>
          <w:rFonts w:ascii="Times New Roman" w:hAnsi="Times New Roman" w:cs="Times New Roman"/>
          <w:sz w:val="28"/>
          <w:szCs w:val="28"/>
        </w:rPr>
        <w:t>Вважати ро</w:t>
      </w:r>
      <w:r>
        <w:rPr>
          <w:rFonts w:ascii="Times New Roman" w:hAnsi="Times New Roman" w:cs="Times New Roman"/>
          <w:sz w:val="28"/>
          <w:szCs w:val="28"/>
        </w:rPr>
        <w:t xml:space="preserve">боту шкільної бібліотеки </w:t>
      </w:r>
      <w:r w:rsidRPr="000F034C">
        <w:rPr>
          <w:rFonts w:ascii="Times New Roman" w:hAnsi="Times New Roman" w:cs="Times New Roman"/>
          <w:sz w:val="28"/>
          <w:szCs w:val="28"/>
        </w:rPr>
        <w:t xml:space="preserve"> </w:t>
      </w:r>
      <w:r>
        <w:rPr>
          <w:rFonts w:ascii="Times New Roman" w:hAnsi="Times New Roman" w:cs="Times New Roman"/>
          <w:color w:val="000000"/>
          <w:sz w:val="28"/>
          <w:szCs w:val="28"/>
        </w:rPr>
        <w:t>у 202</w:t>
      </w:r>
      <w:r w:rsidR="008F2B22">
        <w:rPr>
          <w:rFonts w:ascii="Times New Roman" w:hAnsi="Times New Roman" w:cs="Times New Roman"/>
          <w:color w:val="000000"/>
          <w:sz w:val="28"/>
          <w:szCs w:val="28"/>
        </w:rPr>
        <w:t>4</w:t>
      </w:r>
      <w:r>
        <w:rPr>
          <w:rFonts w:ascii="Times New Roman" w:hAnsi="Times New Roman" w:cs="Times New Roman"/>
          <w:color w:val="000000"/>
          <w:sz w:val="28"/>
          <w:szCs w:val="28"/>
        </w:rPr>
        <w:t>/202</w:t>
      </w:r>
      <w:r w:rsidR="008F2B22">
        <w:rPr>
          <w:rFonts w:ascii="Times New Roman" w:hAnsi="Times New Roman" w:cs="Times New Roman"/>
          <w:color w:val="000000"/>
          <w:sz w:val="28"/>
          <w:szCs w:val="28"/>
        </w:rPr>
        <w:t>5</w:t>
      </w:r>
      <w:r w:rsidRPr="002D4367">
        <w:rPr>
          <w:rFonts w:ascii="Times New Roman" w:hAnsi="Times New Roman" w:cs="Times New Roman"/>
          <w:color w:val="000000"/>
          <w:sz w:val="28"/>
          <w:szCs w:val="28"/>
        </w:rPr>
        <w:t xml:space="preserve"> навчальному році </w:t>
      </w:r>
      <w:r w:rsidRPr="000F034C">
        <w:rPr>
          <w:rFonts w:ascii="Times New Roman" w:hAnsi="Times New Roman" w:cs="Times New Roman"/>
          <w:sz w:val="28"/>
          <w:szCs w:val="28"/>
        </w:rPr>
        <w:t>задовільною.</w:t>
      </w:r>
    </w:p>
    <w:p w14:paraId="19D219FA" w14:textId="4C7B05B7" w:rsidR="005C5A82" w:rsidRDefault="005C5A82" w:rsidP="002E7B73">
      <w:pPr>
        <w:spacing w:line="360" w:lineRule="auto"/>
        <w:jc w:val="both"/>
        <w:rPr>
          <w:rFonts w:ascii="Times New Roman" w:hAnsi="Times New Roman" w:cs="Times New Roman"/>
          <w:sz w:val="28"/>
          <w:szCs w:val="28"/>
        </w:rPr>
      </w:pPr>
      <w:r>
        <w:rPr>
          <w:rFonts w:ascii="Times New Roman" w:hAnsi="Times New Roman" w:cs="Times New Roman"/>
          <w:sz w:val="28"/>
          <w:szCs w:val="28"/>
        </w:rPr>
        <w:t>2. Заступникам директора:</w:t>
      </w:r>
    </w:p>
    <w:p w14:paraId="2C3B478A" w14:textId="77777777" w:rsidR="005C5A82" w:rsidRDefault="005C5A82" w:rsidP="002E7B7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2.1.Здійснювати контроль щодо тісної співпраці педагогічного колективу та </w:t>
      </w:r>
      <w:r>
        <w:rPr>
          <w:rFonts w:ascii="Times New Roman" w:hAnsi="Times New Roman" w:cs="Times New Roman"/>
          <w:sz w:val="28"/>
          <w:szCs w:val="28"/>
        </w:rPr>
        <w:lastRenderedPageBreak/>
        <w:t>шкільної бібліотеки.</w:t>
      </w:r>
    </w:p>
    <w:p w14:paraId="79344A0D" w14:textId="77777777" w:rsidR="005C5A82" w:rsidRDefault="005C5A82" w:rsidP="002E7B73">
      <w:pPr>
        <w:spacing w:line="360" w:lineRule="auto"/>
        <w:ind w:left="7788" w:firstLine="708"/>
        <w:jc w:val="both"/>
        <w:rPr>
          <w:rFonts w:ascii="Times New Roman" w:hAnsi="Times New Roman" w:cs="Times New Roman"/>
          <w:sz w:val="28"/>
          <w:szCs w:val="28"/>
        </w:rPr>
      </w:pPr>
      <w:r>
        <w:rPr>
          <w:rFonts w:ascii="Times New Roman" w:hAnsi="Times New Roman" w:cs="Times New Roman"/>
          <w:sz w:val="28"/>
          <w:szCs w:val="28"/>
        </w:rPr>
        <w:t>Постійно</w:t>
      </w:r>
    </w:p>
    <w:p w14:paraId="6609DB84" w14:textId="6CC7371D" w:rsidR="005C5A82" w:rsidRDefault="005C5A82" w:rsidP="002E7B73">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8F2B22">
        <w:rPr>
          <w:rFonts w:ascii="Times New Roman" w:hAnsi="Times New Roman" w:cs="Times New Roman"/>
          <w:sz w:val="28"/>
          <w:szCs w:val="28"/>
        </w:rPr>
        <w:t>Завідувачу</w:t>
      </w:r>
      <w:r w:rsidRPr="000F034C">
        <w:rPr>
          <w:rFonts w:ascii="Times New Roman" w:hAnsi="Times New Roman" w:cs="Times New Roman"/>
          <w:sz w:val="28"/>
          <w:szCs w:val="28"/>
        </w:rPr>
        <w:t xml:space="preserve"> бібліотек</w:t>
      </w:r>
      <w:r w:rsidR="008F2B22">
        <w:rPr>
          <w:rFonts w:ascii="Times New Roman" w:hAnsi="Times New Roman" w:cs="Times New Roman"/>
          <w:sz w:val="28"/>
          <w:szCs w:val="28"/>
        </w:rPr>
        <w:t>ою</w:t>
      </w:r>
      <w:r w:rsidRPr="000F034C">
        <w:rPr>
          <w:rFonts w:ascii="Times New Roman" w:hAnsi="Times New Roman" w:cs="Times New Roman"/>
          <w:sz w:val="28"/>
          <w:szCs w:val="28"/>
        </w:rPr>
        <w:t xml:space="preserve"> С</w:t>
      </w:r>
      <w:r w:rsidR="008F2B22">
        <w:rPr>
          <w:rFonts w:ascii="Times New Roman" w:hAnsi="Times New Roman" w:cs="Times New Roman"/>
          <w:sz w:val="28"/>
          <w:szCs w:val="28"/>
        </w:rPr>
        <w:t>ТРІМОВСЬКІЙ</w:t>
      </w:r>
      <w:r w:rsidRPr="000F034C">
        <w:rPr>
          <w:rFonts w:ascii="Times New Roman" w:hAnsi="Times New Roman" w:cs="Times New Roman"/>
          <w:sz w:val="28"/>
          <w:szCs w:val="28"/>
        </w:rPr>
        <w:t xml:space="preserve"> Н.О.:</w:t>
      </w:r>
    </w:p>
    <w:p w14:paraId="23374E77" w14:textId="77777777" w:rsidR="005C5A82" w:rsidRDefault="005C5A82" w:rsidP="002E7B73">
      <w:pPr>
        <w:spacing w:line="360" w:lineRule="auto"/>
        <w:jc w:val="both"/>
        <w:rPr>
          <w:rFonts w:ascii="Times New Roman" w:hAnsi="Times New Roman" w:cs="Times New Roman"/>
          <w:sz w:val="28"/>
          <w:szCs w:val="28"/>
        </w:rPr>
      </w:pPr>
      <w:r>
        <w:rPr>
          <w:rFonts w:ascii="Times New Roman" w:hAnsi="Times New Roman" w:cs="Times New Roman"/>
          <w:sz w:val="28"/>
          <w:szCs w:val="28"/>
        </w:rPr>
        <w:t>3.1.</w:t>
      </w:r>
      <w:r w:rsidRPr="00583C38">
        <w:rPr>
          <w:rFonts w:ascii="Times New Roman" w:hAnsi="Times New Roman" w:cs="Times New Roman"/>
          <w:sz w:val="28"/>
          <w:szCs w:val="28"/>
        </w:rPr>
        <w:t xml:space="preserve"> </w:t>
      </w:r>
      <w:r>
        <w:rPr>
          <w:rFonts w:ascii="Times New Roman" w:hAnsi="Times New Roman" w:cs="Times New Roman"/>
          <w:sz w:val="28"/>
          <w:szCs w:val="28"/>
        </w:rPr>
        <w:t>Здійснювати роботу шкільної бібліотеки відповідно до нормативно-правових документів, що регламентують бібліотечну діяльність.</w:t>
      </w:r>
    </w:p>
    <w:p w14:paraId="1BC9FA35" w14:textId="77777777" w:rsidR="005C5A82" w:rsidRDefault="005C5A82" w:rsidP="002E7B73">
      <w:pPr>
        <w:spacing w:line="360" w:lineRule="auto"/>
        <w:ind w:left="7788" w:firstLine="708"/>
        <w:jc w:val="both"/>
        <w:rPr>
          <w:rFonts w:ascii="Times New Roman" w:hAnsi="Times New Roman" w:cs="Times New Roman"/>
          <w:sz w:val="28"/>
          <w:szCs w:val="28"/>
        </w:rPr>
      </w:pPr>
      <w:r>
        <w:rPr>
          <w:rFonts w:ascii="Times New Roman" w:hAnsi="Times New Roman" w:cs="Times New Roman"/>
          <w:sz w:val="28"/>
          <w:szCs w:val="28"/>
        </w:rPr>
        <w:t>Постійно</w:t>
      </w:r>
    </w:p>
    <w:p w14:paraId="2E9087F7" w14:textId="77777777" w:rsidR="005C5A82" w:rsidRDefault="005C5A82" w:rsidP="002E7B73">
      <w:pPr>
        <w:shd w:val="clear" w:color="auto" w:fill="FFFFFF"/>
        <w:spacing w:line="36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3.2. Спрямувати роботу шкільної бібліотеки на розвиток</w:t>
      </w:r>
      <w:r w:rsidRPr="007463D5">
        <w:rPr>
          <w:rFonts w:ascii="Times New Roman" w:hAnsi="Times New Roman" w:cs="Times New Roman"/>
          <w:color w:val="333333"/>
          <w:sz w:val="28"/>
          <w:szCs w:val="28"/>
        </w:rPr>
        <w:t xml:space="preserve"> інформаційно</w:t>
      </w:r>
      <w:r>
        <w:rPr>
          <w:rFonts w:ascii="Times New Roman" w:hAnsi="Times New Roman" w:cs="Times New Roman"/>
          <w:color w:val="333333"/>
          <w:sz w:val="28"/>
          <w:szCs w:val="28"/>
        </w:rPr>
        <w:t xml:space="preserve">ї та </w:t>
      </w:r>
      <w:proofErr w:type="spellStart"/>
      <w:r>
        <w:rPr>
          <w:rFonts w:ascii="Times New Roman" w:hAnsi="Times New Roman" w:cs="Times New Roman"/>
          <w:color w:val="333333"/>
          <w:sz w:val="28"/>
          <w:szCs w:val="28"/>
        </w:rPr>
        <w:t>мовної</w:t>
      </w:r>
      <w:proofErr w:type="spellEnd"/>
      <w:r>
        <w:rPr>
          <w:rFonts w:ascii="Times New Roman" w:hAnsi="Times New Roman" w:cs="Times New Roman"/>
          <w:color w:val="333333"/>
          <w:sz w:val="28"/>
          <w:szCs w:val="28"/>
        </w:rPr>
        <w:t xml:space="preserve"> культури учнів</w:t>
      </w:r>
      <w:r w:rsidRPr="007463D5">
        <w:rPr>
          <w:rFonts w:ascii="Times New Roman" w:hAnsi="Times New Roman" w:cs="Times New Roman"/>
          <w:color w:val="333333"/>
          <w:sz w:val="28"/>
          <w:szCs w:val="28"/>
        </w:rPr>
        <w:t>, патріотичного, правового та екологічного виховання, формування стійкого інтересу до вивчення та розуміння національної історії та культури</w:t>
      </w:r>
      <w:r>
        <w:rPr>
          <w:rFonts w:ascii="Times New Roman" w:hAnsi="Times New Roman" w:cs="Times New Roman"/>
          <w:color w:val="333333"/>
          <w:sz w:val="28"/>
          <w:szCs w:val="28"/>
        </w:rPr>
        <w:t>.</w:t>
      </w:r>
    </w:p>
    <w:p w14:paraId="79BCD7DB" w14:textId="177E2495" w:rsidR="005C5A82" w:rsidRPr="00B45FEB" w:rsidRDefault="008F2B22" w:rsidP="002E7B73">
      <w:pPr>
        <w:spacing w:line="360" w:lineRule="auto"/>
        <w:ind w:left="5664"/>
        <w:jc w:val="both"/>
        <w:rPr>
          <w:rFonts w:ascii="Times New Roman" w:hAnsi="Times New Roman" w:cs="Times New Roman"/>
          <w:sz w:val="28"/>
          <w:szCs w:val="28"/>
        </w:rPr>
      </w:pPr>
      <w:r>
        <w:rPr>
          <w:rFonts w:ascii="Times New Roman" w:hAnsi="Times New Roman" w:cs="Times New Roman"/>
          <w:sz w:val="28"/>
          <w:szCs w:val="28"/>
        </w:rPr>
        <w:t xml:space="preserve">        </w:t>
      </w:r>
      <w:r w:rsidR="005C5A82">
        <w:rPr>
          <w:rFonts w:ascii="Times New Roman" w:hAnsi="Times New Roman" w:cs="Times New Roman"/>
          <w:sz w:val="28"/>
          <w:szCs w:val="28"/>
        </w:rPr>
        <w:t>Упродовж 202</w:t>
      </w:r>
      <w:r>
        <w:rPr>
          <w:rFonts w:ascii="Times New Roman" w:hAnsi="Times New Roman" w:cs="Times New Roman"/>
          <w:sz w:val="28"/>
          <w:szCs w:val="28"/>
        </w:rPr>
        <w:t>5</w:t>
      </w:r>
      <w:r w:rsidR="005C5A82">
        <w:rPr>
          <w:rFonts w:ascii="Times New Roman" w:hAnsi="Times New Roman" w:cs="Times New Roman"/>
          <w:sz w:val="28"/>
          <w:szCs w:val="28"/>
        </w:rPr>
        <w:t>/202</w:t>
      </w:r>
      <w:r>
        <w:rPr>
          <w:rFonts w:ascii="Times New Roman" w:hAnsi="Times New Roman" w:cs="Times New Roman"/>
          <w:sz w:val="28"/>
          <w:szCs w:val="28"/>
        </w:rPr>
        <w:t>6</w:t>
      </w:r>
      <w:r w:rsidR="005C5A82">
        <w:rPr>
          <w:rFonts w:ascii="Times New Roman" w:hAnsi="Times New Roman" w:cs="Times New Roman"/>
          <w:sz w:val="28"/>
          <w:szCs w:val="28"/>
        </w:rPr>
        <w:t xml:space="preserve"> н. р.</w:t>
      </w:r>
    </w:p>
    <w:p w14:paraId="5CB1F78D" w14:textId="77777777" w:rsidR="005C5A82" w:rsidRPr="00B45FEB" w:rsidRDefault="005C5A82" w:rsidP="002E7B73">
      <w:pPr>
        <w:spacing w:line="360" w:lineRule="auto"/>
        <w:jc w:val="both"/>
        <w:rPr>
          <w:rFonts w:ascii="Times New Roman" w:hAnsi="Times New Roman" w:cs="Times New Roman"/>
          <w:sz w:val="28"/>
          <w:szCs w:val="28"/>
        </w:rPr>
      </w:pPr>
      <w:r>
        <w:rPr>
          <w:rFonts w:ascii="Times New Roman" w:hAnsi="Times New Roman" w:cs="Times New Roman"/>
          <w:sz w:val="28"/>
          <w:szCs w:val="28"/>
        </w:rPr>
        <w:t>3.3.З</w:t>
      </w:r>
      <w:r w:rsidRPr="00B45FEB">
        <w:rPr>
          <w:rFonts w:ascii="Times New Roman" w:hAnsi="Times New Roman" w:cs="Times New Roman"/>
          <w:sz w:val="28"/>
          <w:szCs w:val="28"/>
        </w:rPr>
        <w:t xml:space="preserve">дійснювати </w:t>
      </w:r>
      <w:proofErr w:type="spellStart"/>
      <w:r w:rsidRPr="00B45FEB">
        <w:rPr>
          <w:rFonts w:ascii="Times New Roman" w:hAnsi="Times New Roman" w:cs="Times New Roman"/>
          <w:sz w:val="28"/>
          <w:szCs w:val="28"/>
        </w:rPr>
        <w:t>бібліотечно</w:t>
      </w:r>
      <w:proofErr w:type="spellEnd"/>
      <w:r w:rsidRPr="00B45FEB">
        <w:rPr>
          <w:rFonts w:ascii="Times New Roman" w:hAnsi="Times New Roman" w:cs="Times New Roman"/>
          <w:sz w:val="28"/>
          <w:szCs w:val="28"/>
        </w:rPr>
        <w:t>-інформаційне обслуговування користувачів з метою повного забезпечення освітнього процесу.</w:t>
      </w:r>
    </w:p>
    <w:p w14:paraId="3272B3F7" w14:textId="2DFABFBE" w:rsidR="005C5A82" w:rsidRPr="00B45FEB" w:rsidRDefault="008F2B22" w:rsidP="002E7B73">
      <w:pPr>
        <w:spacing w:line="360" w:lineRule="auto"/>
        <w:ind w:left="5664"/>
        <w:jc w:val="both"/>
        <w:rPr>
          <w:rFonts w:ascii="Times New Roman" w:hAnsi="Times New Roman" w:cs="Times New Roman"/>
          <w:sz w:val="28"/>
          <w:szCs w:val="28"/>
        </w:rPr>
      </w:pPr>
      <w:r>
        <w:rPr>
          <w:rFonts w:ascii="Times New Roman" w:hAnsi="Times New Roman" w:cs="Times New Roman"/>
          <w:sz w:val="28"/>
          <w:szCs w:val="28"/>
        </w:rPr>
        <w:t xml:space="preserve">        </w:t>
      </w:r>
      <w:r w:rsidR="005C5A82">
        <w:rPr>
          <w:rFonts w:ascii="Times New Roman" w:hAnsi="Times New Roman" w:cs="Times New Roman"/>
          <w:sz w:val="28"/>
          <w:szCs w:val="28"/>
        </w:rPr>
        <w:t>Упродовж 202</w:t>
      </w:r>
      <w:r>
        <w:rPr>
          <w:rFonts w:ascii="Times New Roman" w:hAnsi="Times New Roman" w:cs="Times New Roman"/>
          <w:sz w:val="28"/>
          <w:szCs w:val="28"/>
        </w:rPr>
        <w:t>5</w:t>
      </w:r>
      <w:r w:rsidR="005C5A82">
        <w:rPr>
          <w:rFonts w:ascii="Times New Roman" w:hAnsi="Times New Roman" w:cs="Times New Roman"/>
          <w:sz w:val="28"/>
          <w:szCs w:val="28"/>
        </w:rPr>
        <w:t>/202</w:t>
      </w:r>
      <w:r>
        <w:rPr>
          <w:rFonts w:ascii="Times New Roman" w:hAnsi="Times New Roman" w:cs="Times New Roman"/>
          <w:sz w:val="28"/>
          <w:szCs w:val="28"/>
        </w:rPr>
        <w:t>6</w:t>
      </w:r>
      <w:r w:rsidR="005C5A82">
        <w:rPr>
          <w:rFonts w:ascii="Times New Roman" w:hAnsi="Times New Roman" w:cs="Times New Roman"/>
          <w:sz w:val="28"/>
          <w:szCs w:val="28"/>
        </w:rPr>
        <w:t xml:space="preserve"> н. р.</w:t>
      </w:r>
    </w:p>
    <w:p w14:paraId="756ED91A" w14:textId="112F8AF8" w:rsidR="005C5A82" w:rsidRPr="007F0D40" w:rsidRDefault="005C5A82" w:rsidP="002E7B73">
      <w:pPr>
        <w:spacing w:line="360" w:lineRule="auto"/>
        <w:jc w:val="both"/>
        <w:rPr>
          <w:rFonts w:ascii="Times New Roman" w:hAnsi="Times New Roman" w:cs="Times New Roman"/>
          <w:sz w:val="28"/>
          <w:szCs w:val="28"/>
        </w:rPr>
      </w:pPr>
      <w:r>
        <w:rPr>
          <w:rFonts w:ascii="Times New Roman" w:hAnsi="Times New Roman" w:cs="Times New Roman"/>
          <w:sz w:val="28"/>
          <w:szCs w:val="28"/>
        </w:rPr>
        <w:t>3.4</w:t>
      </w:r>
      <w:r w:rsidRPr="007F0D40">
        <w:rPr>
          <w:rFonts w:ascii="Times New Roman" w:hAnsi="Times New Roman" w:cs="Times New Roman"/>
          <w:sz w:val="28"/>
          <w:szCs w:val="28"/>
        </w:rPr>
        <w:t xml:space="preserve">. Зосередити увагу на розширені </w:t>
      </w:r>
      <w:proofErr w:type="spellStart"/>
      <w:r w:rsidRPr="007F0D40">
        <w:rPr>
          <w:rFonts w:ascii="Times New Roman" w:hAnsi="Times New Roman" w:cs="Times New Roman"/>
          <w:sz w:val="28"/>
          <w:szCs w:val="28"/>
        </w:rPr>
        <w:t>бібліотечно</w:t>
      </w:r>
      <w:proofErr w:type="spellEnd"/>
      <w:r w:rsidRPr="007F0D40">
        <w:rPr>
          <w:rFonts w:ascii="Times New Roman" w:hAnsi="Times New Roman" w:cs="Times New Roman"/>
          <w:sz w:val="28"/>
          <w:szCs w:val="28"/>
        </w:rPr>
        <w:t>-інформаційних послуг на основі вдосконалення традиційних і засвоєння нових бібліотечних форм і методів роботи, введення в роботу новітніх технологій</w:t>
      </w:r>
      <w:r w:rsidR="003C030E">
        <w:rPr>
          <w:rFonts w:ascii="Times New Roman" w:hAnsi="Times New Roman" w:cs="Times New Roman"/>
          <w:sz w:val="28"/>
          <w:szCs w:val="28"/>
        </w:rPr>
        <w:t xml:space="preserve"> враховуючи воєнний стан в Україні</w:t>
      </w:r>
      <w:r w:rsidRPr="007F0D40">
        <w:rPr>
          <w:rFonts w:ascii="Times New Roman" w:hAnsi="Times New Roman" w:cs="Times New Roman"/>
          <w:sz w:val="28"/>
          <w:szCs w:val="28"/>
        </w:rPr>
        <w:t>.</w:t>
      </w:r>
    </w:p>
    <w:p w14:paraId="388BBA80" w14:textId="1DBB3DD6" w:rsidR="005C5A82" w:rsidRPr="00B45FEB" w:rsidRDefault="008F2B22" w:rsidP="002E7B73">
      <w:pPr>
        <w:spacing w:line="360" w:lineRule="auto"/>
        <w:ind w:left="5664"/>
        <w:jc w:val="both"/>
        <w:rPr>
          <w:rFonts w:ascii="Times New Roman" w:hAnsi="Times New Roman" w:cs="Times New Roman"/>
          <w:sz w:val="28"/>
          <w:szCs w:val="28"/>
        </w:rPr>
      </w:pPr>
      <w:r>
        <w:rPr>
          <w:rFonts w:ascii="Times New Roman" w:hAnsi="Times New Roman" w:cs="Times New Roman"/>
          <w:sz w:val="28"/>
          <w:szCs w:val="28"/>
        </w:rPr>
        <w:t xml:space="preserve">         </w:t>
      </w:r>
      <w:r w:rsidR="005C5A82">
        <w:rPr>
          <w:rFonts w:ascii="Times New Roman" w:hAnsi="Times New Roman" w:cs="Times New Roman"/>
          <w:sz w:val="28"/>
          <w:szCs w:val="28"/>
        </w:rPr>
        <w:t>Упродовж 202</w:t>
      </w:r>
      <w:r>
        <w:rPr>
          <w:rFonts w:ascii="Times New Roman" w:hAnsi="Times New Roman" w:cs="Times New Roman"/>
          <w:sz w:val="28"/>
          <w:szCs w:val="28"/>
        </w:rPr>
        <w:t>5</w:t>
      </w:r>
      <w:r w:rsidR="005C5A82">
        <w:rPr>
          <w:rFonts w:ascii="Times New Roman" w:hAnsi="Times New Roman" w:cs="Times New Roman"/>
          <w:sz w:val="28"/>
          <w:szCs w:val="28"/>
        </w:rPr>
        <w:t>/202</w:t>
      </w:r>
      <w:r>
        <w:rPr>
          <w:rFonts w:ascii="Times New Roman" w:hAnsi="Times New Roman" w:cs="Times New Roman"/>
          <w:sz w:val="28"/>
          <w:szCs w:val="28"/>
        </w:rPr>
        <w:t>6</w:t>
      </w:r>
      <w:r w:rsidR="005C5A82">
        <w:rPr>
          <w:rFonts w:ascii="Times New Roman" w:hAnsi="Times New Roman" w:cs="Times New Roman"/>
          <w:sz w:val="28"/>
          <w:szCs w:val="28"/>
        </w:rPr>
        <w:t xml:space="preserve"> н. р.</w:t>
      </w:r>
    </w:p>
    <w:p w14:paraId="637E844F" w14:textId="77777777" w:rsidR="005C5A82" w:rsidRPr="00B45FEB" w:rsidRDefault="005C5A82" w:rsidP="002E7B73">
      <w:pPr>
        <w:spacing w:line="360" w:lineRule="auto"/>
        <w:ind w:left="5664"/>
        <w:jc w:val="both"/>
        <w:rPr>
          <w:rFonts w:ascii="Times New Roman" w:hAnsi="Times New Roman" w:cs="Times New Roman"/>
          <w:sz w:val="28"/>
          <w:szCs w:val="28"/>
        </w:rPr>
      </w:pPr>
    </w:p>
    <w:p w14:paraId="304B1BB0" w14:textId="77777777" w:rsidR="005C5A82" w:rsidRDefault="005C5A82" w:rsidP="002E7B73">
      <w:pPr>
        <w:spacing w:line="360" w:lineRule="auto"/>
        <w:jc w:val="both"/>
        <w:rPr>
          <w:rFonts w:ascii="Times New Roman" w:hAnsi="Times New Roman" w:cs="Times New Roman"/>
          <w:sz w:val="28"/>
          <w:szCs w:val="28"/>
        </w:rPr>
      </w:pPr>
      <w:r>
        <w:rPr>
          <w:rFonts w:ascii="Times New Roman" w:hAnsi="Times New Roman" w:cs="Times New Roman"/>
          <w:sz w:val="28"/>
          <w:szCs w:val="28"/>
        </w:rPr>
        <w:t>3.6. Формувати читацькі інтереси учнів, культуру читача.</w:t>
      </w:r>
    </w:p>
    <w:p w14:paraId="4C71FA3D" w14:textId="22687E1F" w:rsidR="005C5A82" w:rsidRPr="00B45FEB" w:rsidRDefault="008F2B22" w:rsidP="002E7B73">
      <w:pPr>
        <w:spacing w:line="360" w:lineRule="auto"/>
        <w:ind w:left="5664"/>
        <w:jc w:val="both"/>
        <w:rPr>
          <w:rFonts w:ascii="Times New Roman" w:hAnsi="Times New Roman" w:cs="Times New Roman"/>
          <w:sz w:val="28"/>
          <w:szCs w:val="28"/>
        </w:rPr>
      </w:pPr>
      <w:r>
        <w:rPr>
          <w:rFonts w:ascii="Times New Roman" w:hAnsi="Times New Roman" w:cs="Times New Roman"/>
          <w:sz w:val="28"/>
          <w:szCs w:val="28"/>
        </w:rPr>
        <w:t xml:space="preserve">         </w:t>
      </w:r>
      <w:r w:rsidR="005C5A82">
        <w:rPr>
          <w:rFonts w:ascii="Times New Roman" w:hAnsi="Times New Roman" w:cs="Times New Roman"/>
          <w:sz w:val="28"/>
          <w:szCs w:val="28"/>
        </w:rPr>
        <w:t>Упродовж 202</w:t>
      </w:r>
      <w:r>
        <w:rPr>
          <w:rFonts w:ascii="Times New Roman" w:hAnsi="Times New Roman" w:cs="Times New Roman"/>
          <w:sz w:val="28"/>
          <w:szCs w:val="28"/>
        </w:rPr>
        <w:t>5</w:t>
      </w:r>
      <w:r w:rsidR="005C5A82">
        <w:rPr>
          <w:rFonts w:ascii="Times New Roman" w:hAnsi="Times New Roman" w:cs="Times New Roman"/>
          <w:sz w:val="28"/>
          <w:szCs w:val="28"/>
        </w:rPr>
        <w:t>/202</w:t>
      </w:r>
      <w:r>
        <w:rPr>
          <w:rFonts w:ascii="Times New Roman" w:hAnsi="Times New Roman" w:cs="Times New Roman"/>
          <w:sz w:val="28"/>
          <w:szCs w:val="28"/>
        </w:rPr>
        <w:t>6</w:t>
      </w:r>
      <w:r w:rsidR="005C5A82">
        <w:rPr>
          <w:rFonts w:ascii="Times New Roman" w:hAnsi="Times New Roman" w:cs="Times New Roman"/>
          <w:sz w:val="28"/>
          <w:szCs w:val="28"/>
        </w:rPr>
        <w:t xml:space="preserve"> н. р.</w:t>
      </w:r>
    </w:p>
    <w:p w14:paraId="4B99E50E" w14:textId="77777777" w:rsidR="005C5A82" w:rsidRPr="00B45FEB" w:rsidRDefault="005C5A82" w:rsidP="002E7B73">
      <w:pPr>
        <w:spacing w:line="360" w:lineRule="auto"/>
        <w:jc w:val="both"/>
        <w:rPr>
          <w:rFonts w:ascii="Times New Roman" w:hAnsi="Times New Roman" w:cs="Times New Roman"/>
          <w:i/>
          <w:sz w:val="28"/>
          <w:szCs w:val="28"/>
        </w:rPr>
      </w:pPr>
      <w:r>
        <w:rPr>
          <w:rFonts w:ascii="Times New Roman" w:hAnsi="Times New Roman" w:cs="Times New Roman"/>
          <w:sz w:val="28"/>
          <w:szCs w:val="28"/>
        </w:rPr>
        <w:t>3.7</w:t>
      </w:r>
      <w:r w:rsidRPr="007E31BB">
        <w:rPr>
          <w:rFonts w:ascii="Times New Roman" w:hAnsi="Times New Roman" w:cs="Times New Roman"/>
          <w:sz w:val="28"/>
          <w:szCs w:val="28"/>
        </w:rPr>
        <w:t>. Сприяти підвищенню фахової, педагогічної майстерності</w:t>
      </w:r>
      <w:r>
        <w:rPr>
          <w:rFonts w:ascii="Times New Roman" w:hAnsi="Times New Roman" w:cs="Times New Roman"/>
          <w:sz w:val="28"/>
          <w:szCs w:val="28"/>
        </w:rPr>
        <w:t xml:space="preserve"> педагогів</w:t>
      </w:r>
      <w:r w:rsidRPr="007E31BB">
        <w:rPr>
          <w:rFonts w:ascii="Times New Roman" w:hAnsi="Times New Roman" w:cs="Times New Roman"/>
          <w:sz w:val="28"/>
          <w:szCs w:val="28"/>
        </w:rPr>
        <w:t>, батьків шляхом популяризації педагогічної літератури</w:t>
      </w:r>
      <w:r w:rsidRPr="00B45FEB">
        <w:rPr>
          <w:rFonts w:ascii="Times New Roman" w:hAnsi="Times New Roman" w:cs="Times New Roman"/>
          <w:i/>
          <w:sz w:val="28"/>
          <w:szCs w:val="28"/>
        </w:rPr>
        <w:t>.</w:t>
      </w:r>
    </w:p>
    <w:p w14:paraId="69F51D54" w14:textId="2D646500" w:rsidR="005C5A82" w:rsidRPr="00B45FEB" w:rsidRDefault="008F2B22" w:rsidP="002E7B73">
      <w:pPr>
        <w:spacing w:line="360" w:lineRule="auto"/>
        <w:ind w:left="5664"/>
        <w:jc w:val="both"/>
        <w:rPr>
          <w:rFonts w:ascii="Times New Roman" w:hAnsi="Times New Roman" w:cs="Times New Roman"/>
          <w:sz w:val="28"/>
          <w:szCs w:val="28"/>
        </w:rPr>
      </w:pPr>
      <w:r>
        <w:rPr>
          <w:rFonts w:ascii="Times New Roman" w:hAnsi="Times New Roman" w:cs="Times New Roman"/>
          <w:sz w:val="28"/>
          <w:szCs w:val="28"/>
        </w:rPr>
        <w:t xml:space="preserve">       </w:t>
      </w:r>
      <w:r w:rsidR="005C5A82">
        <w:rPr>
          <w:rFonts w:ascii="Times New Roman" w:hAnsi="Times New Roman" w:cs="Times New Roman"/>
          <w:sz w:val="28"/>
          <w:szCs w:val="28"/>
        </w:rPr>
        <w:t>Упродовж 202</w:t>
      </w:r>
      <w:r>
        <w:rPr>
          <w:rFonts w:ascii="Times New Roman" w:hAnsi="Times New Roman" w:cs="Times New Roman"/>
          <w:sz w:val="28"/>
          <w:szCs w:val="28"/>
        </w:rPr>
        <w:t>5</w:t>
      </w:r>
      <w:r w:rsidR="005C5A82">
        <w:rPr>
          <w:rFonts w:ascii="Times New Roman" w:hAnsi="Times New Roman" w:cs="Times New Roman"/>
          <w:sz w:val="28"/>
          <w:szCs w:val="28"/>
        </w:rPr>
        <w:t>/202</w:t>
      </w:r>
      <w:r>
        <w:rPr>
          <w:rFonts w:ascii="Times New Roman" w:hAnsi="Times New Roman" w:cs="Times New Roman"/>
          <w:sz w:val="28"/>
          <w:szCs w:val="28"/>
        </w:rPr>
        <w:t>6</w:t>
      </w:r>
      <w:r w:rsidR="005C5A82">
        <w:rPr>
          <w:rFonts w:ascii="Times New Roman" w:hAnsi="Times New Roman" w:cs="Times New Roman"/>
          <w:sz w:val="28"/>
          <w:szCs w:val="28"/>
        </w:rPr>
        <w:t xml:space="preserve"> н. р.</w:t>
      </w:r>
    </w:p>
    <w:p w14:paraId="59522147" w14:textId="3CDD0213" w:rsidR="005C5A82" w:rsidRPr="00AA6B7A" w:rsidRDefault="004E5ADC" w:rsidP="002E7B73">
      <w:pPr>
        <w:pStyle w:val="a5"/>
        <w:shd w:val="clear" w:color="auto" w:fill="FFFFFF"/>
        <w:spacing w:before="0" w:beforeAutospacing="0" w:after="0" w:afterAutospacing="0" w:line="360" w:lineRule="auto"/>
        <w:jc w:val="both"/>
        <w:rPr>
          <w:color w:val="333333"/>
          <w:sz w:val="28"/>
          <w:szCs w:val="28"/>
        </w:rPr>
      </w:pPr>
      <w:r>
        <w:rPr>
          <w:color w:val="333333"/>
          <w:sz w:val="28"/>
          <w:szCs w:val="28"/>
        </w:rPr>
        <w:t>5</w:t>
      </w:r>
      <w:r w:rsidR="005C5A82" w:rsidRPr="00AA6B7A">
        <w:rPr>
          <w:color w:val="333333"/>
          <w:sz w:val="28"/>
          <w:szCs w:val="28"/>
        </w:rPr>
        <w:t>.Контроль за виконанням наказу залишаю за собою.</w:t>
      </w:r>
    </w:p>
    <w:p w14:paraId="02A027FA" w14:textId="77777777" w:rsidR="004E5ADC" w:rsidRDefault="004E5ADC" w:rsidP="005C5A82">
      <w:pPr>
        <w:pStyle w:val="a5"/>
        <w:shd w:val="clear" w:color="auto" w:fill="FFFFFF"/>
        <w:spacing w:before="0" w:beforeAutospacing="0" w:after="0" w:afterAutospacing="0"/>
        <w:jc w:val="both"/>
        <w:rPr>
          <w:b/>
          <w:bCs/>
          <w:color w:val="333333"/>
          <w:sz w:val="28"/>
          <w:szCs w:val="28"/>
        </w:rPr>
      </w:pPr>
    </w:p>
    <w:p w14:paraId="16F3F9C3" w14:textId="48DC085A" w:rsidR="00911CE9" w:rsidRDefault="008F2B22" w:rsidP="004E5ADC">
      <w:pPr>
        <w:pStyle w:val="a5"/>
        <w:shd w:val="clear" w:color="auto" w:fill="FFFFFF"/>
        <w:spacing w:before="0" w:beforeAutospacing="0" w:after="0" w:afterAutospacing="0"/>
        <w:jc w:val="both"/>
        <w:rPr>
          <w:sz w:val="28"/>
          <w:szCs w:val="28"/>
        </w:rPr>
      </w:pPr>
      <w:r>
        <w:rPr>
          <w:b/>
          <w:bCs/>
          <w:color w:val="333333"/>
          <w:sz w:val="28"/>
          <w:szCs w:val="28"/>
        </w:rPr>
        <w:t>Д</w:t>
      </w:r>
      <w:r w:rsidR="005C5A82" w:rsidRPr="002C4E68">
        <w:rPr>
          <w:b/>
          <w:bCs/>
          <w:color w:val="333333"/>
          <w:sz w:val="28"/>
          <w:szCs w:val="28"/>
        </w:rPr>
        <w:t>иректор</w:t>
      </w:r>
      <w:r>
        <w:rPr>
          <w:b/>
          <w:bCs/>
          <w:color w:val="333333"/>
          <w:sz w:val="28"/>
          <w:szCs w:val="28"/>
        </w:rPr>
        <w:t xml:space="preserve"> </w:t>
      </w:r>
      <w:r w:rsidR="004E5ADC">
        <w:rPr>
          <w:b/>
          <w:bCs/>
          <w:color w:val="333333"/>
          <w:sz w:val="28"/>
          <w:szCs w:val="28"/>
        </w:rPr>
        <w:t>КЗ «ХСШ № 12»ХОР</w:t>
      </w:r>
      <w:r w:rsidR="005C5A82" w:rsidRPr="002C4E68">
        <w:rPr>
          <w:b/>
          <w:bCs/>
          <w:color w:val="333333"/>
          <w:sz w:val="28"/>
          <w:szCs w:val="28"/>
        </w:rPr>
        <w:tab/>
      </w:r>
      <w:r w:rsidR="005C5A82" w:rsidRPr="002C4E68">
        <w:rPr>
          <w:b/>
          <w:bCs/>
          <w:color w:val="333333"/>
          <w:sz w:val="28"/>
          <w:szCs w:val="28"/>
        </w:rPr>
        <w:tab/>
      </w:r>
      <w:r w:rsidR="003C030E">
        <w:rPr>
          <w:b/>
          <w:bCs/>
          <w:color w:val="333333"/>
          <w:sz w:val="28"/>
          <w:szCs w:val="28"/>
        </w:rPr>
        <w:t xml:space="preserve">               </w:t>
      </w:r>
      <w:r w:rsidR="001C42BD">
        <w:rPr>
          <w:b/>
          <w:bCs/>
          <w:color w:val="333333"/>
          <w:sz w:val="28"/>
          <w:szCs w:val="28"/>
        </w:rPr>
        <w:t xml:space="preserve">     </w:t>
      </w:r>
      <w:r w:rsidR="005C5A82" w:rsidRPr="002C4E68">
        <w:rPr>
          <w:b/>
          <w:bCs/>
          <w:color w:val="333333"/>
          <w:sz w:val="28"/>
          <w:szCs w:val="28"/>
        </w:rPr>
        <w:tab/>
      </w:r>
      <w:r w:rsidR="004E5ADC">
        <w:rPr>
          <w:b/>
          <w:bCs/>
          <w:color w:val="333333"/>
          <w:sz w:val="28"/>
          <w:szCs w:val="28"/>
        </w:rPr>
        <w:t>Наталія ДЕРЕГЛАЗОВА</w:t>
      </w:r>
    </w:p>
    <w:p w14:paraId="28C177CC" w14:textId="77777777" w:rsidR="00911CE9" w:rsidRDefault="00911CE9" w:rsidP="00911CE9">
      <w:pPr>
        <w:spacing w:line="240" w:lineRule="atLeast"/>
        <w:jc w:val="both"/>
        <w:rPr>
          <w:rFonts w:ascii="Times New Roman" w:hAnsi="Times New Roman" w:cs="Times New Roman"/>
          <w:sz w:val="28"/>
          <w:szCs w:val="28"/>
        </w:rPr>
      </w:pPr>
    </w:p>
    <w:p w14:paraId="211D8B4D" w14:textId="77777777" w:rsidR="00911CE9" w:rsidRDefault="00911CE9" w:rsidP="00911CE9">
      <w:pPr>
        <w:spacing w:line="240" w:lineRule="atLeast"/>
        <w:jc w:val="both"/>
        <w:rPr>
          <w:rFonts w:ascii="Times New Roman" w:hAnsi="Times New Roman" w:cs="Times New Roman"/>
          <w:sz w:val="28"/>
          <w:szCs w:val="28"/>
        </w:rPr>
      </w:pPr>
    </w:p>
    <w:p w14:paraId="0575D9AD" w14:textId="77777777" w:rsidR="00911CE9" w:rsidRDefault="00911CE9" w:rsidP="00911CE9">
      <w:pPr>
        <w:spacing w:line="240" w:lineRule="atLeast"/>
        <w:jc w:val="both"/>
        <w:rPr>
          <w:rFonts w:ascii="Times New Roman" w:hAnsi="Times New Roman" w:cs="Times New Roman"/>
          <w:sz w:val="28"/>
          <w:szCs w:val="28"/>
        </w:rPr>
      </w:pPr>
    </w:p>
    <w:p w14:paraId="152C6704" w14:textId="77777777" w:rsidR="00911CE9" w:rsidRDefault="00911CE9" w:rsidP="00911CE9">
      <w:pPr>
        <w:spacing w:line="240" w:lineRule="atLeast"/>
        <w:jc w:val="both"/>
        <w:rPr>
          <w:rFonts w:ascii="Times New Roman" w:hAnsi="Times New Roman" w:cs="Times New Roman"/>
          <w:sz w:val="28"/>
          <w:szCs w:val="28"/>
        </w:rPr>
      </w:pPr>
    </w:p>
    <w:p w14:paraId="0822F248" w14:textId="77777777" w:rsidR="00911CE9" w:rsidRDefault="00911CE9" w:rsidP="00911CE9">
      <w:pPr>
        <w:spacing w:line="240" w:lineRule="atLeast"/>
        <w:jc w:val="both"/>
        <w:rPr>
          <w:rFonts w:ascii="Times New Roman" w:hAnsi="Times New Roman" w:cs="Times New Roman"/>
          <w:sz w:val="28"/>
          <w:szCs w:val="28"/>
        </w:rPr>
      </w:pPr>
      <w:r>
        <w:rPr>
          <w:rFonts w:ascii="Times New Roman" w:hAnsi="Times New Roman" w:cs="Times New Roman"/>
          <w:sz w:val="28"/>
          <w:szCs w:val="28"/>
        </w:rPr>
        <w:lastRenderedPageBreak/>
        <w:t>Візи:</w:t>
      </w:r>
    </w:p>
    <w:p w14:paraId="7BBE5148" w14:textId="77777777" w:rsidR="00911CE9" w:rsidRDefault="00911CE9" w:rsidP="00911CE9">
      <w:pPr>
        <w:spacing w:line="240" w:lineRule="atLeast"/>
        <w:jc w:val="both"/>
        <w:rPr>
          <w:rFonts w:ascii="Times New Roman" w:hAnsi="Times New Roman" w:cs="Times New Roman"/>
          <w:sz w:val="28"/>
          <w:szCs w:val="28"/>
        </w:rPr>
      </w:pPr>
      <w:r>
        <w:rPr>
          <w:rFonts w:ascii="Times New Roman" w:hAnsi="Times New Roman" w:cs="Times New Roman"/>
          <w:sz w:val="28"/>
          <w:szCs w:val="28"/>
        </w:rPr>
        <w:t>Заступник директора з виховної роботи</w:t>
      </w:r>
    </w:p>
    <w:p w14:paraId="4F412381" w14:textId="77777777" w:rsidR="00911CE9" w:rsidRDefault="00911CE9" w:rsidP="00911CE9">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Комунального закладу «Харківська спеціальна </w:t>
      </w:r>
    </w:p>
    <w:p w14:paraId="10FBD885" w14:textId="6CDE9560" w:rsidR="00911CE9" w:rsidRDefault="00911CE9" w:rsidP="00911CE9">
      <w:pPr>
        <w:spacing w:line="240" w:lineRule="atLeast"/>
        <w:jc w:val="both"/>
        <w:rPr>
          <w:rFonts w:ascii="Times New Roman" w:hAnsi="Times New Roman" w:cs="Times New Roman"/>
          <w:sz w:val="28"/>
          <w:szCs w:val="28"/>
        </w:rPr>
      </w:pPr>
      <w:r>
        <w:rPr>
          <w:rFonts w:ascii="Times New Roman" w:hAnsi="Times New Roman" w:cs="Times New Roman"/>
          <w:sz w:val="28"/>
          <w:szCs w:val="28"/>
        </w:rPr>
        <w:t>школа № 12» Харківської обласної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F2B22">
        <w:rPr>
          <w:rFonts w:ascii="Times New Roman" w:hAnsi="Times New Roman" w:cs="Times New Roman"/>
          <w:sz w:val="28"/>
          <w:szCs w:val="28"/>
        </w:rPr>
        <w:t>Т.КОНОВАЛОВА</w:t>
      </w:r>
    </w:p>
    <w:p w14:paraId="28AE12D3" w14:textId="77777777" w:rsidR="00911CE9" w:rsidRDefault="00911CE9" w:rsidP="00911CE9">
      <w:pPr>
        <w:spacing w:line="240" w:lineRule="atLeast"/>
        <w:jc w:val="both"/>
        <w:rPr>
          <w:rFonts w:ascii="Times New Roman" w:hAnsi="Times New Roman" w:cs="Times New Roman"/>
          <w:sz w:val="28"/>
          <w:szCs w:val="28"/>
        </w:rPr>
      </w:pPr>
    </w:p>
    <w:p w14:paraId="27517B83" w14:textId="77777777" w:rsidR="00911CE9" w:rsidRPr="00D17F08" w:rsidRDefault="00911CE9" w:rsidP="005C5A82">
      <w:pPr>
        <w:pStyle w:val="a5"/>
        <w:shd w:val="clear" w:color="auto" w:fill="FFFFFF"/>
        <w:spacing w:before="0" w:beforeAutospacing="0" w:after="0" w:afterAutospacing="0"/>
        <w:jc w:val="both"/>
        <w:rPr>
          <w:color w:val="333333"/>
          <w:sz w:val="28"/>
          <w:szCs w:val="28"/>
        </w:rPr>
      </w:pPr>
    </w:p>
    <w:p w14:paraId="7BFC1898" w14:textId="0A9B65CA" w:rsidR="005C5A82" w:rsidRDefault="004E5ADC" w:rsidP="005C5A82">
      <w:pPr>
        <w:pStyle w:val="a5"/>
        <w:shd w:val="clear" w:color="auto" w:fill="FFFFFF"/>
        <w:spacing w:before="0" w:beforeAutospacing="0" w:after="0" w:afterAutospacing="0"/>
        <w:jc w:val="both"/>
        <w:rPr>
          <w:color w:val="333333"/>
          <w:sz w:val="28"/>
          <w:szCs w:val="28"/>
        </w:rPr>
      </w:pPr>
      <w:r>
        <w:rPr>
          <w:color w:val="333333"/>
          <w:sz w:val="28"/>
          <w:szCs w:val="28"/>
        </w:rPr>
        <w:t>З наказом ознайомлена</w:t>
      </w:r>
      <w:r w:rsidR="005C5A82" w:rsidRPr="00D17F08">
        <w:rPr>
          <w:color w:val="333333"/>
          <w:sz w:val="28"/>
          <w:szCs w:val="28"/>
        </w:rPr>
        <w:t>:</w:t>
      </w:r>
    </w:p>
    <w:p w14:paraId="069CBF24" w14:textId="77777777" w:rsidR="004E5ADC" w:rsidRDefault="004E5ADC" w:rsidP="005C5A82">
      <w:pPr>
        <w:pStyle w:val="a5"/>
        <w:shd w:val="clear" w:color="auto" w:fill="FFFFFF"/>
        <w:spacing w:before="0" w:beforeAutospacing="0" w:after="0" w:afterAutospacing="0"/>
        <w:jc w:val="both"/>
        <w:rPr>
          <w:color w:val="333333"/>
          <w:sz w:val="28"/>
          <w:szCs w:val="28"/>
        </w:rPr>
      </w:pPr>
    </w:p>
    <w:p w14:paraId="11486E6A" w14:textId="08C5AC1D" w:rsidR="005C5A82" w:rsidRDefault="005C5A82" w:rsidP="005C5A82">
      <w:pPr>
        <w:pStyle w:val="a5"/>
        <w:shd w:val="clear" w:color="auto" w:fill="FFFFFF"/>
        <w:spacing w:before="0" w:beforeAutospacing="0" w:after="0" w:afterAutospacing="0"/>
        <w:jc w:val="both"/>
        <w:rPr>
          <w:color w:val="333333"/>
          <w:sz w:val="28"/>
          <w:szCs w:val="28"/>
        </w:rPr>
      </w:pPr>
      <w:r>
        <w:rPr>
          <w:color w:val="333333"/>
          <w:sz w:val="28"/>
          <w:szCs w:val="28"/>
        </w:rPr>
        <w:t>С</w:t>
      </w:r>
      <w:r w:rsidR="008F2B22">
        <w:rPr>
          <w:color w:val="333333"/>
          <w:sz w:val="28"/>
          <w:szCs w:val="28"/>
        </w:rPr>
        <w:t>ТРІМОВСЬКА</w:t>
      </w:r>
      <w:r>
        <w:rPr>
          <w:color w:val="333333"/>
          <w:sz w:val="28"/>
          <w:szCs w:val="28"/>
        </w:rPr>
        <w:t xml:space="preserve"> Н.О.</w:t>
      </w:r>
      <w:r w:rsidR="004E5ADC">
        <w:rPr>
          <w:color w:val="333333"/>
          <w:sz w:val="28"/>
          <w:szCs w:val="28"/>
        </w:rPr>
        <w:t xml:space="preserve">       __________</w:t>
      </w:r>
    </w:p>
    <w:p w14:paraId="52F76F7D" w14:textId="25D60300" w:rsidR="00911CE9" w:rsidRDefault="00911CE9" w:rsidP="005C5A82">
      <w:pPr>
        <w:ind w:left="4956" w:firstLine="708"/>
        <w:rPr>
          <w:rFonts w:ascii="Times New Roman" w:hAnsi="Times New Roman" w:cs="Times New Roman"/>
          <w:i/>
          <w:sz w:val="28"/>
          <w:szCs w:val="28"/>
          <w:lang w:val="ru-RU"/>
        </w:rPr>
      </w:pPr>
    </w:p>
    <w:p w14:paraId="797CFAAE" w14:textId="77777777" w:rsidR="00911CE9" w:rsidRDefault="00911CE9" w:rsidP="005C5A82">
      <w:pPr>
        <w:ind w:left="4956" w:firstLine="708"/>
        <w:rPr>
          <w:rFonts w:ascii="Times New Roman" w:hAnsi="Times New Roman" w:cs="Times New Roman"/>
          <w:i/>
          <w:sz w:val="28"/>
          <w:szCs w:val="28"/>
          <w:lang w:val="ru-RU"/>
        </w:rPr>
      </w:pPr>
    </w:p>
    <w:p w14:paraId="4AA9D11B" w14:textId="77777777" w:rsidR="00911CE9" w:rsidRDefault="00911CE9" w:rsidP="005C5A82">
      <w:pPr>
        <w:ind w:left="4956" w:firstLine="708"/>
        <w:rPr>
          <w:rFonts w:ascii="Times New Roman" w:hAnsi="Times New Roman" w:cs="Times New Roman"/>
          <w:i/>
          <w:sz w:val="28"/>
          <w:szCs w:val="28"/>
          <w:lang w:val="ru-RU"/>
        </w:rPr>
      </w:pPr>
    </w:p>
    <w:p w14:paraId="6FC7E839" w14:textId="77777777" w:rsidR="00911CE9" w:rsidRDefault="00911CE9" w:rsidP="005C5A82">
      <w:pPr>
        <w:ind w:left="4956" w:firstLine="708"/>
        <w:rPr>
          <w:rFonts w:ascii="Times New Roman" w:hAnsi="Times New Roman" w:cs="Times New Roman"/>
          <w:i/>
          <w:sz w:val="28"/>
          <w:szCs w:val="28"/>
          <w:lang w:val="ru-RU"/>
        </w:rPr>
      </w:pPr>
    </w:p>
    <w:p w14:paraId="6324D6BB" w14:textId="77777777" w:rsidR="00911CE9" w:rsidRDefault="00911CE9" w:rsidP="005C5A82">
      <w:pPr>
        <w:ind w:left="4956" w:firstLine="708"/>
        <w:rPr>
          <w:rFonts w:ascii="Times New Roman" w:hAnsi="Times New Roman" w:cs="Times New Roman"/>
          <w:i/>
          <w:sz w:val="28"/>
          <w:szCs w:val="28"/>
          <w:lang w:val="ru-RU"/>
        </w:rPr>
      </w:pPr>
    </w:p>
    <w:p w14:paraId="174E9FE0" w14:textId="77777777" w:rsidR="00911CE9" w:rsidRDefault="00911CE9" w:rsidP="005C5A82">
      <w:pPr>
        <w:ind w:left="4956" w:firstLine="708"/>
        <w:rPr>
          <w:rFonts w:ascii="Times New Roman" w:hAnsi="Times New Roman" w:cs="Times New Roman"/>
          <w:i/>
          <w:sz w:val="28"/>
          <w:szCs w:val="28"/>
          <w:lang w:val="ru-RU"/>
        </w:rPr>
      </w:pPr>
    </w:p>
    <w:p w14:paraId="3E5802FB" w14:textId="77777777" w:rsidR="00911CE9" w:rsidRDefault="00911CE9" w:rsidP="005C5A82">
      <w:pPr>
        <w:ind w:left="4956" w:firstLine="708"/>
        <w:rPr>
          <w:rFonts w:ascii="Times New Roman" w:hAnsi="Times New Roman" w:cs="Times New Roman"/>
          <w:i/>
          <w:sz w:val="28"/>
          <w:szCs w:val="28"/>
          <w:lang w:val="ru-RU"/>
        </w:rPr>
      </w:pPr>
    </w:p>
    <w:p w14:paraId="51773046" w14:textId="77777777" w:rsidR="00911CE9" w:rsidRDefault="00911CE9" w:rsidP="005C5A82">
      <w:pPr>
        <w:ind w:left="4956" w:firstLine="708"/>
        <w:rPr>
          <w:rFonts w:ascii="Times New Roman" w:hAnsi="Times New Roman" w:cs="Times New Roman"/>
          <w:i/>
          <w:sz w:val="28"/>
          <w:szCs w:val="28"/>
          <w:lang w:val="ru-RU"/>
        </w:rPr>
      </w:pPr>
    </w:p>
    <w:p w14:paraId="6483C625" w14:textId="77777777" w:rsidR="00911CE9" w:rsidRDefault="00911CE9" w:rsidP="005C5A82">
      <w:pPr>
        <w:ind w:left="4956" w:firstLine="708"/>
        <w:rPr>
          <w:rFonts w:ascii="Times New Roman" w:hAnsi="Times New Roman" w:cs="Times New Roman"/>
          <w:i/>
          <w:sz w:val="28"/>
          <w:szCs w:val="28"/>
          <w:lang w:val="ru-RU"/>
        </w:rPr>
      </w:pPr>
    </w:p>
    <w:p w14:paraId="2E5555AE" w14:textId="77777777" w:rsidR="00911CE9" w:rsidRDefault="00911CE9" w:rsidP="005C5A82">
      <w:pPr>
        <w:ind w:left="4956" w:firstLine="708"/>
        <w:rPr>
          <w:rFonts w:ascii="Times New Roman" w:hAnsi="Times New Roman" w:cs="Times New Roman"/>
          <w:i/>
          <w:sz w:val="28"/>
          <w:szCs w:val="28"/>
          <w:lang w:val="ru-RU"/>
        </w:rPr>
      </w:pPr>
    </w:p>
    <w:p w14:paraId="1AC4BEB1" w14:textId="77777777" w:rsidR="00911CE9" w:rsidRDefault="00911CE9" w:rsidP="005C5A82">
      <w:pPr>
        <w:ind w:left="4956" w:firstLine="708"/>
        <w:rPr>
          <w:rFonts w:ascii="Times New Roman" w:hAnsi="Times New Roman" w:cs="Times New Roman"/>
          <w:i/>
          <w:sz w:val="28"/>
          <w:szCs w:val="28"/>
          <w:lang w:val="ru-RU"/>
        </w:rPr>
      </w:pPr>
    </w:p>
    <w:p w14:paraId="08D454E9" w14:textId="77777777" w:rsidR="00911CE9" w:rsidRDefault="00911CE9" w:rsidP="005C5A82">
      <w:pPr>
        <w:ind w:left="4956" w:firstLine="708"/>
        <w:rPr>
          <w:rFonts w:ascii="Times New Roman" w:hAnsi="Times New Roman" w:cs="Times New Roman"/>
          <w:i/>
          <w:sz w:val="28"/>
          <w:szCs w:val="28"/>
          <w:lang w:val="ru-RU"/>
        </w:rPr>
      </w:pPr>
    </w:p>
    <w:p w14:paraId="54CA227E" w14:textId="77777777" w:rsidR="00911CE9" w:rsidRDefault="00911CE9" w:rsidP="005C5A82">
      <w:pPr>
        <w:ind w:left="4956" w:firstLine="708"/>
        <w:rPr>
          <w:rFonts w:ascii="Times New Roman" w:hAnsi="Times New Roman" w:cs="Times New Roman"/>
          <w:i/>
          <w:sz w:val="28"/>
          <w:szCs w:val="28"/>
          <w:lang w:val="ru-RU"/>
        </w:rPr>
      </w:pPr>
    </w:p>
    <w:p w14:paraId="699A3049" w14:textId="77777777" w:rsidR="00911CE9" w:rsidRDefault="00911CE9" w:rsidP="005C5A82">
      <w:pPr>
        <w:ind w:left="4956" w:firstLine="708"/>
        <w:rPr>
          <w:rFonts w:ascii="Times New Roman" w:hAnsi="Times New Roman" w:cs="Times New Roman"/>
          <w:i/>
          <w:sz w:val="28"/>
          <w:szCs w:val="28"/>
          <w:lang w:val="ru-RU"/>
        </w:rPr>
      </w:pPr>
    </w:p>
    <w:p w14:paraId="5B3B4BAA" w14:textId="77777777" w:rsidR="00911CE9" w:rsidRDefault="00911CE9" w:rsidP="005C5A82">
      <w:pPr>
        <w:ind w:left="4956" w:firstLine="708"/>
        <w:rPr>
          <w:rFonts w:ascii="Times New Roman" w:hAnsi="Times New Roman" w:cs="Times New Roman"/>
          <w:i/>
          <w:sz w:val="28"/>
          <w:szCs w:val="28"/>
          <w:lang w:val="ru-RU"/>
        </w:rPr>
      </w:pPr>
    </w:p>
    <w:p w14:paraId="0CD2AF39" w14:textId="77777777" w:rsidR="00911CE9" w:rsidRDefault="00911CE9" w:rsidP="005C5A82">
      <w:pPr>
        <w:ind w:left="4956" w:firstLine="708"/>
        <w:rPr>
          <w:rFonts w:ascii="Times New Roman" w:hAnsi="Times New Roman" w:cs="Times New Roman"/>
          <w:i/>
          <w:sz w:val="28"/>
          <w:szCs w:val="28"/>
          <w:lang w:val="ru-RU"/>
        </w:rPr>
      </w:pPr>
    </w:p>
    <w:p w14:paraId="0998D7DB" w14:textId="77777777" w:rsidR="00911CE9" w:rsidRDefault="00911CE9" w:rsidP="005C5A82">
      <w:pPr>
        <w:ind w:left="4956" w:firstLine="708"/>
        <w:rPr>
          <w:rFonts w:ascii="Times New Roman" w:hAnsi="Times New Roman" w:cs="Times New Roman"/>
          <w:i/>
          <w:sz w:val="28"/>
          <w:szCs w:val="28"/>
          <w:lang w:val="ru-RU"/>
        </w:rPr>
      </w:pPr>
    </w:p>
    <w:p w14:paraId="479D9E3C" w14:textId="77777777" w:rsidR="00911CE9" w:rsidRDefault="00911CE9" w:rsidP="005C5A82">
      <w:pPr>
        <w:ind w:left="4956" w:firstLine="708"/>
        <w:rPr>
          <w:rFonts w:ascii="Times New Roman" w:hAnsi="Times New Roman" w:cs="Times New Roman"/>
          <w:i/>
          <w:sz w:val="28"/>
          <w:szCs w:val="28"/>
          <w:lang w:val="ru-RU"/>
        </w:rPr>
      </w:pPr>
    </w:p>
    <w:p w14:paraId="04CC4E0D" w14:textId="77777777" w:rsidR="00911CE9" w:rsidRDefault="00911CE9" w:rsidP="005C5A82">
      <w:pPr>
        <w:ind w:left="4956" w:firstLine="708"/>
        <w:rPr>
          <w:rFonts w:ascii="Times New Roman" w:hAnsi="Times New Roman" w:cs="Times New Roman"/>
          <w:i/>
          <w:sz w:val="28"/>
          <w:szCs w:val="28"/>
          <w:lang w:val="ru-RU"/>
        </w:rPr>
      </w:pPr>
    </w:p>
    <w:p w14:paraId="2CDAEB91" w14:textId="77777777" w:rsidR="00911CE9" w:rsidRDefault="00911CE9" w:rsidP="005C5A82">
      <w:pPr>
        <w:ind w:left="4956" w:firstLine="708"/>
        <w:rPr>
          <w:rFonts w:ascii="Times New Roman" w:hAnsi="Times New Roman" w:cs="Times New Roman"/>
          <w:i/>
          <w:sz w:val="28"/>
          <w:szCs w:val="28"/>
          <w:lang w:val="ru-RU"/>
        </w:rPr>
      </w:pPr>
    </w:p>
    <w:p w14:paraId="658BDEE8" w14:textId="77777777" w:rsidR="00911CE9" w:rsidRDefault="00911CE9" w:rsidP="005C5A82">
      <w:pPr>
        <w:ind w:left="4956" w:firstLine="708"/>
        <w:rPr>
          <w:rFonts w:ascii="Times New Roman" w:hAnsi="Times New Roman" w:cs="Times New Roman"/>
          <w:i/>
          <w:sz w:val="28"/>
          <w:szCs w:val="28"/>
          <w:lang w:val="ru-RU"/>
        </w:rPr>
      </w:pPr>
    </w:p>
    <w:p w14:paraId="41F36431" w14:textId="77777777" w:rsidR="00911CE9" w:rsidRDefault="00911CE9" w:rsidP="005C5A82">
      <w:pPr>
        <w:ind w:left="4956" w:firstLine="708"/>
        <w:rPr>
          <w:rFonts w:ascii="Times New Roman" w:hAnsi="Times New Roman" w:cs="Times New Roman"/>
          <w:i/>
          <w:sz w:val="28"/>
          <w:szCs w:val="28"/>
          <w:lang w:val="ru-RU"/>
        </w:rPr>
      </w:pPr>
    </w:p>
    <w:p w14:paraId="31577395" w14:textId="77777777" w:rsidR="00911CE9" w:rsidRDefault="00911CE9" w:rsidP="005C5A82">
      <w:pPr>
        <w:ind w:left="4956" w:firstLine="708"/>
        <w:rPr>
          <w:rFonts w:ascii="Times New Roman" w:hAnsi="Times New Roman" w:cs="Times New Roman"/>
          <w:i/>
          <w:sz w:val="28"/>
          <w:szCs w:val="28"/>
          <w:lang w:val="ru-RU"/>
        </w:rPr>
      </w:pPr>
    </w:p>
    <w:p w14:paraId="02F9F56C" w14:textId="77777777" w:rsidR="00911CE9" w:rsidRDefault="00911CE9" w:rsidP="005C5A82">
      <w:pPr>
        <w:ind w:left="4956" w:firstLine="708"/>
        <w:rPr>
          <w:rFonts w:ascii="Times New Roman" w:hAnsi="Times New Roman" w:cs="Times New Roman"/>
          <w:i/>
          <w:sz w:val="28"/>
          <w:szCs w:val="28"/>
          <w:lang w:val="ru-RU"/>
        </w:rPr>
      </w:pPr>
    </w:p>
    <w:p w14:paraId="4A48DEFD" w14:textId="77777777" w:rsidR="00911CE9" w:rsidRDefault="00911CE9" w:rsidP="005C5A82">
      <w:pPr>
        <w:ind w:left="4956" w:firstLine="708"/>
        <w:rPr>
          <w:rFonts w:ascii="Times New Roman" w:hAnsi="Times New Roman" w:cs="Times New Roman"/>
          <w:i/>
          <w:sz w:val="28"/>
          <w:szCs w:val="28"/>
          <w:lang w:val="ru-RU"/>
        </w:rPr>
      </w:pPr>
    </w:p>
    <w:p w14:paraId="689F76F0" w14:textId="77777777" w:rsidR="00911CE9" w:rsidRDefault="00911CE9" w:rsidP="005C5A82">
      <w:pPr>
        <w:ind w:left="4956" w:firstLine="708"/>
        <w:rPr>
          <w:rFonts w:ascii="Times New Roman" w:hAnsi="Times New Roman" w:cs="Times New Roman"/>
          <w:i/>
          <w:sz w:val="28"/>
          <w:szCs w:val="28"/>
          <w:lang w:val="ru-RU"/>
        </w:rPr>
      </w:pPr>
    </w:p>
    <w:p w14:paraId="262C99AE" w14:textId="5BFD6E4B" w:rsidR="00911CE9" w:rsidRDefault="00911CE9" w:rsidP="002C4E68">
      <w:pPr>
        <w:rPr>
          <w:rFonts w:ascii="Times New Roman" w:hAnsi="Times New Roman" w:cs="Times New Roman"/>
          <w:i/>
          <w:sz w:val="28"/>
          <w:szCs w:val="28"/>
          <w:lang w:val="ru-RU"/>
        </w:rPr>
      </w:pPr>
    </w:p>
    <w:p w14:paraId="247D1029" w14:textId="77777777" w:rsidR="002C4E68" w:rsidRDefault="002C4E68" w:rsidP="002C4E68">
      <w:pPr>
        <w:rPr>
          <w:rFonts w:ascii="Times New Roman" w:hAnsi="Times New Roman" w:cs="Times New Roman"/>
          <w:i/>
          <w:sz w:val="28"/>
          <w:szCs w:val="28"/>
          <w:lang w:val="ru-RU"/>
        </w:rPr>
      </w:pPr>
    </w:p>
    <w:p w14:paraId="465D89DD" w14:textId="77777777" w:rsidR="004E5ADC" w:rsidRDefault="004E5ADC" w:rsidP="007B2AAB">
      <w:pPr>
        <w:ind w:left="5664" w:firstLine="708"/>
        <w:rPr>
          <w:rFonts w:ascii="Times New Roman" w:hAnsi="Times New Roman" w:cs="Times New Roman"/>
          <w:sz w:val="28"/>
          <w:szCs w:val="28"/>
          <w:lang w:val="ru-RU"/>
        </w:rPr>
      </w:pPr>
    </w:p>
    <w:p w14:paraId="0D7ECF8F" w14:textId="77777777" w:rsidR="004E5ADC" w:rsidRDefault="004E5ADC" w:rsidP="007B2AAB">
      <w:pPr>
        <w:ind w:left="5664" w:firstLine="708"/>
        <w:rPr>
          <w:rFonts w:ascii="Times New Roman" w:hAnsi="Times New Roman" w:cs="Times New Roman"/>
          <w:sz w:val="28"/>
          <w:szCs w:val="28"/>
          <w:lang w:val="ru-RU"/>
        </w:rPr>
      </w:pPr>
    </w:p>
    <w:p w14:paraId="54ED667B" w14:textId="77777777" w:rsidR="004E5ADC" w:rsidRDefault="004E5ADC" w:rsidP="007B2AAB">
      <w:pPr>
        <w:ind w:left="5664" w:firstLine="708"/>
        <w:rPr>
          <w:rFonts w:ascii="Times New Roman" w:hAnsi="Times New Roman" w:cs="Times New Roman"/>
          <w:sz w:val="28"/>
          <w:szCs w:val="28"/>
          <w:lang w:val="ru-RU"/>
        </w:rPr>
      </w:pPr>
    </w:p>
    <w:p w14:paraId="32816C1A" w14:textId="77777777" w:rsidR="004E5ADC" w:rsidRDefault="004E5ADC" w:rsidP="007B2AAB">
      <w:pPr>
        <w:ind w:left="5664" w:firstLine="708"/>
        <w:rPr>
          <w:rFonts w:ascii="Times New Roman" w:hAnsi="Times New Roman" w:cs="Times New Roman"/>
          <w:sz w:val="28"/>
          <w:szCs w:val="28"/>
          <w:lang w:val="ru-RU"/>
        </w:rPr>
      </w:pPr>
    </w:p>
    <w:p w14:paraId="2A1CFF1B" w14:textId="77777777" w:rsidR="004E5ADC" w:rsidRDefault="004E5ADC" w:rsidP="007B2AAB">
      <w:pPr>
        <w:ind w:left="5664" w:firstLine="708"/>
        <w:rPr>
          <w:rFonts w:ascii="Times New Roman" w:hAnsi="Times New Roman" w:cs="Times New Roman"/>
          <w:sz w:val="28"/>
          <w:szCs w:val="28"/>
          <w:lang w:val="ru-RU"/>
        </w:rPr>
      </w:pPr>
    </w:p>
    <w:p w14:paraId="35738A99" w14:textId="77777777" w:rsidR="004E5ADC" w:rsidRDefault="004E5ADC" w:rsidP="007B2AAB">
      <w:pPr>
        <w:ind w:left="5664" w:firstLine="708"/>
        <w:rPr>
          <w:rFonts w:ascii="Times New Roman" w:hAnsi="Times New Roman" w:cs="Times New Roman"/>
          <w:sz w:val="28"/>
          <w:szCs w:val="28"/>
          <w:lang w:val="ru-RU"/>
        </w:rPr>
      </w:pPr>
    </w:p>
    <w:p w14:paraId="2C98D69E" w14:textId="77777777" w:rsidR="004E5ADC" w:rsidRDefault="004E5ADC" w:rsidP="007B2AAB">
      <w:pPr>
        <w:ind w:left="5664" w:firstLine="708"/>
        <w:rPr>
          <w:rFonts w:ascii="Times New Roman" w:hAnsi="Times New Roman" w:cs="Times New Roman"/>
          <w:sz w:val="28"/>
          <w:szCs w:val="28"/>
          <w:lang w:val="ru-RU"/>
        </w:rPr>
      </w:pPr>
    </w:p>
    <w:p w14:paraId="7E6E265D" w14:textId="77777777" w:rsidR="004E5ADC" w:rsidRDefault="004E5ADC" w:rsidP="007B2AAB">
      <w:pPr>
        <w:ind w:left="5664" w:firstLine="708"/>
        <w:rPr>
          <w:rFonts w:ascii="Times New Roman" w:hAnsi="Times New Roman" w:cs="Times New Roman"/>
          <w:sz w:val="28"/>
          <w:szCs w:val="28"/>
          <w:lang w:val="ru-RU"/>
        </w:rPr>
      </w:pPr>
    </w:p>
    <w:p w14:paraId="18106C79" w14:textId="60B2C67C" w:rsidR="005C5A82" w:rsidRPr="00C37682" w:rsidRDefault="00486301" w:rsidP="00486301">
      <w:pPr>
        <w:ind w:left="5664" w:firstLine="432"/>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proofErr w:type="spellStart"/>
      <w:r w:rsidR="005C5A82" w:rsidRPr="00C37682">
        <w:rPr>
          <w:rFonts w:ascii="Times New Roman" w:hAnsi="Times New Roman" w:cs="Times New Roman"/>
          <w:sz w:val="28"/>
          <w:szCs w:val="28"/>
          <w:lang w:val="ru-RU"/>
        </w:rPr>
        <w:t>Додаток</w:t>
      </w:r>
      <w:proofErr w:type="spellEnd"/>
      <w:r w:rsidR="005C5A82" w:rsidRPr="00C37682">
        <w:rPr>
          <w:rFonts w:ascii="Times New Roman" w:hAnsi="Times New Roman" w:cs="Times New Roman"/>
          <w:sz w:val="28"/>
          <w:szCs w:val="28"/>
          <w:lang w:val="ru-RU"/>
        </w:rPr>
        <w:t xml:space="preserve"> </w:t>
      </w:r>
    </w:p>
    <w:p w14:paraId="44D1875D" w14:textId="1AE8D328" w:rsidR="00486301" w:rsidRDefault="00911CE9" w:rsidP="005C5A82">
      <w:pPr>
        <w:ind w:left="4956" w:firstLine="708"/>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до</w:t>
      </w:r>
      <w:proofErr w:type="gramEnd"/>
      <w:r>
        <w:rPr>
          <w:rFonts w:ascii="Times New Roman" w:hAnsi="Times New Roman" w:cs="Times New Roman"/>
          <w:sz w:val="28"/>
          <w:szCs w:val="28"/>
          <w:lang w:val="ru-RU"/>
        </w:rPr>
        <w:t xml:space="preserve"> наказу </w:t>
      </w:r>
      <w:proofErr w:type="spellStart"/>
      <w:r>
        <w:rPr>
          <w:rFonts w:ascii="Times New Roman" w:hAnsi="Times New Roman" w:cs="Times New Roman"/>
          <w:sz w:val="28"/>
          <w:szCs w:val="28"/>
          <w:lang w:val="ru-RU"/>
        </w:rPr>
        <w:t>від</w:t>
      </w:r>
      <w:proofErr w:type="spellEnd"/>
      <w:r w:rsidR="0031558F">
        <w:rPr>
          <w:rFonts w:ascii="Times New Roman" w:hAnsi="Times New Roman" w:cs="Times New Roman"/>
          <w:sz w:val="28"/>
          <w:szCs w:val="28"/>
          <w:lang w:val="ru-RU"/>
        </w:rPr>
        <w:t xml:space="preserve"> </w:t>
      </w:r>
      <w:r w:rsidR="00EA6DA5">
        <w:rPr>
          <w:rFonts w:ascii="Times New Roman" w:hAnsi="Times New Roman" w:cs="Times New Roman"/>
          <w:sz w:val="28"/>
          <w:szCs w:val="28"/>
          <w:lang w:val="ru-RU"/>
        </w:rPr>
        <w:t>01</w:t>
      </w:r>
      <w:r>
        <w:rPr>
          <w:rFonts w:ascii="Times New Roman" w:hAnsi="Times New Roman" w:cs="Times New Roman"/>
          <w:sz w:val="28"/>
          <w:szCs w:val="28"/>
          <w:lang w:val="ru-RU"/>
        </w:rPr>
        <w:t>.0</w:t>
      </w:r>
      <w:r w:rsidR="00EA6DA5">
        <w:rPr>
          <w:rFonts w:ascii="Times New Roman" w:hAnsi="Times New Roman" w:cs="Times New Roman"/>
          <w:sz w:val="28"/>
          <w:szCs w:val="28"/>
          <w:lang w:val="ru-RU"/>
        </w:rPr>
        <w:t>7</w:t>
      </w:r>
      <w:r>
        <w:rPr>
          <w:rFonts w:ascii="Times New Roman" w:hAnsi="Times New Roman" w:cs="Times New Roman"/>
          <w:sz w:val="28"/>
          <w:szCs w:val="28"/>
          <w:lang w:val="ru-RU"/>
        </w:rPr>
        <w:t>.202</w:t>
      </w:r>
      <w:r w:rsidR="00EA6DA5">
        <w:rPr>
          <w:rFonts w:ascii="Times New Roman" w:hAnsi="Times New Roman" w:cs="Times New Roman"/>
          <w:sz w:val="28"/>
          <w:szCs w:val="28"/>
          <w:lang w:val="ru-RU"/>
        </w:rPr>
        <w:t>5</w:t>
      </w:r>
      <w:r>
        <w:rPr>
          <w:rFonts w:ascii="Times New Roman" w:hAnsi="Times New Roman" w:cs="Times New Roman"/>
          <w:sz w:val="28"/>
          <w:szCs w:val="28"/>
          <w:lang w:val="ru-RU"/>
        </w:rPr>
        <w:t xml:space="preserve"> </w:t>
      </w:r>
    </w:p>
    <w:p w14:paraId="491E23A4" w14:textId="659C0ED7" w:rsidR="005C5A82" w:rsidRPr="00C37682" w:rsidRDefault="00486301" w:rsidP="00486301">
      <w:pPr>
        <w:tabs>
          <w:tab w:val="left" w:pos="6135"/>
          <w:tab w:val="center" w:pos="7651"/>
        </w:tabs>
        <w:ind w:left="4956" w:firstLine="708"/>
        <w:rPr>
          <w:rFonts w:ascii="Times New Roman" w:hAnsi="Times New Roman" w:cs="Times New Roman"/>
          <w:sz w:val="28"/>
          <w:szCs w:val="28"/>
          <w:lang w:val="ru-RU"/>
        </w:rPr>
      </w:pPr>
      <w:r>
        <w:rPr>
          <w:rFonts w:ascii="Times New Roman" w:hAnsi="Times New Roman" w:cs="Times New Roman"/>
          <w:sz w:val="28"/>
          <w:szCs w:val="28"/>
          <w:lang w:val="ru-RU"/>
        </w:rPr>
        <w:tab/>
        <w:t xml:space="preserve"> </w:t>
      </w:r>
      <w:r w:rsidR="002C4E68">
        <w:rPr>
          <w:rFonts w:ascii="Times New Roman" w:hAnsi="Times New Roman" w:cs="Times New Roman"/>
          <w:sz w:val="28"/>
          <w:szCs w:val="28"/>
          <w:lang w:val="ru-RU"/>
        </w:rPr>
        <w:t>№</w:t>
      </w:r>
      <w:r w:rsidR="00EA6DA5">
        <w:rPr>
          <w:rFonts w:ascii="Times New Roman" w:hAnsi="Times New Roman" w:cs="Times New Roman"/>
          <w:sz w:val="28"/>
          <w:szCs w:val="28"/>
          <w:lang w:val="ru-RU"/>
        </w:rPr>
        <w:t xml:space="preserve"> </w:t>
      </w:r>
      <w:r w:rsidR="004E5ADC">
        <w:rPr>
          <w:rFonts w:ascii="Times New Roman" w:hAnsi="Times New Roman" w:cs="Times New Roman"/>
          <w:sz w:val="28"/>
          <w:szCs w:val="28"/>
          <w:lang w:val="ru-RU"/>
        </w:rPr>
        <w:t>5</w:t>
      </w:r>
      <w:r w:rsidR="00EA6DA5">
        <w:rPr>
          <w:rFonts w:ascii="Times New Roman" w:hAnsi="Times New Roman" w:cs="Times New Roman"/>
          <w:sz w:val="28"/>
          <w:szCs w:val="28"/>
          <w:lang w:val="ru-RU"/>
        </w:rPr>
        <w:t>3</w:t>
      </w:r>
      <w:r w:rsidR="003C030E">
        <w:rPr>
          <w:rFonts w:ascii="Times New Roman" w:hAnsi="Times New Roman" w:cs="Times New Roman"/>
          <w:sz w:val="28"/>
          <w:szCs w:val="28"/>
          <w:lang w:val="ru-RU"/>
        </w:rPr>
        <w:t>-о</w:t>
      </w:r>
    </w:p>
    <w:p w14:paraId="244A2192" w14:textId="77777777" w:rsidR="005C5A82" w:rsidRPr="008A1093" w:rsidRDefault="005C5A82" w:rsidP="005C5A82">
      <w:pPr>
        <w:ind w:left="4956" w:firstLine="708"/>
        <w:jc w:val="center"/>
        <w:rPr>
          <w:rFonts w:ascii="Times New Roman" w:hAnsi="Times New Roman" w:cs="Times New Roman"/>
          <w:sz w:val="28"/>
          <w:szCs w:val="28"/>
          <w:lang w:val="ru-RU"/>
        </w:rPr>
      </w:pPr>
    </w:p>
    <w:p w14:paraId="4AF6B375" w14:textId="77777777" w:rsidR="005C5A82" w:rsidRDefault="005C5A82" w:rsidP="005C5A82">
      <w:pPr>
        <w:shd w:val="clear" w:color="auto" w:fill="FFFFFF"/>
        <w:jc w:val="center"/>
        <w:rPr>
          <w:rFonts w:ascii="Times New Roman" w:hAnsi="Times New Roman" w:cs="Times New Roman"/>
          <w:color w:val="111111"/>
          <w:sz w:val="28"/>
          <w:szCs w:val="28"/>
        </w:rPr>
      </w:pPr>
      <w:r>
        <w:rPr>
          <w:rFonts w:ascii="Times New Roman" w:hAnsi="Times New Roman"/>
          <w:bCs/>
          <w:color w:val="111111"/>
          <w:sz w:val="28"/>
          <w:szCs w:val="28"/>
        </w:rPr>
        <w:t>Довідка</w:t>
      </w:r>
    </w:p>
    <w:p w14:paraId="754F6C0A" w14:textId="77777777" w:rsidR="005C5A82" w:rsidRDefault="003764D1" w:rsidP="005C5A82">
      <w:pPr>
        <w:shd w:val="clear" w:color="auto" w:fill="FFFFFF"/>
        <w:jc w:val="center"/>
        <w:rPr>
          <w:rFonts w:ascii="Times New Roman" w:eastAsia="Calibri" w:hAnsi="Times New Roman"/>
          <w:sz w:val="28"/>
          <w:szCs w:val="28"/>
          <w:lang w:eastAsia="en-US"/>
        </w:rPr>
      </w:pPr>
      <w:r>
        <w:rPr>
          <w:rFonts w:ascii="Times New Roman" w:hAnsi="Times New Roman"/>
          <w:bCs/>
          <w:color w:val="111111"/>
          <w:sz w:val="28"/>
          <w:szCs w:val="28"/>
        </w:rPr>
        <w:t xml:space="preserve">про підсумки роботи </w:t>
      </w:r>
      <w:r w:rsidR="005C5A82">
        <w:rPr>
          <w:rFonts w:ascii="Times New Roman" w:hAnsi="Times New Roman"/>
          <w:bCs/>
          <w:color w:val="111111"/>
          <w:sz w:val="28"/>
          <w:szCs w:val="28"/>
        </w:rPr>
        <w:t xml:space="preserve">бібліотеки </w:t>
      </w:r>
      <w:r w:rsidR="005C5A82">
        <w:rPr>
          <w:rFonts w:ascii="Times New Roman" w:hAnsi="Times New Roman"/>
          <w:sz w:val="28"/>
          <w:szCs w:val="28"/>
        </w:rPr>
        <w:t xml:space="preserve">Комунального закладу </w:t>
      </w:r>
    </w:p>
    <w:p w14:paraId="02F0A1FD" w14:textId="77777777" w:rsidR="005C5A82" w:rsidRDefault="005C5A82" w:rsidP="005C5A82">
      <w:pPr>
        <w:shd w:val="clear" w:color="auto" w:fill="FFFFFF"/>
        <w:jc w:val="center"/>
        <w:rPr>
          <w:rFonts w:ascii="Times New Roman" w:hAnsi="Times New Roman"/>
          <w:sz w:val="28"/>
          <w:szCs w:val="28"/>
        </w:rPr>
      </w:pPr>
      <w:r>
        <w:rPr>
          <w:rFonts w:ascii="Times New Roman" w:hAnsi="Times New Roman"/>
          <w:sz w:val="28"/>
          <w:szCs w:val="28"/>
        </w:rPr>
        <w:t xml:space="preserve">«Харківська спеціальна  школа № 12» Харківської обласної ради </w:t>
      </w:r>
    </w:p>
    <w:p w14:paraId="64831F2E" w14:textId="1BE600C4" w:rsidR="005C5A82" w:rsidRDefault="005C5A82" w:rsidP="005C5A82">
      <w:pPr>
        <w:shd w:val="clear" w:color="auto" w:fill="FFFFFF"/>
        <w:jc w:val="center"/>
        <w:rPr>
          <w:rFonts w:ascii="Times New Roman" w:hAnsi="Times New Roman" w:cs="Times New Roman"/>
          <w:bCs/>
          <w:color w:val="111111"/>
          <w:sz w:val="28"/>
          <w:szCs w:val="28"/>
        </w:rPr>
      </w:pPr>
      <w:r>
        <w:rPr>
          <w:rFonts w:ascii="Times New Roman" w:hAnsi="Times New Roman"/>
          <w:bCs/>
          <w:color w:val="111111"/>
          <w:sz w:val="28"/>
          <w:szCs w:val="28"/>
          <w:lang w:val="ru-RU"/>
        </w:rPr>
        <w:t xml:space="preserve">у </w:t>
      </w:r>
      <w:r w:rsidR="00911CE9">
        <w:rPr>
          <w:rFonts w:ascii="Times New Roman" w:hAnsi="Times New Roman"/>
          <w:bCs/>
          <w:color w:val="111111"/>
          <w:sz w:val="28"/>
          <w:szCs w:val="28"/>
        </w:rPr>
        <w:t>202</w:t>
      </w:r>
      <w:r w:rsidR="00EA6DA5">
        <w:rPr>
          <w:rFonts w:ascii="Times New Roman" w:hAnsi="Times New Roman"/>
          <w:bCs/>
          <w:color w:val="111111"/>
          <w:sz w:val="28"/>
          <w:szCs w:val="28"/>
        </w:rPr>
        <w:t>4</w:t>
      </w:r>
      <w:r w:rsidR="00911CE9">
        <w:rPr>
          <w:rFonts w:ascii="Times New Roman" w:hAnsi="Times New Roman"/>
          <w:bCs/>
          <w:color w:val="111111"/>
          <w:sz w:val="28"/>
          <w:szCs w:val="28"/>
        </w:rPr>
        <w:t>/202</w:t>
      </w:r>
      <w:r w:rsidR="00EA6DA5">
        <w:rPr>
          <w:rFonts w:ascii="Times New Roman" w:hAnsi="Times New Roman"/>
          <w:bCs/>
          <w:color w:val="111111"/>
          <w:sz w:val="28"/>
          <w:szCs w:val="28"/>
        </w:rPr>
        <w:t>5</w:t>
      </w:r>
      <w:r>
        <w:rPr>
          <w:rFonts w:ascii="Times New Roman" w:hAnsi="Times New Roman"/>
          <w:bCs/>
          <w:color w:val="111111"/>
          <w:sz w:val="28"/>
          <w:szCs w:val="28"/>
        </w:rPr>
        <w:t xml:space="preserve"> навчальному</w:t>
      </w:r>
      <w:r>
        <w:rPr>
          <w:rFonts w:ascii="Tahoma" w:hAnsi="Tahoma" w:cs="Tahoma"/>
          <w:bCs/>
          <w:color w:val="111111"/>
          <w:sz w:val="28"/>
          <w:szCs w:val="28"/>
        </w:rPr>
        <w:t xml:space="preserve"> </w:t>
      </w:r>
      <w:r>
        <w:rPr>
          <w:rFonts w:ascii="Times New Roman" w:hAnsi="Times New Roman" w:cs="Times New Roman"/>
          <w:bCs/>
          <w:color w:val="111111"/>
          <w:sz w:val="28"/>
          <w:szCs w:val="28"/>
        </w:rPr>
        <w:t>році</w:t>
      </w:r>
    </w:p>
    <w:p w14:paraId="1550115D" w14:textId="00AECDF6" w:rsidR="007F0B26" w:rsidRPr="00B84FB6" w:rsidRDefault="007F0B26" w:rsidP="007F0B26">
      <w:pPr>
        <w:ind w:firstLine="539"/>
        <w:jc w:val="both"/>
        <w:rPr>
          <w:rFonts w:ascii="Times New Roman" w:hAnsi="Times New Roman"/>
          <w:sz w:val="28"/>
          <w:szCs w:val="28"/>
          <w:lang w:eastAsia="ru-RU"/>
        </w:rPr>
      </w:pPr>
      <w:r w:rsidRPr="00B84FB6">
        <w:rPr>
          <w:rFonts w:ascii="Times New Roman" w:hAnsi="Times New Roman"/>
          <w:bCs/>
          <w:sz w:val="28"/>
          <w:szCs w:val="28"/>
          <w:lang w:eastAsia="ru-RU"/>
        </w:rPr>
        <w:t>У 202</w:t>
      </w:r>
      <w:r w:rsidR="00EA6DA5">
        <w:rPr>
          <w:rFonts w:ascii="Times New Roman" w:hAnsi="Times New Roman"/>
          <w:bCs/>
          <w:sz w:val="28"/>
          <w:szCs w:val="28"/>
          <w:lang w:eastAsia="ru-RU"/>
        </w:rPr>
        <w:t>4</w:t>
      </w:r>
      <w:r w:rsidRPr="00B84FB6">
        <w:rPr>
          <w:rFonts w:ascii="Times New Roman" w:hAnsi="Times New Roman"/>
          <w:bCs/>
          <w:sz w:val="28"/>
          <w:szCs w:val="28"/>
          <w:lang w:eastAsia="ru-RU"/>
        </w:rPr>
        <w:t>/202</w:t>
      </w:r>
      <w:r w:rsidR="00EA6DA5">
        <w:rPr>
          <w:rFonts w:ascii="Times New Roman" w:hAnsi="Times New Roman"/>
          <w:bCs/>
          <w:sz w:val="28"/>
          <w:szCs w:val="28"/>
          <w:lang w:eastAsia="ru-RU"/>
        </w:rPr>
        <w:t>5</w:t>
      </w:r>
      <w:r w:rsidRPr="00B84FB6">
        <w:rPr>
          <w:rFonts w:ascii="Times New Roman" w:hAnsi="Times New Roman"/>
          <w:bCs/>
          <w:sz w:val="28"/>
          <w:szCs w:val="28"/>
          <w:lang w:eastAsia="ru-RU"/>
        </w:rPr>
        <w:t xml:space="preserve"> навчальному році  бібліотека </w:t>
      </w:r>
      <w:r w:rsidRPr="00B84FB6">
        <w:rPr>
          <w:rFonts w:ascii="Times New Roman" w:hAnsi="Times New Roman"/>
          <w:sz w:val="28"/>
          <w:szCs w:val="28"/>
          <w:lang w:eastAsia="ru-RU"/>
        </w:rPr>
        <w:t xml:space="preserve">організовувала і проводила </w:t>
      </w:r>
      <w:r w:rsidRPr="00B84FB6">
        <w:rPr>
          <w:rFonts w:ascii="Times New Roman" w:hAnsi="Times New Roman"/>
          <w:bCs/>
          <w:sz w:val="28"/>
          <w:szCs w:val="28"/>
          <w:lang w:eastAsia="ru-RU"/>
        </w:rPr>
        <w:t>свою</w:t>
      </w:r>
      <w:r w:rsidRPr="00B84FB6">
        <w:rPr>
          <w:rFonts w:ascii="Times New Roman" w:hAnsi="Times New Roman"/>
          <w:sz w:val="28"/>
          <w:szCs w:val="28"/>
          <w:lang w:eastAsia="ru-RU"/>
        </w:rPr>
        <w:t xml:space="preserve"> роботу згідно чинного законодавства. У</w:t>
      </w:r>
      <w:r w:rsidRPr="00B84FB6">
        <w:rPr>
          <w:rFonts w:ascii="Times New Roman" w:hAnsi="Times New Roman"/>
          <w:i/>
          <w:color w:val="800080"/>
          <w:sz w:val="28"/>
          <w:szCs w:val="28"/>
          <w:lang w:eastAsia="ru-RU"/>
        </w:rPr>
        <w:t xml:space="preserve"> </w:t>
      </w:r>
      <w:r w:rsidRPr="00B84FB6">
        <w:rPr>
          <w:rFonts w:ascii="Times New Roman" w:hAnsi="Times New Roman"/>
          <w:sz w:val="28"/>
          <w:szCs w:val="28"/>
          <w:lang w:eastAsia="ru-RU"/>
        </w:rPr>
        <w:t>своїй діяльності керувалась Конституцією України, законами України  «Про повну загальну середню освіту», «Про бібліотеки і бібліотечну справу» зі змінами і доповненнями, затвердженими Верховною Радою України 16.03.2000</w:t>
      </w:r>
      <w:r w:rsidR="004E5ADC">
        <w:rPr>
          <w:rFonts w:ascii="Times New Roman" w:hAnsi="Times New Roman"/>
          <w:sz w:val="28"/>
          <w:szCs w:val="28"/>
          <w:lang w:eastAsia="ru-RU"/>
        </w:rPr>
        <w:t xml:space="preserve"> </w:t>
      </w:r>
      <w:r w:rsidRPr="00B84FB6">
        <w:rPr>
          <w:rFonts w:ascii="Times New Roman" w:hAnsi="Times New Roman"/>
          <w:sz w:val="28"/>
          <w:szCs w:val="28"/>
          <w:lang w:eastAsia="ru-RU"/>
        </w:rPr>
        <w:t xml:space="preserve">р., «Типовими правилами користування бібліотеками в Україні», затверджених наказом Міністерства культури і мистецтв України від 25.05.2001р. № 319 і зареєстрованими у Міністерстві юстиції України 22.06.2001р. за № 538/5729, Стратегією розвитку бібліотечної справи на період до 2025 року   «Якісні зміни бібліотек для забезпечення сталого розвитку України», Стратегією популяризації української мови до  2030 року «Сильна мова - успішна держава» </w:t>
      </w:r>
      <w:r w:rsidRPr="00B84FB6">
        <w:rPr>
          <w:rFonts w:ascii="Times New Roman" w:hAnsi="Times New Roman"/>
          <w:b/>
          <w:i/>
          <w:sz w:val="28"/>
          <w:szCs w:val="28"/>
          <w:lang w:eastAsia="ru-RU"/>
        </w:rPr>
        <w:t xml:space="preserve">, </w:t>
      </w:r>
      <w:r w:rsidRPr="00B84FB6">
        <w:rPr>
          <w:rFonts w:ascii="Times New Roman" w:hAnsi="Times New Roman"/>
          <w:sz w:val="28"/>
          <w:szCs w:val="28"/>
          <w:lang w:eastAsia="ru-RU"/>
        </w:rPr>
        <w:t>затвердженою Розпорядженням Кабінету Міністрів України від 17 липня 2019 р. № 596-р та іншими  нормативно-правовими актами.</w:t>
      </w:r>
    </w:p>
    <w:p w14:paraId="3BB6EB9C" w14:textId="77777777" w:rsidR="007F0B26" w:rsidRPr="00B84FB6" w:rsidRDefault="007F0B26" w:rsidP="007F0B26">
      <w:pPr>
        <w:ind w:firstLine="708"/>
        <w:jc w:val="both"/>
        <w:rPr>
          <w:rFonts w:ascii="Times New Roman" w:hAnsi="Times New Roman"/>
          <w:color w:val="FF0000"/>
          <w:sz w:val="28"/>
          <w:szCs w:val="28"/>
          <w:lang w:eastAsia="ru-RU"/>
        </w:rPr>
      </w:pPr>
      <w:r w:rsidRPr="00B84FB6">
        <w:rPr>
          <w:rFonts w:ascii="Times New Roman" w:hAnsi="Times New Roman"/>
          <w:sz w:val="28"/>
          <w:szCs w:val="28"/>
          <w:lang w:eastAsia="ru-RU"/>
        </w:rPr>
        <w:t>Виконуючи основні функції бібліотеки – інформативно-просвітницьку і духовну, бібліотека підтримувала освітній процес та спрямовувала свою роботу на формування у здобувачів освіти навичок систематичної роботи з джерелами інформації, сприяла інформаційному забезпеченню усіх аспектів освітнього процесу.</w:t>
      </w:r>
      <w:r w:rsidRPr="00B84FB6">
        <w:rPr>
          <w:rFonts w:ascii="Times New Roman" w:hAnsi="Times New Roman"/>
          <w:color w:val="FF0000"/>
          <w:sz w:val="28"/>
          <w:szCs w:val="28"/>
          <w:lang w:eastAsia="ru-RU"/>
        </w:rPr>
        <w:t xml:space="preserve"> </w:t>
      </w:r>
    </w:p>
    <w:p w14:paraId="73799CCE" w14:textId="0B30BA6B" w:rsidR="007F0B26" w:rsidRPr="00B84FB6" w:rsidRDefault="007F0B26" w:rsidP="007F0B26">
      <w:pPr>
        <w:ind w:firstLine="708"/>
        <w:jc w:val="both"/>
        <w:outlineLvl w:val="0"/>
        <w:rPr>
          <w:rFonts w:ascii="Times New Roman" w:hAnsi="Times New Roman"/>
          <w:sz w:val="28"/>
          <w:szCs w:val="28"/>
          <w:lang w:eastAsia="ru-RU"/>
        </w:rPr>
      </w:pPr>
      <w:r w:rsidRPr="00B84FB6">
        <w:rPr>
          <w:rFonts w:ascii="Times New Roman" w:hAnsi="Times New Roman"/>
          <w:sz w:val="28"/>
          <w:szCs w:val="28"/>
          <w:lang w:eastAsia="ru-RU"/>
        </w:rPr>
        <w:t>Діяльність бібліотеки протягом 202</w:t>
      </w:r>
      <w:r w:rsidR="00EA6DA5">
        <w:rPr>
          <w:rFonts w:ascii="Times New Roman" w:hAnsi="Times New Roman"/>
          <w:sz w:val="28"/>
          <w:szCs w:val="28"/>
          <w:lang w:eastAsia="ru-RU"/>
        </w:rPr>
        <w:t>4</w:t>
      </w:r>
      <w:r w:rsidRPr="00B84FB6">
        <w:rPr>
          <w:rFonts w:ascii="Times New Roman" w:hAnsi="Times New Roman"/>
          <w:sz w:val="28"/>
          <w:szCs w:val="28"/>
          <w:lang w:eastAsia="ru-RU"/>
        </w:rPr>
        <w:t>/202</w:t>
      </w:r>
      <w:r w:rsidR="00EA6DA5">
        <w:rPr>
          <w:rFonts w:ascii="Times New Roman" w:hAnsi="Times New Roman"/>
          <w:sz w:val="28"/>
          <w:szCs w:val="28"/>
          <w:lang w:eastAsia="ru-RU"/>
        </w:rPr>
        <w:t>5</w:t>
      </w:r>
      <w:r w:rsidRPr="00B84FB6">
        <w:rPr>
          <w:rFonts w:ascii="Times New Roman" w:hAnsi="Times New Roman"/>
          <w:sz w:val="28"/>
          <w:szCs w:val="28"/>
          <w:lang w:eastAsia="ru-RU"/>
        </w:rPr>
        <w:t xml:space="preserve"> навчального року була спрямована на надання послуг засобами </w:t>
      </w:r>
      <w:proofErr w:type="spellStart"/>
      <w:r w:rsidRPr="00B84FB6">
        <w:rPr>
          <w:rFonts w:ascii="Times New Roman" w:hAnsi="Times New Roman"/>
          <w:sz w:val="28"/>
          <w:szCs w:val="28"/>
          <w:lang w:eastAsia="ru-RU"/>
        </w:rPr>
        <w:t>бібліотечно</w:t>
      </w:r>
      <w:proofErr w:type="spellEnd"/>
      <w:r w:rsidRPr="00B84FB6">
        <w:rPr>
          <w:rFonts w:ascii="Times New Roman" w:hAnsi="Times New Roman"/>
          <w:sz w:val="28"/>
          <w:szCs w:val="28"/>
          <w:lang w:eastAsia="ru-RU"/>
        </w:rPr>
        <w:t>-інформаційної мережі, ефективного використання інформаційних джерел, популяризацію читання,  інформаційну підтримку вчителів у втіленні ключової реформи МОН – Нова українська школа.</w:t>
      </w:r>
    </w:p>
    <w:p w14:paraId="1B818293" w14:textId="676C5DDB" w:rsidR="007F0B26" w:rsidRPr="00B84FB6" w:rsidRDefault="007F0B26" w:rsidP="007F0B26">
      <w:pPr>
        <w:ind w:firstLine="708"/>
        <w:jc w:val="both"/>
        <w:rPr>
          <w:rFonts w:ascii="Times New Roman" w:hAnsi="Times New Roman"/>
          <w:sz w:val="28"/>
          <w:szCs w:val="28"/>
          <w:lang w:eastAsia="ru-RU"/>
        </w:rPr>
      </w:pPr>
      <w:r w:rsidRPr="00B84FB6">
        <w:rPr>
          <w:rFonts w:ascii="Times New Roman" w:hAnsi="Times New Roman"/>
          <w:color w:val="000000"/>
          <w:sz w:val="28"/>
          <w:szCs w:val="28"/>
          <w:lang w:eastAsia="ru-RU"/>
        </w:rPr>
        <w:t>Пріоритетними напрямами роботи для звітного року були</w:t>
      </w:r>
      <w:r w:rsidRPr="00B84FB6">
        <w:rPr>
          <w:rFonts w:ascii="Times New Roman" w:hAnsi="Times New Roman"/>
          <w:sz w:val="28"/>
          <w:szCs w:val="28"/>
          <w:lang w:eastAsia="ru-RU"/>
        </w:rPr>
        <w:t>:</w:t>
      </w:r>
    </w:p>
    <w:p w14:paraId="527AFF11" w14:textId="77777777" w:rsidR="007F0B26" w:rsidRPr="00B84FB6" w:rsidRDefault="007F0B26" w:rsidP="007F0B26">
      <w:pPr>
        <w:jc w:val="both"/>
        <w:rPr>
          <w:rFonts w:ascii="Times New Roman" w:hAnsi="Times New Roman"/>
          <w:sz w:val="28"/>
          <w:szCs w:val="28"/>
          <w:lang w:eastAsia="ru-RU"/>
        </w:rPr>
      </w:pPr>
      <w:r w:rsidRPr="00B84FB6">
        <w:rPr>
          <w:rFonts w:ascii="Times New Roman" w:hAnsi="Times New Roman"/>
          <w:sz w:val="28"/>
          <w:szCs w:val="28"/>
          <w:lang w:eastAsia="ru-RU"/>
        </w:rPr>
        <w:t>- моделювання універсального бібліотечного фон</w:t>
      </w:r>
      <w:r w:rsidR="003764D1">
        <w:rPr>
          <w:rFonts w:ascii="Times New Roman" w:hAnsi="Times New Roman"/>
          <w:sz w:val="28"/>
          <w:szCs w:val="28"/>
          <w:lang w:eastAsia="ru-RU"/>
        </w:rPr>
        <w:t>ду, що відповідає профілю</w:t>
      </w:r>
      <w:r w:rsidRPr="00B84FB6">
        <w:rPr>
          <w:rFonts w:ascii="Times New Roman" w:hAnsi="Times New Roman"/>
          <w:sz w:val="28"/>
          <w:szCs w:val="28"/>
          <w:lang w:eastAsia="ru-RU"/>
        </w:rPr>
        <w:t xml:space="preserve"> закладу, змісту освітнього процесу, його інформаційним, виховним та культурологічним функціям, а також запитам, інтересам користувачів;</w:t>
      </w:r>
    </w:p>
    <w:p w14:paraId="53981BD2" w14:textId="77777777" w:rsidR="007F0B26" w:rsidRPr="00B84FB6" w:rsidRDefault="007F0B26" w:rsidP="007F0B26">
      <w:pPr>
        <w:jc w:val="both"/>
        <w:rPr>
          <w:rFonts w:ascii="Times New Roman" w:hAnsi="Times New Roman"/>
          <w:sz w:val="28"/>
          <w:szCs w:val="28"/>
          <w:lang w:eastAsia="ru-RU"/>
        </w:rPr>
      </w:pPr>
      <w:r w:rsidRPr="00B84FB6">
        <w:rPr>
          <w:rFonts w:ascii="Times New Roman" w:hAnsi="Times New Roman"/>
          <w:sz w:val="28"/>
          <w:szCs w:val="28"/>
          <w:lang w:eastAsia="ru-RU"/>
        </w:rPr>
        <w:t>-  розкриття фонду через сучасні форми наочної популяризації    літератури та оптимізацію довідково-бібліографічного обслуговування;</w:t>
      </w:r>
    </w:p>
    <w:p w14:paraId="0D702FAB" w14:textId="77777777" w:rsidR="007F0B26" w:rsidRPr="00B84FB6" w:rsidRDefault="007F0B26" w:rsidP="007F0B26">
      <w:pPr>
        <w:jc w:val="both"/>
        <w:rPr>
          <w:rFonts w:ascii="Times New Roman" w:hAnsi="Times New Roman"/>
          <w:sz w:val="28"/>
          <w:szCs w:val="28"/>
        </w:rPr>
      </w:pPr>
      <w:r w:rsidRPr="00B84FB6">
        <w:rPr>
          <w:rFonts w:ascii="Times New Roman" w:hAnsi="Times New Roman"/>
          <w:sz w:val="28"/>
          <w:szCs w:val="28"/>
        </w:rPr>
        <w:t>- формування інформаційної культури користувачів бібліотеки;</w:t>
      </w:r>
    </w:p>
    <w:p w14:paraId="23E16793" w14:textId="77777777" w:rsidR="007F0B26" w:rsidRPr="00B84FB6" w:rsidRDefault="007F0B26" w:rsidP="007F0B26">
      <w:pPr>
        <w:jc w:val="both"/>
        <w:rPr>
          <w:rFonts w:ascii="Times New Roman" w:hAnsi="Times New Roman"/>
          <w:sz w:val="28"/>
          <w:szCs w:val="28"/>
          <w:lang w:eastAsia="ru-RU"/>
        </w:rPr>
      </w:pPr>
      <w:r w:rsidRPr="00B84FB6">
        <w:rPr>
          <w:rFonts w:ascii="Times New Roman" w:hAnsi="Times New Roman"/>
          <w:sz w:val="28"/>
          <w:szCs w:val="28"/>
          <w:lang w:eastAsia="ru-RU"/>
        </w:rPr>
        <w:t>- створення умов у шкільній бібліотеці для позитивної мотивації читання.</w:t>
      </w:r>
    </w:p>
    <w:p w14:paraId="194F2B93" w14:textId="69DBA35E" w:rsidR="007F0B26" w:rsidRPr="00B84FB6" w:rsidRDefault="003764D1" w:rsidP="007F0B26">
      <w:pPr>
        <w:ind w:firstLine="709"/>
        <w:jc w:val="both"/>
        <w:rPr>
          <w:rFonts w:ascii="Times New Roman" w:hAnsi="Times New Roman"/>
          <w:sz w:val="28"/>
          <w:szCs w:val="28"/>
          <w:lang w:eastAsia="ru-RU"/>
        </w:rPr>
      </w:pPr>
      <w:r>
        <w:rPr>
          <w:rFonts w:ascii="Times New Roman" w:hAnsi="Times New Roman"/>
          <w:sz w:val="28"/>
          <w:szCs w:val="28"/>
          <w:lang w:eastAsia="ru-RU"/>
        </w:rPr>
        <w:t xml:space="preserve">Бібліотека </w:t>
      </w:r>
      <w:r w:rsidR="007F0B26" w:rsidRPr="00B84FB6">
        <w:rPr>
          <w:rFonts w:ascii="Times New Roman" w:hAnsi="Times New Roman"/>
          <w:sz w:val="28"/>
          <w:szCs w:val="28"/>
          <w:lang w:eastAsia="ru-RU"/>
        </w:rPr>
        <w:t>працювала над темою: «Соціалізація дитини з особливими потребами і роль шкільної  бібліотеки в цьому процесі»,</w:t>
      </w:r>
      <w:r w:rsidR="007F0B26" w:rsidRPr="00B84FB6">
        <w:rPr>
          <w:rFonts w:ascii="Times New Roman" w:hAnsi="Times New Roman"/>
          <w:b/>
          <w:i/>
          <w:color w:val="000000"/>
          <w:sz w:val="28"/>
          <w:szCs w:val="28"/>
          <w:lang w:eastAsia="ru-RU" w:bidi="uk-UA"/>
        </w:rPr>
        <w:t xml:space="preserve"> </w:t>
      </w:r>
      <w:r w:rsidR="007F0B26" w:rsidRPr="00B84FB6">
        <w:rPr>
          <w:rFonts w:ascii="Times New Roman" w:hAnsi="Times New Roman"/>
          <w:color w:val="000000"/>
          <w:sz w:val="28"/>
          <w:szCs w:val="28"/>
          <w:lang w:eastAsia="ru-RU" w:bidi="uk-UA"/>
        </w:rPr>
        <w:t>дос</w:t>
      </w:r>
      <w:r w:rsidR="004E5ADC">
        <w:rPr>
          <w:rFonts w:ascii="Times New Roman" w:hAnsi="Times New Roman"/>
          <w:color w:val="000000"/>
          <w:sz w:val="28"/>
          <w:szCs w:val="28"/>
          <w:lang w:eastAsia="ru-RU" w:bidi="uk-UA"/>
        </w:rPr>
        <w:t xml:space="preserve">ягненням мети - становлення </w:t>
      </w:r>
      <w:proofErr w:type="spellStart"/>
      <w:r w:rsidR="004E5ADC">
        <w:rPr>
          <w:rFonts w:ascii="Times New Roman" w:hAnsi="Times New Roman"/>
          <w:color w:val="000000"/>
          <w:sz w:val="28"/>
          <w:szCs w:val="28"/>
          <w:lang w:eastAsia="ru-RU" w:bidi="uk-UA"/>
        </w:rPr>
        <w:t>житт</w:t>
      </w:r>
      <w:r w:rsidR="007F0B26" w:rsidRPr="00B84FB6">
        <w:rPr>
          <w:rFonts w:ascii="Times New Roman" w:hAnsi="Times New Roman"/>
          <w:color w:val="000000"/>
          <w:sz w:val="28"/>
          <w:szCs w:val="28"/>
          <w:lang w:eastAsia="ru-RU" w:bidi="uk-UA"/>
        </w:rPr>
        <w:t>єво</w:t>
      </w:r>
      <w:proofErr w:type="spellEnd"/>
      <w:r w:rsidR="007F0B26" w:rsidRPr="00B84FB6">
        <w:rPr>
          <w:rFonts w:ascii="Times New Roman" w:hAnsi="Times New Roman"/>
          <w:color w:val="000000"/>
          <w:sz w:val="28"/>
          <w:szCs w:val="28"/>
          <w:lang w:eastAsia="ru-RU" w:bidi="uk-UA"/>
        </w:rPr>
        <w:t xml:space="preserve"> компетентної особистості, яка успішно реалізується в соціумі як громадянин, професіонал.</w:t>
      </w:r>
    </w:p>
    <w:p w14:paraId="0D477096" w14:textId="77777777" w:rsidR="007F0B26" w:rsidRPr="00B84FB6" w:rsidRDefault="003764D1" w:rsidP="007F0B26">
      <w:pPr>
        <w:tabs>
          <w:tab w:val="left" w:pos="1120"/>
        </w:tabs>
        <w:jc w:val="both"/>
        <w:rPr>
          <w:rFonts w:ascii="Times New Roman" w:hAnsi="Times New Roman"/>
          <w:sz w:val="28"/>
          <w:szCs w:val="28"/>
          <w:lang w:eastAsia="ru-RU"/>
        </w:rPr>
      </w:pPr>
      <w:r>
        <w:rPr>
          <w:rFonts w:ascii="Times New Roman" w:hAnsi="Times New Roman"/>
          <w:sz w:val="28"/>
          <w:szCs w:val="28"/>
          <w:lang w:eastAsia="ru-RU"/>
        </w:rPr>
        <w:tab/>
      </w:r>
      <w:r w:rsidR="007F0B26" w:rsidRPr="00B84FB6">
        <w:rPr>
          <w:rFonts w:ascii="Times New Roman" w:hAnsi="Times New Roman"/>
          <w:sz w:val="28"/>
          <w:szCs w:val="28"/>
          <w:lang w:eastAsia="ru-RU"/>
        </w:rPr>
        <w:t xml:space="preserve">Шкільна бібліотека – це фундамент освіти і самоосвіти у закладі, тому формування, комплектування фондів було важливою складовою діяльності </w:t>
      </w:r>
      <w:r w:rsidR="007F0B26" w:rsidRPr="00B84FB6">
        <w:rPr>
          <w:rFonts w:ascii="Times New Roman" w:hAnsi="Times New Roman"/>
          <w:sz w:val="28"/>
          <w:szCs w:val="28"/>
          <w:lang w:eastAsia="ru-RU"/>
        </w:rPr>
        <w:lastRenderedPageBreak/>
        <w:t xml:space="preserve">бібліотеки. Бібліотека комплектувала і вела два окремих фонди: основний бібліотечний фонд і фонд підручників і навчальних посібників. За змістом основний фонд бібліотеки школи є універсальним і представлений різногалузевою літературою, періодичними виданнями. </w:t>
      </w:r>
    </w:p>
    <w:p w14:paraId="08B6D73A" w14:textId="77777777" w:rsidR="007F0B26" w:rsidRPr="00B84FB6" w:rsidRDefault="003764D1" w:rsidP="007F0B26">
      <w:pPr>
        <w:tabs>
          <w:tab w:val="left" w:pos="851"/>
          <w:tab w:val="left" w:pos="1120"/>
        </w:tabs>
        <w:jc w:val="both"/>
        <w:rPr>
          <w:rFonts w:ascii="Times New Roman" w:hAnsi="Times New Roman"/>
          <w:sz w:val="28"/>
          <w:szCs w:val="28"/>
          <w:lang w:eastAsia="ru-RU"/>
        </w:rPr>
      </w:pPr>
      <w:r>
        <w:rPr>
          <w:rFonts w:ascii="Times New Roman" w:hAnsi="Times New Roman"/>
          <w:sz w:val="28"/>
          <w:szCs w:val="28"/>
          <w:lang w:eastAsia="ru-RU"/>
        </w:rPr>
        <w:tab/>
      </w:r>
      <w:r w:rsidR="007F0B26" w:rsidRPr="00B84FB6">
        <w:rPr>
          <w:rFonts w:ascii="Times New Roman" w:hAnsi="Times New Roman"/>
          <w:sz w:val="28"/>
          <w:szCs w:val="28"/>
          <w:lang w:eastAsia="ru-RU"/>
        </w:rPr>
        <w:t xml:space="preserve">Основною метою формування та комплектування  фонду було досягнення відповідності його тематичного складу завданням, що стоять перед закладом освіти та бібліотекою. Враховувалися всі напрями педагогічної діяльності  закладу освіти, специфіка закладу, інформаційні та професійні потреби працівників. </w:t>
      </w:r>
      <w:r w:rsidR="007F0B26" w:rsidRPr="00B84FB6">
        <w:rPr>
          <w:rFonts w:ascii="Times New Roman" w:hAnsi="Times New Roman"/>
          <w:sz w:val="28"/>
          <w:szCs w:val="28"/>
          <w:lang w:eastAsia="ru-RU"/>
        </w:rPr>
        <w:tab/>
      </w:r>
    </w:p>
    <w:p w14:paraId="776296F4" w14:textId="5099338B" w:rsidR="007F0B26" w:rsidRPr="00B84FB6" w:rsidRDefault="007F0B26" w:rsidP="004E5ADC">
      <w:pPr>
        <w:jc w:val="both"/>
        <w:rPr>
          <w:rFonts w:ascii="Times New Roman" w:hAnsi="Times New Roman"/>
          <w:sz w:val="28"/>
          <w:szCs w:val="28"/>
        </w:rPr>
      </w:pPr>
      <w:r w:rsidRPr="00B84FB6">
        <w:rPr>
          <w:rFonts w:ascii="Times New Roman" w:hAnsi="Times New Roman"/>
          <w:sz w:val="28"/>
          <w:szCs w:val="28"/>
        </w:rPr>
        <w:tab/>
      </w:r>
      <w:r w:rsidR="004E5ADC">
        <w:rPr>
          <w:rFonts w:ascii="Times New Roman" w:hAnsi="Times New Roman"/>
          <w:sz w:val="28"/>
          <w:szCs w:val="28"/>
        </w:rPr>
        <w:t>У</w:t>
      </w:r>
      <w:r w:rsidRPr="00B84FB6">
        <w:rPr>
          <w:rFonts w:ascii="Times New Roman" w:hAnsi="Times New Roman"/>
          <w:sz w:val="28"/>
          <w:szCs w:val="28"/>
        </w:rPr>
        <w:t xml:space="preserve"> бібліотеці ведеться сумарний та індивідуальний облік основного бібліотечного фонду. Фонд шкільної бібліотеки систематизовано за віковими групами користувачів, здійснювався перехід на систематизацію документів за Універсальною десятковою класифікацією.</w:t>
      </w:r>
    </w:p>
    <w:p w14:paraId="1C460E05" w14:textId="77777777" w:rsidR="007F0B26" w:rsidRPr="00B84FB6" w:rsidRDefault="007F0B26" w:rsidP="007F0B26">
      <w:pPr>
        <w:ind w:firstLine="709"/>
        <w:jc w:val="both"/>
        <w:rPr>
          <w:rFonts w:ascii="Times New Roman" w:hAnsi="Times New Roman"/>
          <w:sz w:val="28"/>
          <w:szCs w:val="28"/>
        </w:rPr>
      </w:pPr>
      <w:r w:rsidRPr="00B84FB6">
        <w:rPr>
          <w:rFonts w:ascii="Times New Roman" w:hAnsi="Times New Roman"/>
          <w:sz w:val="28"/>
          <w:szCs w:val="28"/>
        </w:rPr>
        <w:t>Бібліотека проводила роботу по забезпеченню здобувачів освіти підручниками та навчальними посібниками. Стан забезпечення закладу освіти підручниками  – 99,5%.</w:t>
      </w:r>
    </w:p>
    <w:p w14:paraId="4694A790" w14:textId="6CE1B15C" w:rsidR="007F0B26" w:rsidRPr="00B84FB6" w:rsidRDefault="007F0B26" w:rsidP="007F0B26">
      <w:pPr>
        <w:ind w:firstLine="567"/>
        <w:jc w:val="both"/>
        <w:rPr>
          <w:rFonts w:ascii="Times New Roman" w:hAnsi="Times New Roman"/>
          <w:sz w:val="28"/>
          <w:szCs w:val="28"/>
          <w:lang w:eastAsia="ru-RU"/>
        </w:rPr>
      </w:pPr>
      <w:r w:rsidRPr="00B84FB6">
        <w:rPr>
          <w:rFonts w:ascii="Times New Roman" w:hAnsi="Times New Roman"/>
          <w:sz w:val="28"/>
          <w:szCs w:val="28"/>
          <w:lang w:eastAsia="ru-RU"/>
        </w:rPr>
        <w:t>Бібліотечний фонд підручників і навчальних посібників закладу комплектується підручниками і навчальними посібниками згідно із затвердженим Міністерством освіти і науки України переліком підручників і навчальних посібників, що мають відповідний гриф Міністерства освіти і науки України.</w:t>
      </w:r>
    </w:p>
    <w:p w14:paraId="4FED1FAB" w14:textId="77777777" w:rsidR="007F0B26" w:rsidRPr="00B84FB6" w:rsidRDefault="007F0B26" w:rsidP="007F0B26">
      <w:pPr>
        <w:ind w:firstLine="708"/>
        <w:jc w:val="both"/>
        <w:rPr>
          <w:rFonts w:ascii="Times New Roman" w:hAnsi="Times New Roman"/>
          <w:sz w:val="28"/>
          <w:szCs w:val="28"/>
          <w:lang w:eastAsia="ru-RU"/>
        </w:rPr>
      </w:pPr>
      <w:r w:rsidRPr="00B84FB6">
        <w:rPr>
          <w:rFonts w:ascii="Times New Roman" w:hAnsi="Times New Roman"/>
          <w:sz w:val="28"/>
          <w:szCs w:val="28"/>
          <w:lang w:eastAsia="ru-RU"/>
        </w:rPr>
        <w:t>Ведеться електронний облік підручників і навчальних посібників, реєстраційна картотека руху підручників,</w:t>
      </w:r>
      <w:r w:rsidRPr="00B84FB6">
        <w:rPr>
          <w:rFonts w:ascii="Times New Roman" w:hAnsi="Times New Roman"/>
          <w:color w:val="000000"/>
          <w:sz w:val="28"/>
          <w:szCs w:val="28"/>
          <w:lang w:eastAsia="ru-RU"/>
        </w:rPr>
        <w:t xml:space="preserve"> книга обліку реєстраційних карток підручників, книга сумарного обліку підручників і навчальних посібників та книга обліку видачі підручників. </w:t>
      </w:r>
      <w:r w:rsidRPr="00B84FB6">
        <w:rPr>
          <w:rFonts w:ascii="Times New Roman" w:hAnsi="Times New Roman"/>
          <w:sz w:val="28"/>
          <w:szCs w:val="28"/>
          <w:lang w:eastAsia="ru-RU"/>
        </w:rPr>
        <w:t>Зберігався фонд підручників і навчальних посібників окремо від основного фонду, що сприяло швидкому і якісному обслуговуванню користувачів бібліотеки.</w:t>
      </w:r>
      <w:r w:rsidRPr="00B84FB6">
        <w:rPr>
          <w:rFonts w:ascii="Times New Roman" w:hAnsi="Times New Roman"/>
          <w:sz w:val="28"/>
          <w:szCs w:val="28"/>
          <w:lang w:eastAsia="ru-RU"/>
        </w:rPr>
        <w:tab/>
      </w:r>
    </w:p>
    <w:p w14:paraId="56E4D396" w14:textId="77777777" w:rsidR="007F0B26" w:rsidRPr="00B84FB6" w:rsidRDefault="007F0B26" w:rsidP="007F0B26">
      <w:pPr>
        <w:ind w:firstLine="709"/>
        <w:jc w:val="both"/>
        <w:rPr>
          <w:rFonts w:ascii="Times New Roman" w:hAnsi="Times New Roman"/>
          <w:sz w:val="28"/>
          <w:szCs w:val="28"/>
          <w:lang w:eastAsia="ru-RU"/>
        </w:rPr>
      </w:pPr>
      <w:r w:rsidRPr="00B84FB6">
        <w:rPr>
          <w:rFonts w:ascii="Times New Roman" w:hAnsi="Times New Roman"/>
          <w:sz w:val="28"/>
          <w:szCs w:val="28"/>
          <w:lang w:eastAsia="ru-RU"/>
        </w:rPr>
        <w:t xml:space="preserve">Аналіз динаміки розвитку бібліотечних фондів свідчить про те, що розвиток фонду підручників та навчальних посібників є стабільним, однак темпи поповнення основного фонду знижено. </w:t>
      </w:r>
    </w:p>
    <w:p w14:paraId="239613FC" w14:textId="6D31A3E1" w:rsidR="007F0B26" w:rsidRPr="00B84FB6" w:rsidRDefault="007F0B26" w:rsidP="007F0B26">
      <w:pPr>
        <w:ind w:firstLine="567"/>
        <w:jc w:val="both"/>
        <w:rPr>
          <w:rFonts w:ascii="Times New Roman" w:hAnsi="Times New Roman"/>
          <w:sz w:val="28"/>
          <w:szCs w:val="28"/>
        </w:rPr>
      </w:pPr>
      <w:r w:rsidRPr="00B84FB6">
        <w:rPr>
          <w:rFonts w:ascii="Times New Roman" w:hAnsi="Times New Roman"/>
          <w:sz w:val="28"/>
          <w:szCs w:val="28"/>
        </w:rPr>
        <w:tab/>
        <w:t xml:space="preserve">Створення інформаційного ресурсу закладу освіти  невід'ємно пов'язане зі збереженням бібліотечного фонду. З метою виховання дбайливого ставлення до книги, проводились  </w:t>
      </w:r>
      <w:r w:rsidR="003C030E">
        <w:rPr>
          <w:rFonts w:ascii="Times New Roman" w:hAnsi="Times New Roman"/>
          <w:sz w:val="28"/>
          <w:szCs w:val="28"/>
        </w:rPr>
        <w:t xml:space="preserve">онлайн зустрічі щодо </w:t>
      </w:r>
      <w:r w:rsidRPr="00B84FB6">
        <w:rPr>
          <w:rFonts w:ascii="Times New Roman" w:hAnsi="Times New Roman"/>
          <w:sz w:val="28"/>
          <w:szCs w:val="28"/>
        </w:rPr>
        <w:t xml:space="preserve"> стану збереження підручників . </w:t>
      </w:r>
    </w:p>
    <w:p w14:paraId="14979EF9" w14:textId="29F7903F" w:rsidR="007F0B26" w:rsidRPr="00B84FB6" w:rsidRDefault="007F0B26" w:rsidP="007F0B26">
      <w:pPr>
        <w:ind w:firstLine="709"/>
        <w:jc w:val="both"/>
        <w:rPr>
          <w:rFonts w:ascii="Times New Roman" w:hAnsi="Times New Roman"/>
          <w:sz w:val="28"/>
          <w:szCs w:val="28"/>
          <w:lang w:eastAsia="ru-RU"/>
        </w:rPr>
      </w:pPr>
      <w:r w:rsidRPr="00B84FB6">
        <w:rPr>
          <w:rFonts w:ascii="Times New Roman" w:hAnsi="Times New Roman"/>
          <w:sz w:val="28"/>
          <w:szCs w:val="28"/>
          <w:lang w:eastAsia="ru-RU"/>
        </w:rPr>
        <w:t>Щоб викликати інтерес до творів друку, бажання читати, велика увага приділялась індивідуальним формам роботи з користувачами: проводилися</w:t>
      </w:r>
      <w:r w:rsidR="003C030E">
        <w:rPr>
          <w:rFonts w:ascii="Times New Roman" w:hAnsi="Times New Roman"/>
          <w:sz w:val="28"/>
          <w:szCs w:val="28"/>
          <w:lang w:eastAsia="ru-RU"/>
        </w:rPr>
        <w:t xml:space="preserve"> онлайн</w:t>
      </w:r>
      <w:r w:rsidRPr="00B84FB6">
        <w:rPr>
          <w:rFonts w:ascii="Times New Roman" w:hAnsi="Times New Roman"/>
          <w:sz w:val="28"/>
          <w:szCs w:val="28"/>
          <w:lang w:eastAsia="ru-RU"/>
        </w:rPr>
        <w:t xml:space="preserve"> рекомендаційні бесіди, консультації щодо вибору літератури, бесіди про прочитану книгу, аналізувалися читацькі формуляри, виявлялися читацькі інтереси та можливості.</w:t>
      </w:r>
    </w:p>
    <w:p w14:paraId="17BA7A7F" w14:textId="7BAC3318" w:rsidR="007F0B26" w:rsidRPr="00B84FB6" w:rsidRDefault="007F0B26" w:rsidP="007F0B26">
      <w:pPr>
        <w:shd w:val="clear" w:color="auto" w:fill="FFFFFF"/>
        <w:ind w:firstLine="709"/>
        <w:jc w:val="both"/>
        <w:rPr>
          <w:rFonts w:ascii="Times New Roman" w:hAnsi="Times New Roman"/>
          <w:sz w:val="28"/>
          <w:szCs w:val="28"/>
          <w:lang w:eastAsia="ru-RU"/>
        </w:rPr>
      </w:pPr>
      <w:r w:rsidRPr="00B84FB6">
        <w:rPr>
          <w:rFonts w:ascii="Times New Roman" w:hAnsi="Times New Roman"/>
          <w:sz w:val="28"/>
          <w:szCs w:val="28"/>
          <w:lang w:eastAsia="ru-RU"/>
        </w:rPr>
        <w:t xml:space="preserve">З метою розкриття потенційних можливостей шкільної бібліотеки, популяризації читання, а також, залучення нових користувачів до бібліотеки, </w:t>
      </w:r>
      <w:r w:rsidR="003C030E">
        <w:rPr>
          <w:rFonts w:ascii="Times New Roman" w:hAnsi="Times New Roman"/>
          <w:sz w:val="28"/>
          <w:szCs w:val="28"/>
          <w:lang w:eastAsia="ru-RU"/>
        </w:rPr>
        <w:t>протягом року працював онлайн «Книжковий клуб».</w:t>
      </w:r>
    </w:p>
    <w:p w14:paraId="67FA0AEA" w14:textId="77777777" w:rsidR="007F0B26" w:rsidRPr="00B84FB6" w:rsidRDefault="007F0B26" w:rsidP="007F0B26">
      <w:pPr>
        <w:ind w:firstLine="709"/>
        <w:jc w:val="both"/>
        <w:rPr>
          <w:rFonts w:ascii="Times New Roman" w:hAnsi="Times New Roman"/>
          <w:sz w:val="28"/>
          <w:szCs w:val="28"/>
          <w:lang w:eastAsia="ru-RU"/>
        </w:rPr>
      </w:pPr>
      <w:r w:rsidRPr="00B84FB6">
        <w:rPr>
          <w:rFonts w:ascii="Times New Roman" w:hAnsi="Times New Roman"/>
          <w:sz w:val="28"/>
          <w:szCs w:val="28"/>
          <w:lang w:eastAsia="ru-RU"/>
        </w:rPr>
        <w:t>Інформаційна робота була одним із пріоритетних напрямків діяльності бібліотеки. Вона носила систематичний, оперативний  характер.  Серед педагогічного колективу інформаційна робота координувалась з роботою шкільних методичних об’єднань.</w:t>
      </w:r>
    </w:p>
    <w:p w14:paraId="4C724214" w14:textId="4359833C" w:rsidR="007F0B26" w:rsidRPr="00B84FB6" w:rsidRDefault="007F0B26" w:rsidP="007F0B26">
      <w:pPr>
        <w:ind w:firstLine="709"/>
        <w:jc w:val="both"/>
        <w:rPr>
          <w:rFonts w:ascii="Times New Roman" w:hAnsi="Times New Roman"/>
          <w:sz w:val="28"/>
          <w:szCs w:val="28"/>
          <w:lang w:eastAsia="ru-RU"/>
        </w:rPr>
      </w:pPr>
      <w:r w:rsidRPr="00B84FB6">
        <w:rPr>
          <w:rFonts w:ascii="Times New Roman" w:hAnsi="Times New Roman"/>
          <w:sz w:val="28"/>
          <w:szCs w:val="28"/>
          <w:lang w:eastAsia="ru-RU"/>
        </w:rPr>
        <w:lastRenderedPageBreak/>
        <w:t xml:space="preserve">Бібліотеку підключено до мережі Інтернет, що сприяло утвердженню шкільної бібліотеки як інформаційного центру. </w:t>
      </w:r>
    </w:p>
    <w:p w14:paraId="7793446B" w14:textId="77777777" w:rsidR="007F0B26" w:rsidRPr="00B84FB6" w:rsidRDefault="007F0B26" w:rsidP="007F0B26">
      <w:pPr>
        <w:tabs>
          <w:tab w:val="left" w:pos="700"/>
        </w:tabs>
        <w:jc w:val="both"/>
        <w:rPr>
          <w:rFonts w:ascii="Times New Roman" w:hAnsi="Times New Roman"/>
          <w:sz w:val="28"/>
          <w:szCs w:val="28"/>
          <w:lang w:eastAsia="ru-RU"/>
        </w:rPr>
      </w:pPr>
      <w:r w:rsidRPr="00B84FB6">
        <w:rPr>
          <w:rFonts w:ascii="Times New Roman" w:hAnsi="Times New Roman"/>
          <w:sz w:val="28"/>
          <w:szCs w:val="28"/>
          <w:lang w:eastAsia="ru-RU"/>
        </w:rPr>
        <w:tab/>
        <w:t xml:space="preserve">Впливати на якість читання дітей неможливо без тісного зв’язку </w:t>
      </w:r>
      <w:r w:rsidR="003764D1">
        <w:rPr>
          <w:rFonts w:ascii="Times New Roman" w:hAnsi="Times New Roman"/>
          <w:sz w:val="28"/>
          <w:szCs w:val="28"/>
          <w:lang w:eastAsia="ru-RU"/>
        </w:rPr>
        <w:t>бібліотекара</w:t>
      </w:r>
      <w:r w:rsidRPr="00B84FB6">
        <w:rPr>
          <w:rFonts w:ascii="Times New Roman" w:hAnsi="Times New Roman"/>
          <w:sz w:val="28"/>
          <w:szCs w:val="28"/>
          <w:lang w:eastAsia="ru-RU"/>
        </w:rPr>
        <w:t xml:space="preserve"> з учителями початкових к</w:t>
      </w:r>
      <w:r w:rsidR="003764D1">
        <w:rPr>
          <w:rFonts w:ascii="Times New Roman" w:hAnsi="Times New Roman"/>
          <w:sz w:val="28"/>
          <w:szCs w:val="28"/>
          <w:lang w:eastAsia="ru-RU"/>
        </w:rPr>
        <w:t>ласів, учителями різних навчальних предметів</w:t>
      </w:r>
      <w:r w:rsidRPr="00B84FB6">
        <w:rPr>
          <w:rFonts w:ascii="Times New Roman" w:hAnsi="Times New Roman"/>
          <w:sz w:val="28"/>
          <w:szCs w:val="28"/>
          <w:lang w:eastAsia="ru-RU"/>
        </w:rPr>
        <w:t>, вихователями, тому бібліотека працювала в тісному контакті з педагогічним колективом.</w:t>
      </w:r>
    </w:p>
    <w:p w14:paraId="1BF73161" w14:textId="522A7335" w:rsidR="007F0B26" w:rsidRPr="00B84FB6" w:rsidRDefault="007F0B26" w:rsidP="007F0B26">
      <w:pPr>
        <w:shd w:val="clear" w:color="auto" w:fill="FFFFFF"/>
        <w:ind w:firstLine="709"/>
        <w:jc w:val="both"/>
        <w:rPr>
          <w:rFonts w:ascii="Times New Roman" w:hAnsi="Times New Roman"/>
          <w:sz w:val="28"/>
          <w:szCs w:val="28"/>
          <w:lang w:eastAsia="ru-RU"/>
        </w:rPr>
      </w:pPr>
      <w:r w:rsidRPr="00B84FB6">
        <w:rPr>
          <w:rFonts w:ascii="Times New Roman" w:hAnsi="Times New Roman"/>
          <w:color w:val="000000"/>
          <w:sz w:val="28"/>
          <w:szCs w:val="28"/>
          <w:lang w:eastAsia="ru-RU"/>
        </w:rPr>
        <w:t>Ефективними технологіями масової роботи шкільної бібліотеки були, також,  презентації та обговорення книг, вікторини, подорожі книгами</w:t>
      </w:r>
      <w:r w:rsidRPr="00B84FB6">
        <w:rPr>
          <w:rFonts w:ascii="Times New Roman" w:hAnsi="Times New Roman"/>
          <w:color w:val="339966"/>
          <w:sz w:val="28"/>
          <w:szCs w:val="28"/>
          <w:lang w:eastAsia="ru-RU"/>
        </w:rPr>
        <w:t>.</w:t>
      </w:r>
      <w:r w:rsidRPr="00B84FB6">
        <w:rPr>
          <w:rFonts w:ascii="Times New Roman" w:hAnsi="Times New Roman"/>
          <w:sz w:val="28"/>
          <w:szCs w:val="28"/>
          <w:lang w:eastAsia="ru-RU"/>
        </w:rPr>
        <w:t>. Із задоволенням учні приймали участь у літературних</w:t>
      </w:r>
      <w:r w:rsidR="001C42BD">
        <w:rPr>
          <w:rFonts w:ascii="Times New Roman" w:hAnsi="Times New Roman"/>
          <w:sz w:val="28"/>
          <w:szCs w:val="28"/>
          <w:lang w:eastAsia="ru-RU"/>
        </w:rPr>
        <w:t xml:space="preserve"> онлайн</w:t>
      </w:r>
      <w:r w:rsidRPr="00B84FB6">
        <w:rPr>
          <w:rFonts w:ascii="Times New Roman" w:hAnsi="Times New Roman"/>
          <w:sz w:val="28"/>
          <w:szCs w:val="28"/>
          <w:lang w:eastAsia="ru-RU"/>
        </w:rPr>
        <w:t xml:space="preserve">, квестах, тощо. </w:t>
      </w:r>
    </w:p>
    <w:p w14:paraId="752E0FEE" w14:textId="77777777" w:rsidR="007F0B26" w:rsidRPr="00B84FB6" w:rsidRDefault="007F0B26" w:rsidP="007F0B26">
      <w:pPr>
        <w:shd w:val="clear" w:color="auto" w:fill="FFFFFF"/>
        <w:ind w:firstLine="709"/>
        <w:jc w:val="both"/>
        <w:rPr>
          <w:rFonts w:ascii="Times New Roman" w:hAnsi="Times New Roman"/>
          <w:color w:val="000000"/>
          <w:sz w:val="28"/>
          <w:szCs w:val="28"/>
          <w:lang w:eastAsia="ru-RU"/>
        </w:rPr>
      </w:pPr>
      <w:r w:rsidRPr="00B84FB6">
        <w:rPr>
          <w:rFonts w:ascii="Times New Roman" w:hAnsi="Times New Roman"/>
          <w:color w:val="000000"/>
          <w:sz w:val="28"/>
          <w:szCs w:val="28"/>
          <w:lang w:eastAsia="ru-RU"/>
        </w:rPr>
        <w:t>Поєднуючи традиційні та інноваційні форми роботи, бібліотека працювала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14:paraId="1F9F329F" w14:textId="0A57F309" w:rsidR="005C5A82" w:rsidRDefault="007F0B26" w:rsidP="001C42BD">
      <w:pPr>
        <w:ind w:firstLine="540"/>
        <w:jc w:val="both"/>
        <w:rPr>
          <w:rFonts w:ascii="Times New Roman" w:hAnsi="Times New Roman"/>
          <w:sz w:val="28"/>
          <w:szCs w:val="28"/>
          <w:lang w:eastAsia="ru-RU"/>
        </w:rPr>
      </w:pPr>
      <w:r w:rsidRPr="00B84FB6">
        <w:rPr>
          <w:rFonts w:ascii="Times New Roman" w:hAnsi="Times New Roman"/>
          <w:sz w:val="28"/>
          <w:szCs w:val="28"/>
          <w:lang w:eastAsia="ru-RU"/>
        </w:rPr>
        <w:t>Таким чином,</w:t>
      </w:r>
      <w:r w:rsidR="001C42BD">
        <w:rPr>
          <w:rFonts w:ascii="Times New Roman" w:hAnsi="Times New Roman"/>
          <w:sz w:val="28"/>
          <w:szCs w:val="28"/>
          <w:lang w:eastAsia="ru-RU"/>
        </w:rPr>
        <w:t xml:space="preserve"> незважаючи на воєнний стан в Україні,</w:t>
      </w:r>
      <w:r w:rsidRPr="00B84FB6">
        <w:rPr>
          <w:rFonts w:ascii="Times New Roman" w:hAnsi="Times New Roman"/>
          <w:sz w:val="28"/>
          <w:szCs w:val="28"/>
          <w:lang w:eastAsia="ru-RU"/>
        </w:rPr>
        <w:t xml:space="preserve"> зміст роботи шкіл</w:t>
      </w:r>
      <w:r w:rsidR="00BF7921">
        <w:rPr>
          <w:rFonts w:ascii="Times New Roman" w:hAnsi="Times New Roman"/>
          <w:sz w:val="28"/>
          <w:szCs w:val="28"/>
          <w:lang w:eastAsia="ru-RU"/>
        </w:rPr>
        <w:t xml:space="preserve">ьної бібліотеки  </w:t>
      </w:r>
      <w:r w:rsidRPr="00B84FB6">
        <w:rPr>
          <w:rFonts w:ascii="Times New Roman" w:hAnsi="Times New Roman"/>
          <w:sz w:val="28"/>
          <w:szCs w:val="28"/>
          <w:lang w:eastAsia="ru-RU"/>
        </w:rPr>
        <w:t>був спрямований на те, щоб</w:t>
      </w:r>
      <w:r w:rsidRPr="00B84FB6">
        <w:rPr>
          <w:rFonts w:ascii="Times New Roman" w:hAnsi="Times New Roman"/>
          <w:i/>
          <w:sz w:val="28"/>
          <w:szCs w:val="28"/>
          <w:lang w:eastAsia="ru-RU"/>
        </w:rPr>
        <w:t xml:space="preserve"> </w:t>
      </w:r>
      <w:r w:rsidRPr="00B84FB6">
        <w:rPr>
          <w:rFonts w:ascii="Times New Roman" w:hAnsi="Times New Roman"/>
          <w:sz w:val="28"/>
          <w:szCs w:val="28"/>
          <w:lang w:eastAsia="ru-RU"/>
        </w:rPr>
        <w:t xml:space="preserve"> формувати духовний світ дитини, сприяти соціальній адаптації та соціалізації особистості як в цілому, так і в плані набуття нею глибоких та міцних освітніх знань, що допоможе їй самоствердитись в </w:t>
      </w:r>
      <w:r w:rsidR="001C42BD">
        <w:rPr>
          <w:rFonts w:ascii="Times New Roman" w:hAnsi="Times New Roman"/>
          <w:sz w:val="28"/>
          <w:szCs w:val="28"/>
          <w:lang w:eastAsia="ru-RU"/>
        </w:rPr>
        <w:t xml:space="preserve">складних </w:t>
      </w:r>
      <w:r w:rsidRPr="00B84FB6">
        <w:rPr>
          <w:rFonts w:ascii="Times New Roman" w:hAnsi="Times New Roman"/>
          <w:sz w:val="28"/>
          <w:szCs w:val="28"/>
          <w:lang w:eastAsia="ru-RU"/>
        </w:rPr>
        <w:t>умовах.</w:t>
      </w:r>
    </w:p>
    <w:p w14:paraId="0C846181" w14:textId="77777777" w:rsidR="001C42BD" w:rsidRDefault="001C42BD" w:rsidP="001C42BD">
      <w:pPr>
        <w:ind w:firstLine="540"/>
        <w:jc w:val="both"/>
        <w:rPr>
          <w:rFonts w:ascii="Times New Roman" w:hAnsi="Times New Roman"/>
          <w:sz w:val="28"/>
          <w:szCs w:val="28"/>
          <w:lang w:eastAsia="ru-RU"/>
        </w:rPr>
      </w:pPr>
    </w:p>
    <w:p w14:paraId="358F7B02" w14:textId="3269D278" w:rsidR="001C42BD" w:rsidRPr="001C42BD" w:rsidRDefault="001C42BD" w:rsidP="00486301">
      <w:pPr>
        <w:jc w:val="both"/>
        <w:rPr>
          <w:rFonts w:ascii="Times New Roman" w:hAnsi="Times New Roman"/>
          <w:b/>
          <w:sz w:val="28"/>
          <w:szCs w:val="28"/>
          <w:lang w:eastAsia="ru-RU"/>
        </w:rPr>
      </w:pPr>
      <w:r>
        <w:rPr>
          <w:rFonts w:ascii="Times New Roman" w:hAnsi="Times New Roman"/>
          <w:sz w:val="28"/>
          <w:szCs w:val="28"/>
          <w:lang w:eastAsia="ru-RU"/>
        </w:rPr>
        <w:t xml:space="preserve">Заступник директора з виховної роботи                         </w:t>
      </w:r>
      <w:r w:rsidR="00EA6DA5">
        <w:rPr>
          <w:rFonts w:ascii="Times New Roman" w:hAnsi="Times New Roman"/>
          <w:sz w:val="28"/>
          <w:szCs w:val="28"/>
          <w:lang w:eastAsia="ru-RU"/>
        </w:rPr>
        <w:t>Тетяна КОНОВАЛОВА</w:t>
      </w:r>
      <w:bookmarkStart w:id="0" w:name="_GoBack"/>
      <w:bookmarkEnd w:id="0"/>
    </w:p>
    <w:sectPr w:rsidR="001C42BD" w:rsidRPr="001C42BD" w:rsidSect="00D777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617BB"/>
    <w:multiLevelType w:val="multilevel"/>
    <w:tmpl w:val="4E50AD6A"/>
    <w:lvl w:ilvl="0">
      <w:start w:val="1"/>
      <w:numFmt w:val="decimal"/>
      <w:lvlText w:val="%1."/>
      <w:lvlJc w:val="left"/>
      <w:pPr>
        <w:ind w:left="360" w:hanging="360"/>
      </w:pPr>
      <w:rPr>
        <w:rFonts w:ascii="Times New Roman" w:hAnsi="Times New Roman" w:cs="Times New Roman"/>
        <w:b/>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FA"/>
    <w:rsid w:val="001668E9"/>
    <w:rsid w:val="001C42BD"/>
    <w:rsid w:val="002C4E68"/>
    <w:rsid w:val="002E7B73"/>
    <w:rsid w:val="0031558F"/>
    <w:rsid w:val="003224FA"/>
    <w:rsid w:val="003764D1"/>
    <w:rsid w:val="003C030E"/>
    <w:rsid w:val="00486301"/>
    <w:rsid w:val="004E5ADC"/>
    <w:rsid w:val="005C5A82"/>
    <w:rsid w:val="005E472B"/>
    <w:rsid w:val="007342D3"/>
    <w:rsid w:val="007B2AAB"/>
    <w:rsid w:val="007F0B26"/>
    <w:rsid w:val="0084293C"/>
    <w:rsid w:val="008F2B22"/>
    <w:rsid w:val="00911CE9"/>
    <w:rsid w:val="00B13ABC"/>
    <w:rsid w:val="00B42B61"/>
    <w:rsid w:val="00BF7921"/>
    <w:rsid w:val="00D7771E"/>
    <w:rsid w:val="00EA6D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82"/>
    <w:pPr>
      <w:widowControl w:val="0"/>
      <w:autoSpaceDE w:val="0"/>
      <w:autoSpaceDN w:val="0"/>
      <w:adjustRightInd w:val="0"/>
      <w:spacing w:after="0" w:line="240" w:lineRule="auto"/>
    </w:pPr>
    <w:rPr>
      <w:rFonts w:ascii="Arial" w:eastAsia="Times New Roman" w:hAnsi="Arial" w:cs="Arial"/>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C5A82"/>
    <w:pPr>
      <w:widowControl/>
      <w:autoSpaceDE/>
      <w:autoSpaceDN/>
      <w:adjustRightInd/>
      <w:jc w:val="center"/>
    </w:pPr>
    <w:rPr>
      <w:rFonts w:ascii="Times New Roman" w:hAnsi="Times New Roman" w:cs="Times New Roman"/>
      <w:sz w:val="28"/>
    </w:rPr>
  </w:style>
  <w:style w:type="character" w:customStyle="1" w:styleId="a4">
    <w:name w:val="Название Знак"/>
    <w:basedOn w:val="a0"/>
    <w:link w:val="a3"/>
    <w:rsid w:val="005C5A82"/>
    <w:rPr>
      <w:rFonts w:ascii="Times New Roman" w:eastAsia="Times New Roman" w:hAnsi="Times New Roman" w:cs="Times New Roman"/>
      <w:sz w:val="28"/>
      <w:szCs w:val="20"/>
      <w:lang w:eastAsia="uk-UA"/>
    </w:rPr>
  </w:style>
  <w:style w:type="paragraph" w:styleId="a5">
    <w:name w:val="Normal (Web)"/>
    <w:basedOn w:val="a"/>
    <w:uiPriority w:val="99"/>
    <w:unhideWhenUsed/>
    <w:rsid w:val="005C5A82"/>
    <w:pPr>
      <w:widowControl/>
      <w:autoSpaceDE/>
      <w:autoSpaceDN/>
      <w:adjustRightInd/>
      <w:spacing w:before="100" w:beforeAutospacing="1" w:after="100" w:afterAutospacing="1"/>
    </w:pPr>
    <w:rPr>
      <w:rFonts w:ascii="Times New Roman" w:hAnsi="Times New Roman" w:cs="Times New Roman"/>
      <w:sz w:val="24"/>
      <w:szCs w:val="24"/>
    </w:rPr>
  </w:style>
  <w:style w:type="paragraph" w:styleId="a6">
    <w:name w:val="Plain Text"/>
    <w:basedOn w:val="a"/>
    <w:link w:val="a7"/>
    <w:semiHidden/>
    <w:unhideWhenUsed/>
    <w:rsid w:val="005C5A82"/>
    <w:pPr>
      <w:widowControl/>
      <w:autoSpaceDE/>
      <w:autoSpaceDN/>
      <w:adjustRightInd/>
    </w:pPr>
    <w:rPr>
      <w:rFonts w:ascii="Courier New" w:hAnsi="Courier New" w:cs="Courier New"/>
      <w:lang w:val="ru-RU"/>
    </w:rPr>
  </w:style>
  <w:style w:type="character" w:customStyle="1" w:styleId="a7">
    <w:name w:val="Текст Знак"/>
    <w:basedOn w:val="a0"/>
    <w:link w:val="a6"/>
    <w:semiHidden/>
    <w:rsid w:val="005C5A82"/>
    <w:rPr>
      <w:rFonts w:ascii="Courier New" w:eastAsia="Times New Roman" w:hAnsi="Courier New" w:cs="Courier New"/>
      <w:sz w:val="20"/>
      <w:szCs w:val="20"/>
      <w:lang w:val="ru-RU" w:eastAsia="uk-UA"/>
    </w:rPr>
  </w:style>
  <w:style w:type="paragraph" w:customStyle="1" w:styleId="ndfhfb-c4yzdc-cysp0e-darucf-df1zy-eegnhe">
    <w:name w:val="ndfhfb-c4yzdc-cysp0e-darucf-df1zy-eegnhe"/>
    <w:basedOn w:val="a"/>
    <w:rsid w:val="005C5A82"/>
    <w:pPr>
      <w:widowControl/>
      <w:autoSpaceDE/>
      <w:autoSpaceDN/>
      <w:adjustRightInd/>
      <w:spacing w:before="100" w:beforeAutospacing="1" w:after="100" w:afterAutospacing="1"/>
    </w:pPr>
    <w:rPr>
      <w:rFonts w:ascii="Times New Roman" w:hAnsi="Times New Roman" w:cs="Times New Roman"/>
      <w:sz w:val="24"/>
      <w:szCs w:val="24"/>
      <w:lang w:val="ru-RU" w:eastAsia="ru-RU"/>
    </w:rPr>
  </w:style>
  <w:style w:type="paragraph" w:customStyle="1" w:styleId="1">
    <w:name w:val="Знак Знак1 Знак"/>
    <w:basedOn w:val="a"/>
    <w:rsid w:val="005C5A82"/>
    <w:pPr>
      <w:widowControl/>
      <w:autoSpaceDE/>
      <w:autoSpaceDN/>
      <w:adjustRightInd/>
    </w:pPr>
    <w:rPr>
      <w:rFonts w:ascii="Verdana" w:hAnsi="Verdana" w:cs="Verdana"/>
      <w:lang w:val="en-US" w:eastAsia="en-US"/>
    </w:rPr>
  </w:style>
  <w:style w:type="character" w:styleId="a8">
    <w:name w:val="Strong"/>
    <w:qFormat/>
    <w:rsid w:val="005C5A82"/>
    <w:rPr>
      <w:b/>
      <w:bCs/>
    </w:rPr>
  </w:style>
  <w:style w:type="paragraph" w:styleId="a9">
    <w:name w:val="Balloon Text"/>
    <w:basedOn w:val="a"/>
    <w:link w:val="aa"/>
    <w:uiPriority w:val="99"/>
    <w:semiHidden/>
    <w:unhideWhenUsed/>
    <w:rsid w:val="002C4E68"/>
    <w:rPr>
      <w:rFonts w:ascii="Segoe UI" w:hAnsi="Segoe UI" w:cs="Segoe UI"/>
      <w:sz w:val="18"/>
      <w:szCs w:val="18"/>
    </w:rPr>
  </w:style>
  <w:style w:type="character" w:customStyle="1" w:styleId="aa">
    <w:name w:val="Текст выноски Знак"/>
    <w:basedOn w:val="a0"/>
    <w:link w:val="a9"/>
    <w:uiPriority w:val="99"/>
    <w:semiHidden/>
    <w:rsid w:val="002C4E68"/>
    <w:rPr>
      <w:rFonts w:ascii="Segoe UI" w:eastAsia="Times New Roman" w:hAnsi="Segoe UI" w:cs="Segoe UI"/>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82"/>
    <w:pPr>
      <w:widowControl w:val="0"/>
      <w:autoSpaceDE w:val="0"/>
      <w:autoSpaceDN w:val="0"/>
      <w:adjustRightInd w:val="0"/>
      <w:spacing w:after="0" w:line="240" w:lineRule="auto"/>
    </w:pPr>
    <w:rPr>
      <w:rFonts w:ascii="Arial" w:eastAsia="Times New Roman" w:hAnsi="Arial" w:cs="Arial"/>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C5A82"/>
    <w:pPr>
      <w:widowControl/>
      <w:autoSpaceDE/>
      <w:autoSpaceDN/>
      <w:adjustRightInd/>
      <w:jc w:val="center"/>
    </w:pPr>
    <w:rPr>
      <w:rFonts w:ascii="Times New Roman" w:hAnsi="Times New Roman" w:cs="Times New Roman"/>
      <w:sz w:val="28"/>
    </w:rPr>
  </w:style>
  <w:style w:type="character" w:customStyle="1" w:styleId="a4">
    <w:name w:val="Название Знак"/>
    <w:basedOn w:val="a0"/>
    <w:link w:val="a3"/>
    <w:rsid w:val="005C5A82"/>
    <w:rPr>
      <w:rFonts w:ascii="Times New Roman" w:eastAsia="Times New Roman" w:hAnsi="Times New Roman" w:cs="Times New Roman"/>
      <w:sz w:val="28"/>
      <w:szCs w:val="20"/>
      <w:lang w:eastAsia="uk-UA"/>
    </w:rPr>
  </w:style>
  <w:style w:type="paragraph" w:styleId="a5">
    <w:name w:val="Normal (Web)"/>
    <w:basedOn w:val="a"/>
    <w:uiPriority w:val="99"/>
    <w:unhideWhenUsed/>
    <w:rsid w:val="005C5A82"/>
    <w:pPr>
      <w:widowControl/>
      <w:autoSpaceDE/>
      <w:autoSpaceDN/>
      <w:adjustRightInd/>
      <w:spacing w:before="100" w:beforeAutospacing="1" w:after="100" w:afterAutospacing="1"/>
    </w:pPr>
    <w:rPr>
      <w:rFonts w:ascii="Times New Roman" w:hAnsi="Times New Roman" w:cs="Times New Roman"/>
      <w:sz w:val="24"/>
      <w:szCs w:val="24"/>
    </w:rPr>
  </w:style>
  <w:style w:type="paragraph" w:styleId="a6">
    <w:name w:val="Plain Text"/>
    <w:basedOn w:val="a"/>
    <w:link w:val="a7"/>
    <w:semiHidden/>
    <w:unhideWhenUsed/>
    <w:rsid w:val="005C5A82"/>
    <w:pPr>
      <w:widowControl/>
      <w:autoSpaceDE/>
      <w:autoSpaceDN/>
      <w:adjustRightInd/>
    </w:pPr>
    <w:rPr>
      <w:rFonts w:ascii="Courier New" w:hAnsi="Courier New" w:cs="Courier New"/>
      <w:lang w:val="ru-RU"/>
    </w:rPr>
  </w:style>
  <w:style w:type="character" w:customStyle="1" w:styleId="a7">
    <w:name w:val="Текст Знак"/>
    <w:basedOn w:val="a0"/>
    <w:link w:val="a6"/>
    <w:semiHidden/>
    <w:rsid w:val="005C5A82"/>
    <w:rPr>
      <w:rFonts w:ascii="Courier New" w:eastAsia="Times New Roman" w:hAnsi="Courier New" w:cs="Courier New"/>
      <w:sz w:val="20"/>
      <w:szCs w:val="20"/>
      <w:lang w:val="ru-RU" w:eastAsia="uk-UA"/>
    </w:rPr>
  </w:style>
  <w:style w:type="paragraph" w:customStyle="1" w:styleId="ndfhfb-c4yzdc-cysp0e-darucf-df1zy-eegnhe">
    <w:name w:val="ndfhfb-c4yzdc-cysp0e-darucf-df1zy-eegnhe"/>
    <w:basedOn w:val="a"/>
    <w:rsid w:val="005C5A82"/>
    <w:pPr>
      <w:widowControl/>
      <w:autoSpaceDE/>
      <w:autoSpaceDN/>
      <w:adjustRightInd/>
      <w:spacing w:before="100" w:beforeAutospacing="1" w:after="100" w:afterAutospacing="1"/>
    </w:pPr>
    <w:rPr>
      <w:rFonts w:ascii="Times New Roman" w:hAnsi="Times New Roman" w:cs="Times New Roman"/>
      <w:sz w:val="24"/>
      <w:szCs w:val="24"/>
      <w:lang w:val="ru-RU" w:eastAsia="ru-RU"/>
    </w:rPr>
  </w:style>
  <w:style w:type="paragraph" w:customStyle="1" w:styleId="1">
    <w:name w:val="Знак Знак1 Знак"/>
    <w:basedOn w:val="a"/>
    <w:rsid w:val="005C5A82"/>
    <w:pPr>
      <w:widowControl/>
      <w:autoSpaceDE/>
      <w:autoSpaceDN/>
      <w:adjustRightInd/>
    </w:pPr>
    <w:rPr>
      <w:rFonts w:ascii="Verdana" w:hAnsi="Verdana" w:cs="Verdana"/>
      <w:lang w:val="en-US" w:eastAsia="en-US"/>
    </w:rPr>
  </w:style>
  <w:style w:type="character" w:styleId="a8">
    <w:name w:val="Strong"/>
    <w:qFormat/>
    <w:rsid w:val="005C5A82"/>
    <w:rPr>
      <w:b/>
      <w:bCs/>
    </w:rPr>
  </w:style>
  <w:style w:type="paragraph" w:styleId="a9">
    <w:name w:val="Balloon Text"/>
    <w:basedOn w:val="a"/>
    <w:link w:val="aa"/>
    <w:uiPriority w:val="99"/>
    <w:semiHidden/>
    <w:unhideWhenUsed/>
    <w:rsid w:val="002C4E68"/>
    <w:rPr>
      <w:rFonts w:ascii="Segoe UI" w:hAnsi="Segoe UI" w:cs="Segoe UI"/>
      <w:sz w:val="18"/>
      <w:szCs w:val="18"/>
    </w:rPr>
  </w:style>
  <w:style w:type="character" w:customStyle="1" w:styleId="aa">
    <w:name w:val="Текст выноски Знак"/>
    <w:basedOn w:val="a0"/>
    <w:link w:val="a9"/>
    <w:uiPriority w:val="99"/>
    <w:semiHidden/>
    <w:rsid w:val="002C4E68"/>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4.rada.gov.ua/laws/show/65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32/95-%D0%B2%D1%8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1461</Words>
  <Characters>8333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Windows</cp:lastModifiedBy>
  <cp:revision>19</cp:revision>
  <cp:lastPrinted>2025-08-04T10:59:00Z</cp:lastPrinted>
  <dcterms:created xsi:type="dcterms:W3CDTF">2022-06-23T15:26:00Z</dcterms:created>
  <dcterms:modified xsi:type="dcterms:W3CDTF">2025-08-04T11:01:00Z</dcterms:modified>
</cp:coreProperties>
</file>