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B293" w14:textId="77777777" w:rsidR="00F8444D" w:rsidRDefault="00F8444D" w:rsidP="00F8444D">
      <w:pPr>
        <w:pStyle w:val="a4"/>
        <w:shd w:val="clear" w:color="auto" w:fill="FFFFFF"/>
        <w:spacing w:before="0" w:beforeAutospacing="0" w:after="0" w:afterAutospacing="0"/>
        <w:jc w:val="right"/>
        <w:rPr>
          <w:rStyle w:val="a3"/>
          <w:color w:val="111111"/>
          <w:sz w:val="28"/>
          <w:szCs w:val="28"/>
        </w:rPr>
      </w:pPr>
      <w:r>
        <w:rPr>
          <w:rStyle w:val="a3"/>
          <w:color w:val="111111"/>
          <w:sz w:val="28"/>
          <w:szCs w:val="28"/>
        </w:rPr>
        <w:t>Додаток 3</w:t>
      </w:r>
    </w:p>
    <w:p w14:paraId="27047E35" w14:textId="77777777" w:rsidR="00F8444D" w:rsidRDefault="00F8444D" w:rsidP="00F8444D">
      <w:pPr>
        <w:pStyle w:val="a4"/>
        <w:shd w:val="clear" w:color="auto" w:fill="FFFFFF"/>
        <w:spacing w:before="0" w:beforeAutospacing="0" w:after="0" w:afterAutospacing="0"/>
        <w:ind w:left="4956"/>
        <w:rPr>
          <w:bCs/>
          <w:color w:val="000000"/>
          <w:sz w:val="28"/>
          <w:szCs w:val="28"/>
          <w:lang w:val="uk-UA"/>
        </w:rPr>
      </w:pPr>
      <w:r>
        <w:rPr>
          <w:bCs/>
          <w:color w:val="000000"/>
          <w:sz w:val="28"/>
          <w:szCs w:val="28"/>
          <w:lang w:val="uk-UA"/>
        </w:rPr>
        <w:t>до наказу від ___________ № ___</w:t>
      </w:r>
    </w:p>
    <w:p w14:paraId="726A7D32" w14:textId="77777777" w:rsidR="00F8444D" w:rsidRDefault="00F8444D" w:rsidP="00F8444D">
      <w:pPr>
        <w:spacing w:after="0" w:line="240" w:lineRule="auto"/>
        <w:contextualSpacing/>
        <w:jc w:val="center"/>
        <w:rPr>
          <w:sz w:val="28"/>
          <w:szCs w:val="28"/>
          <w:lang w:val="uk-UA"/>
        </w:rPr>
      </w:pPr>
      <w:r>
        <w:rPr>
          <w:rFonts w:eastAsia="Times New Roman"/>
          <w:bCs/>
          <w:color w:val="000000"/>
          <w:sz w:val="28"/>
          <w:szCs w:val="28"/>
          <w:lang w:val="uk-UA" w:eastAsia="ru-RU"/>
        </w:rPr>
        <w:t xml:space="preserve">                                                                </w:t>
      </w:r>
      <w:r>
        <w:rPr>
          <w:sz w:val="28"/>
          <w:szCs w:val="28"/>
          <w:lang w:val="uk-UA"/>
        </w:rPr>
        <w:t xml:space="preserve">«Про організацію роботи в школі                                       </w:t>
      </w:r>
    </w:p>
    <w:p w14:paraId="7A51E9B9" w14:textId="77777777" w:rsidR="00F8444D" w:rsidRDefault="00F8444D" w:rsidP="00F8444D">
      <w:pPr>
        <w:spacing w:after="0" w:line="240" w:lineRule="auto"/>
        <w:contextualSpacing/>
        <w:jc w:val="center"/>
        <w:rPr>
          <w:sz w:val="28"/>
          <w:szCs w:val="28"/>
          <w:lang w:val="uk-UA"/>
        </w:rPr>
      </w:pPr>
      <w:r>
        <w:rPr>
          <w:sz w:val="28"/>
          <w:szCs w:val="28"/>
          <w:lang w:val="uk-UA"/>
        </w:rPr>
        <w:t xml:space="preserve">                                                           щодо запобігання та протидії           </w:t>
      </w:r>
    </w:p>
    <w:p w14:paraId="33805EDC" w14:textId="77777777" w:rsidR="00F8444D" w:rsidRDefault="00F8444D" w:rsidP="00F8444D">
      <w:pPr>
        <w:spacing w:after="0" w:line="240" w:lineRule="auto"/>
        <w:contextualSpacing/>
        <w:jc w:val="center"/>
        <w:rPr>
          <w:sz w:val="28"/>
          <w:szCs w:val="28"/>
          <w:lang w:val="uk-UA"/>
        </w:rPr>
      </w:pPr>
      <w:r>
        <w:rPr>
          <w:sz w:val="28"/>
          <w:szCs w:val="28"/>
          <w:lang w:val="uk-UA"/>
        </w:rPr>
        <w:t xml:space="preserve">                                               булінгу (цькуванню)»</w:t>
      </w:r>
    </w:p>
    <w:p w14:paraId="5EC3F31D" w14:textId="77777777" w:rsidR="00F8444D" w:rsidRDefault="00F8444D" w:rsidP="00F8444D">
      <w:pPr>
        <w:spacing w:after="0" w:line="240" w:lineRule="auto"/>
        <w:rPr>
          <w:rFonts w:eastAsia="Times New Roman"/>
          <w:bCs/>
          <w:color w:val="000000"/>
          <w:sz w:val="28"/>
          <w:szCs w:val="28"/>
          <w:lang w:val="uk-UA" w:eastAsia="ru-RU"/>
        </w:rPr>
      </w:pPr>
    </w:p>
    <w:p w14:paraId="1E528D88" w14:textId="77777777" w:rsidR="00F8444D" w:rsidRDefault="00F8444D" w:rsidP="00F8444D">
      <w:pPr>
        <w:pStyle w:val="a4"/>
        <w:shd w:val="clear" w:color="auto" w:fill="FFFFFF"/>
        <w:spacing w:before="150" w:beforeAutospacing="0" w:after="180" w:afterAutospacing="0"/>
        <w:jc w:val="right"/>
        <w:rPr>
          <w:rStyle w:val="a3"/>
          <w:rFonts w:ascii="Tahoma" w:hAnsi="Tahoma" w:cs="Tahoma"/>
          <w:color w:val="111111"/>
          <w:sz w:val="28"/>
          <w:szCs w:val="28"/>
          <w:lang w:val="uk-UA"/>
        </w:rPr>
      </w:pPr>
    </w:p>
    <w:p w14:paraId="600C66C2" w14:textId="2696E15F" w:rsidR="00F8444D" w:rsidRPr="008C5AAA" w:rsidRDefault="00F8444D" w:rsidP="00F8444D">
      <w:pPr>
        <w:pStyle w:val="a4"/>
        <w:shd w:val="clear" w:color="auto" w:fill="FFFFFF"/>
        <w:spacing w:before="0" w:beforeAutospacing="0" w:after="0" w:afterAutospacing="0" w:line="360" w:lineRule="auto"/>
        <w:jc w:val="center"/>
        <w:rPr>
          <w:rStyle w:val="a3"/>
          <w:color w:val="111111"/>
          <w:sz w:val="28"/>
          <w:szCs w:val="28"/>
          <w:lang w:val="uk-UA"/>
        </w:rPr>
      </w:pPr>
      <w:r>
        <w:rPr>
          <w:rStyle w:val="a3"/>
          <w:color w:val="111111"/>
          <w:sz w:val="28"/>
          <w:szCs w:val="28"/>
        </w:rPr>
        <w:t>Процедура подання учасниками освітнього процесу заяв про випадки булінгу (цькування) та порядок реагування на них</w:t>
      </w:r>
      <w:r w:rsidR="008C5AAA">
        <w:rPr>
          <w:rStyle w:val="a3"/>
          <w:color w:val="111111"/>
          <w:sz w:val="28"/>
          <w:szCs w:val="28"/>
          <w:lang w:val="uk-UA"/>
        </w:rPr>
        <w:t xml:space="preserve"> </w:t>
      </w:r>
    </w:p>
    <w:p w14:paraId="56CEFDD6" w14:textId="77777777" w:rsidR="00F8444D" w:rsidRDefault="00F8444D" w:rsidP="00F8444D">
      <w:pPr>
        <w:pStyle w:val="a4"/>
        <w:shd w:val="clear" w:color="auto" w:fill="FFFFFF"/>
        <w:spacing w:before="0" w:beforeAutospacing="0" w:after="0" w:afterAutospacing="0" w:line="360" w:lineRule="auto"/>
        <w:jc w:val="center"/>
        <w:rPr>
          <w:color w:val="111111"/>
          <w:sz w:val="28"/>
          <w:szCs w:val="28"/>
        </w:rPr>
      </w:pPr>
    </w:p>
    <w:p w14:paraId="5DECE105" w14:textId="77777777" w:rsidR="00F8444D" w:rsidRDefault="00F8444D" w:rsidP="00F8444D">
      <w:pPr>
        <w:pStyle w:val="a4"/>
        <w:shd w:val="clear" w:color="auto" w:fill="FFFFFF"/>
        <w:spacing w:before="0" w:beforeAutospacing="0" w:after="120" w:afterAutospacing="0" w:line="360" w:lineRule="auto"/>
        <w:ind w:firstLine="360"/>
        <w:jc w:val="both"/>
        <w:rPr>
          <w:color w:val="333333"/>
          <w:sz w:val="28"/>
          <w:szCs w:val="28"/>
        </w:rPr>
      </w:pPr>
      <w:r>
        <w:rPr>
          <w:color w:val="333333"/>
          <w:sz w:val="28"/>
          <w:szCs w:val="28"/>
          <w:shd w:val="clear" w:color="auto" w:fill="FFFFFF"/>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14:paraId="63815455" w14:textId="77777777" w:rsidR="00F8444D" w:rsidRDefault="00F8444D" w:rsidP="00F8444D">
      <w:pPr>
        <w:pStyle w:val="a4"/>
        <w:shd w:val="clear" w:color="auto" w:fill="FFFFFF"/>
        <w:spacing w:before="0" w:beforeAutospacing="0" w:after="120" w:afterAutospacing="0" w:line="360" w:lineRule="auto"/>
        <w:ind w:firstLine="360"/>
        <w:jc w:val="both"/>
        <w:rPr>
          <w:color w:val="333333"/>
          <w:sz w:val="28"/>
          <w:szCs w:val="28"/>
        </w:rPr>
      </w:pPr>
      <w:bookmarkStart w:id="0" w:name="n70"/>
      <w:bookmarkEnd w:id="0"/>
      <w:r>
        <w:rPr>
          <w:color w:val="333333"/>
          <w:sz w:val="28"/>
          <w:szCs w:val="28"/>
          <w:shd w:val="clear" w:color="auto" w:fill="FFFFFF"/>
        </w:rPr>
        <w:t>У закладі освіти заяви або повідомлення про випадок булінгу (цькування) або підозру щодо його вчинення приймає керівник закладу.</w:t>
      </w:r>
    </w:p>
    <w:p w14:paraId="738D20B6" w14:textId="77777777" w:rsidR="00F8444D" w:rsidRDefault="00F8444D" w:rsidP="00F8444D">
      <w:pPr>
        <w:pStyle w:val="a4"/>
        <w:shd w:val="clear" w:color="auto" w:fill="FFFFFF"/>
        <w:spacing w:before="0" w:beforeAutospacing="0" w:after="120" w:afterAutospacing="0" w:line="360" w:lineRule="auto"/>
        <w:ind w:firstLine="360"/>
        <w:jc w:val="both"/>
        <w:rPr>
          <w:color w:val="333333"/>
          <w:sz w:val="28"/>
          <w:szCs w:val="28"/>
        </w:rPr>
      </w:pPr>
      <w:bookmarkStart w:id="1" w:name="n71"/>
      <w:bookmarkEnd w:id="1"/>
      <w:r>
        <w:rPr>
          <w:color w:val="333333"/>
          <w:sz w:val="28"/>
          <w:szCs w:val="28"/>
          <w:shd w:val="clear" w:color="auto" w:fill="FFFFFF"/>
        </w:rPr>
        <w:t>Повідомлення можуть бути в усній та (або) письмовій формі, в тому числі із застосуванням засобів електронної комунікації.</w:t>
      </w:r>
    </w:p>
    <w:p w14:paraId="082CCC2C" w14:textId="77777777" w:rsidR="00F8444D" w:rsidRDefault="00F8444D" w:rsidP="00F8444D">
      <w:pPr>
        <w:pStyle w:val="a4"/>
        <w:shd w:val="clear" w:color="auto" w:fill="FFFFFF"/>
        <w:spacing w:before="0" w:beforeAutospacing="0" w:after="120" w:afterAutospacing="0" w:line="360" w:lineRule="auto"/>
        <w:ind w:firstLine="360"/>
        <w:jc w:val="both"/>
        <w:rPr>
          <w:color w:val="333333"/>
          <w:sz w:val="28"/>
          <w:szCs w:val="28"/>
        </w:rPr>
      </w:pPr>
      <w:bookmarkStart w:id="2" w:name="n72"/>
      <w:bookmarkEnd w:id="2"/>
      <w:r>
        <w:rPr>
          <w:color w:val="333333"/>
          <w:sz w:val="28"/>
          <w:szCs w:val="28"/>
          <w:shd w:val="clear" w:color="auto" w:fill="FFFFFF"/>
        </w:rPr>
        <w:t xml:space="preserve">2. Керівник закладу освіти у разі отримання заяви </w:t>
      </w:r>
      <w:r>
        <w:rPr>
          <w:color w:val="333333"/>
          <w:sz w:val="28"/>
          <w:szCs w:val="28"/>
          <w:shd w:val="clear" w:color="auto" w:fill="FFFFFF"/>
          <w:lang w:val="uk-UA"/>
        </w:rPr>
        <w:t xml:space="preserve"> (</w:t>
      </w:r>
      <w:r w:rsidRPr="00F8444D">
        <w:rPr>
          <w:b/>
          <w:i/>
          <w:color w:val="333333"/>
          <w:sz w:val="28"/>
          <w:szCs w:val="28"/>
          <w:shd w:val="clear" w:color="auto" w:fill="FFFFFF"/>
          <w:lang w:val="uk-UA"/>
        </w:rPr>
        <w:t>додаток 2</w:t>
      </w:r>
      <w:r>
        <w:rPr>
          <w:color w:val="333333"/>
          <w:sz w:val="28"/>
          <w:szCs w:val="28"/>
          <w:shd w:val="clear" w:color="auto" w:fill="FFFFFF"/>
          <w:lang w:val="uk-UA"/>
        </w:rPr>
        <w:t xml:space="preserve">) </w:t>
      </w:r>
      <w:r>
        <w:rPr>
          <w:color w:val="333333"/>
          <w:sz w:val="28"/>
          <w:szCs w:val="28"/>
          <w:shd w:val="clear" w:color="auto" w:fill="FFFFFF"/>
        </w:rPr>
        <w:t>або повідомлення про випадок булінгу (цькування):</w:t>
      </w:r>
    </w:p>
    <w:p w14:paraId="39A176BF" w14:textId="77777777" w:rsidR="00F8444D" w:rsidRDefault="00C140CF" w:rsidP="00F8444D">
      <w:pPr>
        <w:pStyle w:val="a4"/>
        <w:shd w:val="clear" w:color="auto" w:fill="FFFFFF"/>
        <w:spacing w:before="0" w:beforeAutospacing="0" w:after="120" w:afterAutospacing="0" w:line="360" w:lineRule="auto"/>
        <w:ind w:firstLine="360"/>
        <w:jc w:val="both"/>
        <w:rPr>
          <w:color w:val="333333"/>
          <w:sz w:val="28"/>
          <w:szCs w:val="28"/>
        </w:rPr>
      </w:pPr>
      <w:bookmarkStart w:id="3" w:name="n73"/>
      <w:bookmarkEnd w:id="3"/>
      <w:r>
        <w:rPr>
          <w:color w:val="333333"/>
          <w:sz w:val="28"/>
          <w:szCs w:val="28"/>
          <w:shd w:val="clear" w:color="auto" w:fill="FFFFFF"/>
          <w:lang w:val="uk-UA"/>
        </w:rPr>
        <w:t xml:space="preserve">- </w:t>
      </w:r>
      <w:r w:rsidR="00F8444D">
        <w:rPr>
          <w:color w:val="333333"/>
          <w:sz w:val="28"/>
          <w:szCs w:val="28"/>
          <w:shd w:val="clear" w:color="auto" w:fill="FFFFFF"/>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14:paraId="02555129" w14:textId="77777777" w:rsidR="00F8444D" w:rsidRDefault="00C140CF" w:rsidP="00F8444D">
      <w:pPr>
        <w:pStyle w:val="a4"/>
        <w:shd w:val="clear" w:color="auto" w:fill="FFFFFF"/>
        <w:spacing w:before="0" w:beforeAutospacing="0" w:after="120" w:afterAutospacing="0" w:line="360" w:lineRule="auto"/>
        <w:ind w:firstLine="360"/>
        <w:jc w:val="both"/>
        <w:rPr>
          <w:color w:val="333333"/>
          <w:sz w:val="28"/>
          <w:szCs w:val="28"/>
        </w:rPr>
      </w:pPr>
      <w:bookmarkStart w:id="4" w:name="n74"/>
      <w:bookmarkEnd w:id="4"/>
      <w:r>
        <w:rPr>
          <w:color w:val="333333"/>
          <w:sz w:val="28"/>
          <w:szCs w:val="28"/>
          <w:shd w:val="clear" w:color="auto" w:fill="FFFFFF"/>
          <w:lang w:val="uk-UA"/>
        </w:rPr>
        <w:t xml:space="preserve">- </w:t>
      </w:r>
      <w:r w:rsidR="00F8444D">
        <w:rPr>
          <w:color w:val="333333"/>
          <w:sz w:val="28"/>
          <w:szCs w:val="28"/>
          <w:shd w:val="clear" w:color="auto" w:fill="FFFFFF"/>
        </w:rPr>
        <w:t>за потреби викликає бригаду екстреної (швидкої) медичної допомоги для надання екстреної медичної допомоги;</w:t>
      </w:r>
    </w:p>
    <w:p w14:paraId="1E174838" w14:textId="77777777" w:rsidR="00F8444D" w:rsidRPr="00C140CF" w:rsidRDefault="00C140CF" w:rsidP="00F8444D">
      <w:pPr>
        <w:pStyle w:val="a4"/>
        <w:shd w:val="clear" w:color="auto" w:fill="FFFFFF"/>
        <w:spacing w:before="0" w:beforeAutospacing="0" w:after="120" w:afterAutospacing="0" w:line="360" w:lineRule="auto"/>
        <w:ind w:firstLine="360"/>
        <w:jc w:val="both"/>
        <w:rPr>
          <w:color w:val="333333"/>
          <w:sz w:val="28"/>
          <w:szCs w:val="28"/>
          <w:lang w:val="uk-UA"/>
        </w:rPr>
      </w:pPr>
      <w:bookmarkStart w:id="5" w:name="n75"/>
      <w:bookmarkEnd w:id="5"/>
      <w:r>
        <w:rPr>
          <w:color w:val="333333"/>
          <w:sz w:val="28"/>
          <w:szCs w:val="28"/>
          <w:shd w:val="clear" w:color="auto" w:fill="FFFFFF"/>
          <w:lang w:val="uk-UA"/>
        </w:rPr>
        <w:t xml:space="preserve">- </w:t>
      </w:r>
      <w:r w:rsidR="00F8444D" w:rsidRPr="00C140CF">
        <w:rPr>
          <w:color w:val="333333"/>
          <w:sz w:val="28"/>
          <w:szCs w:val="28"/>
          <w:shd w:val="clear" w:color="auto" w:fill="FFFFFF"/>
          <w:lang w:val="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r w:rsidR="00F8444D" w:rsidRPr="00C140CF">
        <w:rPr>
          <w:color w:val="333333"/>
          <w:sz w:val="28"/>
          <w:szCs w:val="28"/>
          <w:shd w:val="clear" w:color="auto" w:fill="FFFFFF"/>
          <w:lang w:val="uk-UA"/>
        </w:rPr>
        <w:lastRenderedPageBreak/>
        <w:t>булінгу (цькування), з’ясування причин, які призвели до випадку булінгу (цькування) та вжиття заходів для усунення таких причин;</w:t>
      </w:r>
    </w:p>
    <w:p w14:paraId="7E3A5A45" w14:textId="77777777" w:rsidR="00F8444D" w:rsidRPr="00C140CF" w:rsidRDefault="00C140CF" w:rsidP="00F8444D">
      <w:pPr>
        <w:pStyle w:val="a4"/>
        <w:shd w:val="clear" w:color="auto" w:fill="FFFFFF"/>
        <w:spacing w:before="0" w:beforeAutospacing="0" w:after="120" w:afterAutospacing="0" w:line="360" w:lineRule="auto"/>
        <w:ind w:firstLine="360"/>
        <w:jc w:val="both"/>
        <w:rPr>
          <w:color w:val="333333"/>
          <w:sz w:val="28"/>
          <w:szCs w:val="28"/>
          <w:lang w:val="uk-UA"/>
        </w:rPr>
      </w:pPr>
      <w:bookmarkStart w:id="6" w:name="n76"/>
      <w:bookmarkEnd w:id="6"/>
      <w:r>
        <w:rPr>
          <w:color w:val="333333"/>
          <w:sz w:val="28"/>
          <w:szCs w:val="28"/>
          <w:shd w:val="clear" w:color="auto" w:fill="FFFFFF"/>
          <w:lang w:val="uk-UA"/>
        </w:rPr>
        <w:t xml:space="preserve">- </w:t>
      </w:r>
      <w:r w:rsidR="00F8444D" w:rsidRPr="00C140CF">
        <w:rPr>
          <w:color w:val="333333"/>
          <w:sz w:val="28"/>
          <w:szCs w:val="28"/>
          <w:shd w:val="clear" w:color="auto" w:fill="FFFFFF"/>
          <w:lang w:val="uk-UA"/>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14:paraId="1FA5F650" w14:textId="77777777" w:rsidR="00F8444D" w:rsidRPr="00C140CF" w:rsidRDefault="00C140CF" w:rsidP="00F8444D">
      <w:pPr>
        <w:pStyle w:val="a4"/>
        <w:shd w:val="clear" w:color="auto" w:fill="FFFFFF"/>
        <w:spacing w:before="0" w:beforeAutospacing="0" w:after="120" w:afterAutospacing="0" w:line="360" w:lineRule="auto"/>
        <w:ind w:firstLine="360"/>
        <w:jc w:val="both"/>
        <w:rPr>
          <w:color w:val="333333"/>
          <w:sz w:val="28"/>
          <w:szCs w:val="28"/>
          <w:lang w:val="uk-UA"/>
        </w:rPr>
      </w:pPr>
      <w:bookmarkStart w:id="7" w:name="n77"/>
      <w:bookmarkEnd w:id="7"/>
      <w:r>
        <w:rPr>
          <w:color w:val="333333"/>
          <w:sz w:val="28"/>
          <w:szCs w:val="28"/>
          <w:shd w:val="clear" w:color="auto" w:fill="FFFFFF"/>
          <w:lang w:val="uk-UA"/>
        </w:rPr>
        <w:t xml:space="preserve">- </w:t>
      </w:r>
      <w:r w:rsidR="00F8444D" w:rsidRPr="00C140CF">
        <w:rPr>
          <w:color w:val="333333"/>
          <w:sz w:val="28"/>
          <w:szCs w:val="28"/>
          <w:shd w:val="clear" w:color="auto" w:fill="FFFFFF"/>
          <w:lang w:val="uk-UA"/>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14:paraId="3CE72E9C" w14:textId="77777777" w:rsidR="00F8444D" w:rsidRPr="00C140CF" w:rsidRDefault="00F8444D" w:rsidP="00F8444D">
      <w:pPr>
        <w:pStyle w:val="a4"/>
        <w:shd w:val="clear" w:color="auto" w:fill="FFFFFF"/>
        <w:spacing w:before="0" w:beforeAutospacing="0" w:after="0" w:afterAutospacing="0"/>
        <w:rPr>
          <w:color w:val="111111"/>
          <w:sz w:val="28"/>
          <w:szCs w:val="28"/>
          <w:lang w:val="uk-UA"/>
        </w:rPr>
      </w:pPr>
    </w:p>
    <w:p w14:paraId="0BF3DE75" w14:textId="77777777" w:rsidR="00B545AD" w:rsidRPr="00C140CF" w:rsidRDefault="00B545AD">
      <w:pPr>
        <w:rPr>
          <w:lang w:val="uk-UA"/>
        </w:rPr>
      </w:pPr>
    </w:p>
    <w:sectPr w:rsidR="00B545AD" w:rsidRPr="00C14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9C"/>
    <w:rsid w:val="008C5AAA"/>
    <w:rsid w:val="00B545AD"/>
    <w:rsid w:val="00C140CF"/>
    <w:rsid w:val="00C5789C"/>
    <w:rsid w:val="00F8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6B15"/>
  <w15:chartTrackingRefBased/>
  <w15:docId w15:val="{F4E41BB9-3672-45F0-B464-560B6154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44D"/>
    <w:rPr>
      <w:rFonts w:ascii="Times New Roman" w:eastAsia="SimSu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8444D"/>
    <w:rPr>
      <w:b/>
      <w:bCs/>
    </w:rPr>
  </w:style>
  <w:style w:type="paragraph" w:styleId="a4">
    <w:name w:val="Normal (Web)"/>
    <w:basedOn w:val="a"/>
    <w:uiPriority w:val="99"/>
    <w:unhideWhenUsed/>
    <w:rsid w:val="00F8444D"/>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Вероника Тарада</cp:lastModifiedBy>
  <cp:revision>4</cp:revision>
  <dcterms:created xsi:type="dcterms:W3CDTF">2022-01-31T19:18:00Z</dcterms:created>
  <dcterms:modified xsi:type="dcterms:W3CDTF">2024-05-29T16:07:00Z</dcterms:modified>
</cp:coreProperties>
</file>