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74" w:rsidRDefault="00C63E2E">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КОМУНАЛЬНИЙ ЗАКЛАД </w:t>
      </w:r>
    </w:p>
    <w:p w:rsidR="000A3C74" w:rsidRDefault="00C63E2E">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«ХАРКІВСЬКА СПЕЦІАЛЬНА ШКОЛА №12»</w:t>
      </w:r>
    </w:p>
    <w:p w:rsidR="000A3C74" w:rsidRDefault="00C63E2E">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ХАРКІВСЬКОЇ ОБЛАСНОЇ РАДИ</w:t>
      </w:r>
    </w:p>
    <w:p w:rsidR="000A3C74" w:rsidRDefault="000A3C74">
      <w:pPr>
        <w:spacing w:after="0" w:line="360" w:lineRule="auto"/>
        <w:jc w:val="center"/>
        <w:rPr>
          <w:rFonts w:ascii="Times New Roman" w:eastAsia="Times New Roman" w:hAnsi="Times New Roman" w:cs="Times New Roman"/>
          <w:b/>
          <w:sz w:val="28"/>
          <w:szCs w:val="28"/>
          <w:lang w:eastAsia="uk-UA"/>
        </w:rPr>
      </w:pPr>
    </w:p>
    <w:p w:rsidR="000A3C74" w:rsidRDefault="00C63E2E">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НАКАЗ</w:t>
      </w:r>
    </w:p>
    <w:p w:rsidR="000A3C74" w:rsidRDefault="00C63E2E">
      <w:pPr>
        <w:widowControl w:val="0"/>
        <w:spacing w:after="0" w:line="240" w:lineRule="auto"/>
        <w:rPr>
          <w:rFonts w:ascii="Times New Roman" w:eastAsia="Times New Roman" w:hAnsi="Times New Roman" w:cs="Times New Roman"/>
          <w:b/>
          <w:color w:val="FF0000"/>
          <w:sz w:val="28"/>
          <w:szCs w:val="28"/>
          <w:lang w:val="ru-RU" w:eastAsia="uk-UA"/>
        </w:rPr>
      </w:pPr>
      <w:r>
        <w:rPr>
          <w:rFonts w:ascii="Times New Roman" w:eastAsia="Times New Roman" w:hAnsi="Times New Roman" w:cs="Times New Roman"/>
          <w:b/>
          <w:sz w:val="28"/>
          <w:szCs w:val="28"/>
          <w:lang w:val="ru-RU" w:eastAsia="uk-UA"/>
        </w:rPr>
        <w:t>31.05.2024</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ru-RU" w:eastAsia="uk-UA"/>
        </w:rPr>
        <w:t xml:space="preserve">                                            </w:t>
      </w:r>
      <w:proofErr w:type="spellStart"/>
      <w:r>
        <w:rPr>
          <w:rFonts w:ascii="Times New Roman" w:eastAsia="Times New Roman" w:hAnsi="Times New Roman" w:cs="Times New Roman"/>
          <w:b/>
          <w:sz w:val="28"/>
          <w:szCs w:val="28"/>
          <w:lang w:val="ru-RU" w:eastAsia="uk-UA"/>
        </w:rPr>
        <w:t>Харків</w:t>
      </w:r>
      <w:proofErr w:type="spellEnd"/>
      <w:r>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color w:val="000000"/>
          <w:sz w:val="28"/>
          <w:szCs w:val="28"/>
          <w:lang w:val="ru-RU" w:eastAsia="uk-UA"/>
        </w:rPr>
        <w:t>№ 4</w:t>
      </w:r>
      <w:r>
        <w:rPr>
          <w:rFonts w:ascii="Times New Roman" w:eastAsia="Times New Roman" w:hAnsi="Times New Roman" w:cs="Times New Roman"/>
          <w:b/>
          <w:color w:val="000000"/>
          <w:sz w:val="28"/>
          <w:szCs w:val="28"/>
          <w:lang w:eastAsia="uk-UA"/>
        </w:rPr>
        <w:t>5</w:t>
      </w:r>
      <w:r>
        <w:rPr>
          <w:rFonts w:ascii="Times New Roman" w:eastAsia="Times New Roman" w:hAnsi="Times New Roman" w:cs="Times New Roman"/>
          <w:b/>
          <w:color w:val="000000"/>
          <w:sz w:val="28"/>
          <w:szCs w:val="28"/>
          <w:lang w:val="ru-RU" w:eastAsia="uk-UA"/>
        </w:rPr>
        <w:t>-о</w:t>
      </w:r>
    </w:p>
    <w:p w:rsidR="000A3C74" w:rsidRDefault="000A3C74">
      <w:pPr>
        <w:widowControl w:val="0"/>
        <w:spacing w:after="0" w:line="240" w:lineRule="auto"/>
        <w:jc w:val="both"/>
        <w:rPr>
          <w:rFonts w:ascii="Times New Roman" w:eastAsia="Times New Roman" w:hAnsi="Times New Roman" w:cs="Times New Roman"/>
          <w:b/>
          <w:sz w:val="28"/>
          <w:szCs w:val="28"/>
          <w:lang w:eastAsia="uk-UA"/>
        </w:rPr>
      </w:pPr>
    </w:p>
    <w:p w:rsidR="000A3C74" w:rsidRDefault="00C63E2E">
      <w:pPr>
        <w:widowControl w:val="0"/>
        <w:spacing w:after="0"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Про результати навчальних досягнень</w:t>
      </w:r>
    </w:p>
    <w:p w:rsidR="000A3C74" w:rsidRDefault="00C63E2E">
      <w:pPr>
        <w:widowControl w:val="0"/>
        <w:spacing w:after="0"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учнів із загальноосвітніх предметів </w:t>
      </w:r>
    </w:p>
    <w:p w:rsidR="000A3C74" w:rsidRDefault="00C63E2E">
      <w:pPr>
        <w:widowControl w:val="0"/>
        <w:spacing w:after="100"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у 2023/2024 навчальному році</w:t>
      </w:r>
    </w:p>
    <w:p w:rsidR="000A3C74" w:rsidRDefault="00C63E2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виконання Законів України «Про освіту», «Про загальну середню освіту»,  «Про внесення змін до законодавчих актів з питань загальної середньої освіти», та постанов Кабінету Міністрів України від 21.08.2013 № 607 «Про затвердження Державного стандарту початкової загальної освіти для дітей з особливими освітніми потребами», від 21.02.2018 № 87 «Про затвердження Державного стандарту початкової освіти», від 23.11.2011 № 1392 «Про затвердження Державного стандарту базової і повної загальної середньої освіти», від 30.09.2020 № 898 «Про деякі питання державних стандартів повної загальної середньої освіти», наказу Міністерства охорони здоров’я України від 20.02.2013 № 144, зареєстрованого у Міністерстві юстиції України 14.03.2013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w:t>
      </w:r>
      <w:r>
        <w:rPr>
          <w:rFonts w:ascii="Times New Roman" w:hAnsi="Times New Roman" w:cs="Times New Roman"/>
          <w:sz w:val="28"/>
          <w:szCs w:val="28"/>
          <w:shd w:val="clear" w:color="auto" w:fill="FFFFFF"/>
        </w:rPr>
        <w:t xml:space="preserve">Концепції Нової української школи (схваленої розпорядженням Кабінету Міністрів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Times New Roman" w:hAnsi="Times New Roman" w:cs="Times New Roman"/>
          <w:sz w:val="28"/>
          <w:szCs w:val="28"/>
          <w:lang w:eastAsia="uk-UA"/>
        </w:rPr>
        <w:t xml:space="preserve">Положення про спеціальну школу, затвердженого постановою Кабінету Міністрів </w:t>
      </w:r>
      <w:r>
        <w:rPr>
          <w:rFonts w:ascii="Times New Roman" w:hAnsi="Times New Roman" w:cs="Times New Roman"/>
          <w:sz w:val="28"/>
          <w:szCs w:val="28"/>
        </w:rPr>
        <w:t>України від 06.03.2019 № 221</w:t>
      </w:r>
      <w:r>
        <w:rPr>
          <w:rFonts w:ascii="Times New Roman" w:hAnsi="Times New Roman" w:cs="Times New Roman"/>
          <w:sz w:val="28"/>
          <w:szCs w:val="28"/>
          <w:lang w:eastAsia="uk-UA"/>
        </w:rPr>
        <w:t xml:space="preserve">; наказу Міністерства науки і освіти України від 20.02.2002 № 128 «Про затвердження Нормативів наповнюваності груп дошкільних навчальних закладів (ясел-садків) </w:t>
      </w:r>
      <w:proofErr w:type="spellStart"/>
      <w:r>
        <w:rPr>
          <w:rFonts w:ascii="Times New Roman" w:hAnsi="Times New Roman" w:cs="Times New Roman"/>
          <w:sz w:val="28"/>
          <w:szCs w:val="28"/>
          <w:lang w:eastAsia="uk-UA"/>
        </w:rPr>
        <w:t>компенсуючого</w:t>
      </w:r>
      <w:proofErr w:type="spellEnd"/>
      <w:r>
        <w:rPr>
          <w:rFonts w:ascii="Times New Roman" w:hAnsi="Times New Roman" w:cs="Times New Roman"/>
          <w:sz w:val="28"/>
          <w:szCs w:val="28"/>
          <w:lang w:eastAsia="uk-UA"/>
        </w:rPr>
        <w:t xml:space="preserve"> типу, класів спеціальних загальноосвітніх шкіл (шкіл-інтернатів), груп подовженого дня і виховних груп </w:t>
      </w:r>
      <w:r>
        <w:rPr>
          <w:rFonts w:ascii="Times New Roman" w:hAnsi="Times New Roman" w:cs="Times New Roman"/>
          <w:sz w:val="28"/>
          <w:szCs w:val="28"/>
          <w:lang w:eastAsia="uk-UA"/>
        </w:rPr>
        <w:lastRenderedPageBreak/>
        <w:t xml:space="preserve">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за № 229/6514; наказу Міністерства освіти і науки, молоді та спорту України від 17.08.2012 № 921 «Про внесення зміни до наказу Міністерства науки і освіти України від 20.02.2002 № 128», зареєстрованого в Міністерстві юстиції України 03.09.2012 за №1482/21794, </w:t>
      </w:r>
      <w:r>
        <w:rPr>
          <w:rFonts w:ascii="Times New Roman" w:hAnsi="Times New Roman" w:cs="Times New Roman"/>
          <w:sz w:val="28"/>
          <w:szCs w:val="28"/>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 2023/2024 навчальному році дотримано роботу щодо упровадження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 до формування змісту та організації освітнього процесу. Використовуючи дистанційні форми роботи, здійснено поточне оцінювання знань учнів з предметів інваріантної та варіативної складової  навчального плану.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учнів вчителями виставлені тематичні оцінки, а на основі їх виставлено оцінки за рік. Врахована динаміка особистих навчальних досягнень учнів з предметів впродовж навчального року, важливість тем, тривалість їх вивчення, складність змісту, тощо. Згідно з планом роботи, в кінці 2023/2024 навчального року адміністрацією закладу було проведено аналіз навчальних досягнень учнів з кожного предмету (додаток). На підставі вищезазначеного, </w:t>
      </w:r>
    </w:p>
    <w:p w:rsidR="000A3C74" w:rsidRDefault="00C63E2E">
      <w:pPr>
        <w:rPr>
          <w:rFonts w:ascii="Times New Roman" w:hAnsi="Times New Roman" w:cs="Times New Roman"/>
          <w:b/>
          <w:sz w:val="28"/>
          <w:szCs w:val="28"/>
        </w:rPr>
      </w:pPr>
      <w:r>
        <w:rPr>
          <w:rFonts w:ascii="Times New Roman" w:hAnsi="Times New Roman" w:cs="Times New Roman"/>
          <w:b/>
          <w:sz w:val="28"/>
          <w:szCs w:val="28"/>
        </w:rPr>
        <w:t xml:space="preserve">НАКАЗУЮ: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Вважати якість навчальної роботи школи за підсумками 2023/2024 навчального року задовільною. </w:t>
      </w:r>
    </w:p>
    <w:p w:rsidR="000A3C74" w:rsidRDefault="00C63E2E">
      <w:pPr>
        <w:spacing w:line="360" w:lineRule="auto"/>
        <w:rPr>
          <w:rFonts w:ascii="Times New Roman" w:hAnsi="Times New Roman" w:cs="Times New Roman"/>
          <w:sz w:val="28"/>
          <w:szCs w:val="28"/>
        </w:rPr>
      </w:pPr>
      <w:r>
        <w:rPr>
          <w:rFonts w:ascii="Times New Roman" w:hAnsi="Times New Roman" w:cs="Times New Roman"/>
          <w:sz w:val="28"/>
          <w:szCs w:val="28"/>
        </w:rPr>
        <w:t xml:space="preserve">2. Заступнику директора: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Проаналізувати результати навчальної роботи учнів за 2023/2024 навчальний рік у розрізі навчальних предметів, підсумки обговорити на нараді при директорові, засіданнях шкільних методичних об'єднань. </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Червень 2024 року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2.2. Тримати на контролі: - дотримання Критеріїв оцінювання навчальних досягнень учнів у системі загальної середньої освіти, Інструкції з ведення класних журналів учнів 1-12 класів - оцінювання результатів навчальних досягнень учнів на позитивному принципі з урахуванням рівня їх досягнень. </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2.3. Забезпечити додаткову роз'яснювальну роботу щодо дотримання Критеріїв оцінювання навчальних досягнень учнів у системі загальної середньої освіти, Інструкції з ведення класних журналів 1-12 класів.</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Червень 2024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2.4. Активізувати індивідуальну консультаційну роботу зі старшокласниками, спрямовану на поглиблення знань з базових дисциплін.</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widowControl w:val="0"/>
        <w:tabs>
          <w:tab w:val="left" w:pos="0"/>
        </w:tabs>
        <w:spacing w:after="0" w:line="360" w:lineRule="auto"/>
        <w:ind w:hanging="1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 Сприяти активізації творчої діяльності педагогів, стимулюванню неперервної фахової освіти, підвищенню їхньої персональної відповідальності за результати освітнього процесу у закладі.</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До 01.09.2024 </w:t>
      </w:r>
    </w:p>
    <w:p w:rsidR="000A3C74" w:rsidRDefault="00C63E2E">
      <w:pPr>
        <w:rPr>
          <w:rFonts w:ascii="Times New Roman" w:hAnsi="Times New Roman" w:cs="Times New Roman"/>
          <w:sz w:val="28"/>
          <w:szCs w:val="28"/>
        </w:rPr>
      </w:pPr>
      <w:r>
        <w:rPr>
          <w:rFonts w:ascii="Times New Roman" w:hAnsi="Times New Roman" w:cs="Times New Roman"/>
          <w:sz w:val="28"/>
          <w:szCs w:val="28"/>
        </w:rPr>
        <w:t xml:space="preserve">3. Класним керівникам 1-12 класів: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Довести до відома батьківської громадськості підсумки навчальних досягнень учнів за 2023/2024 навчальний рік. </w:t>
      </w:r>
    </w:p>
    <w:p w:rsidR="000A3C74" w:rsidRDefault="00C63E2E">
      <w:pPr>
        <w:jc w:val="right"/>
        <w:rPr>
          <w:rFonts w:ascii="Times New Roman" w:hAnsi="Times New Roman" w:cs="Times New Roman"/>
          <w:sz w:val="28"/>
          <w:szCs w:val="28"/>
        </w:rPr>
      </w:pPr>
      <w:r>
        <w:rPr>
          <w:rFonts w:ascii="Times New Roman" w:hAnsi="Times New Roman" w:cs="Times New Roman"/>
          <w:sz w:val="28"/>
          <w:szCs w:val="28"/>
        </w:rPr>
        <w:t xml:space="preserve">Червень 2024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Вчителям 1-12 класів: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 Використовувати інноваційні форми контролю за рівнем засвоєння навчального матеріалу. </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spacing w:line="360" w:lineRule="auto"/>
        <w:rPr>
          <w:rFonts w:ascii="Times New Roman" w:hAnsi="Times New Roman" w:cs="Times New Roman"/>
          <w:sz w:val="28"/>
          <w:szCs w:val="28"/>
        </w:rPr>
      </w:pPr>
      <w:r>
        <w:rPr>
          <w:rFonts w:ascii="Times New Roman" w:hAnsi="Times New Roman" w:cs="Times New Roman"/>
          <w:sz w:val="28"/>
          <w:szCs w:val="28"/>
        </w:rPr>
        <w:t xml:space="preserve">4.2. Залучати учнів до активної діяльності під час освітнього процесу. </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4.3. Під час організації освітнього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 </w:t>
      </w:r>
    </w:p>
    <w:p w:rsidR="000A3C74" w:rsidRDefault="00C63E2E">
      <w:pPr>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4.4. Застосовувати на уроках </w:t>
      </w:r>
      <w:proofErr w:type="spellStart"/>
      <w:r>
        <w:rPr>
          <w:rFonts w:ascii="Times New Roman" w:hAnsi="Times New Roman" w:cs="Times New Roman"/>
          <w:sz w:val="28"/>
          <w:szCs w:val="28"/>
        </w:rPr>
        <w:t>проєктні</w:t>
      </w:r>
      <w:proofErr w:type="spellEnd"/>
      <w:r>
        <w:rPr>
          <w:rFonts w:ascii="Times New Roman" w:hAnsi="Times New Roman" w:cs="Times New Roman"/>
          <w:sz w:val="28"/>
          <w:szCs w:val="28"/>
        </w:rPr>
        <w:t xml:space="preserve"> технології, завдання на розвиток критичного мислення, дослідницько-пошукові завдання. </w:t>
      </w:r>
    </w:p>
    <w:p w:rsidR="000A3C74" w:rsidRDefault="00C63E2E">
      <w:pPr>
        <w:widowControl w:val="0"/>
        <w:tabs>
          <w:tab w:val="left" w:pos="0"/>
        </w:tabs>
        <w:spacing w:after="0" w:line="360" w:lineRule="auto"/>
        <w:ind w:hanging="11"/>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widowControl w:val="0"/>
        <w:tabs>
          <w:tab w:val="left" w:pos="0"/>
        </w:tabs>
        <w:spacing w:after="0" w:line="360" w:lineRule="auto"/>
        <w:ind w:hanging="1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4.5. Спланувати роботу з урізноманітнення спектра форм, методів, засобів, технологій роботи з талановитими та здібними учнями.</w:t>
      </w:r>
    </w:p>
    <w:p w:rsidR="000A3C74" w:rsidRDefault="00C63E2E">
      <w:pPr>
        <w:widowControl w:val="0"/>
        <w:tabs>
          <w:tab w:val="left" w:pos="0"/>
        </w:tabs>
        <w:spacing w:after="0" w:line="360" w:lineRule="auto"/>
        <w:ind w:hanging="11"/>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01.09.2024</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4.6. Надати допомогу учням, які мають середній рівень навчальних досягнень. </w:t>
      </w:r>
    </w:p>
    <w:p w:rsidR="000A3C74" w:rsidRDefault="00C63E2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Протягом 2024/2025  </w:t>
      </w:r>
    </w:p>
    <w:p w:rsidR="000A3C74" w:rsidRDefault="00C63E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Контроль за виконанням даного наказу залишаю за собою. </w:t>
      </w:r>
    </w:p>
    <w:p w:rsidR="000A3C74" w:rsidRDefault="00C63E2E">
      <w:pPr>
        <w:widowControl w:val="0"/>
        <w:spacing w:after="0" w:line="360" w:lineRule="auto"/>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В.о</w:t>
      </w:r>
      <w:proofErr w:type="spellEnd"/>
      <w:r>
        <w:rPr>
          <w:rFonts w:ascii="Times New Roman" w:eastAsia="Times New Roman" w:hAnsi="Times New Roman" w:cs="Times New Roman"/>
          <w:b/>
          <w:sz w:val="28"/>
          <w:szCs w:val="28"/>
          <w:lang w:eastAsia="uk-UA"/>
        </w:rPr>
        <w:t xml:space="preserve">. директора закладу                                        </w:t>
      </w:r>
      <w:r>
        <w:rPr>
          <w:rFonts w:ascii="Times New Roman" w:eastAsia="Times New Roman" w:hAnsi="Times New Roman" w:cs="Times New Roman"/>
          <w:b/>
          <w:sz w:val="28"/>
          <w:szCs w:val="28"/>
          <w:lang w:eastAsia="uk-UA"/>
        </w:rPr>
        <w:tab/>
        <w:t>Наталія ДЕРЕГЛАЗОВА</w:t>
      </w:r>
    </w:p>
    <w:p w:rsidR="000A3C74" w:rsidRDefault="000A3C74">
      <w:pPr>
        <w:widowControl w:val="0"/>
        <w:spacing w:after="0" w:line="360" w:lineRule="auto"/>
        <w:jc w:val="both"/>
        <w:rPr>
          <w:rFonts w:ascii="Times New Roman" w:eastAsia="Times New Roman" w:hAnsi="Times New Roman" w:cs="Times New Roman"/>
          <w:sz w:val="28"/>
          <w:szCs w:val="28"/>
          <w:lang w:eastAsia="uk-UA"/>
        </w:rPr>
      </w:pPr>
    </w:p>
    <w:p w:rsidR="000A3C74" w:rsidRDefault="000A3C74">
      <w:pPr>
        <w:widowControl w:val="0"/>
        <w:spacing w:after="0" w:line="360" w:lineRule="auto"/>
        <w:jc w:val="both"/>
        <w:rPr>
          <w:rFonts w:ascii="Times New Roman" w:eastAsia="Times New Roman" w:hAnsi="Times New Roman" w:cs="Times New Roman"/>
          <w:sz w:val="28"/>
          <w:szCs w:val="28"/>
          <w:lang w:eastAsia="uk-UA"/>
        </w:rPr>
      </w:pPr>
    </w:p>
    <w:p w:rsidR="000A3C74" w:rsidRDefault="000A3C74">
      <w:pPr>
        <w:widowControl w:val="0"/>
        <w:spacing w:after="0" w:line="360" w:lineRule="auto"/>
        <w:jc w:val="both"/>
        <w:rPr>
          <w:rFonts w:ascii="Times New Roman" w:eastAsia="Times New Roman" w:hAnsi="Times New Roman" w:cs="Times New Roman"/>
          <w:sz w:val="28"/>
          <w:szCs w:val="28"/>
          <w:lang w:eastAsia="uk-UA"/>
        </w:rPr>
      </w:pPr>
    </w:p>
    <w:p w:rsidR="000A3C74" w:rsidRDefault="000A3C74">
      <w:pPr>
        <w:widowControl w:val="0"/>
        <w:spacing w:after="0" w:line="360" w:lineRule="auto"/>
        <w:jc w:val="both"/>
        <w:rPr>
          <w:rFonts w:ascii="Times New Roman" w:eastAsia="Times New Roman" w:hAnsi="Times New Roman" w:cs="Times New Roman"/>
          <w:sz w:val="28"/>
          <w:szCs w:val="28"/>
          <w:lang w:eastAsia="uk-UA"/>
        </w:rPr>
      </w:pPr>
    </w:p>
    <w:p w:rsidR="000A3C74" w:rsidRDefault="000A3C74">
      <w:pPr>
        <w:spacing w:after="0" w:line="240" w:lineRule="auto"/>
        <w:jc w:val="both"/>
        <w:rPr>
          <w:rFonts w:ascii="Times New Roman" w:eastAsia="Times New Roman" w:hAnsi="Times New Roman" w:cs="Times New Roman"/>
          <w:sz w:val="28"/>
          <w:szCs w:val="28"/>
          <w:lang w:eastAsia="uk-UA"/>
        </w:rPr>
      </w:pPr>
    </w:p>
    <w:p w:rsidR="000A3C74" w:rsidRDefault="000A3C74">
      <w:pPr>
        <w:spacing w:after="0" w:line="240" w:lineRule="auto"/>
        <w:jc w:val="both"/>
        <w:rPr>
          <w:rFonts w:ascii="Times New Roman" w:eastAsia="Times New Roman" w:hAnsi="Times New Roman" w:cs="Times New Roman"/>
          <w:sz w:val="28"/>
          <w:szCs w:val="28"/>
          <w:lang w:eastAsia="uk-UA"/>
        </w:rPr>
      </w:pPr>
    </w:p>
    <w:p w:rsidR="000A3C74" w:rsidRDefault="000A3C74">
      <w:pPr>
        <w:spacing w:after="0" w:line="240" w:lineRule="auto"/>
        <w:jc w:val="both"/>
        <w:rPr>
          <w:rFonts w:ascii="Times New Roman" w:eastAsia="Times New Roman" w:hAnsi="Times New Roman" w:cs="Times New Roman"/>
          <w:sz w:val="28"/>
          <w:szCs w:val="28"/>
          <w:lang w:eastAsia="uk-UA"/>
        </w:rPr>
      </w:pPr>
    </w:p>
    <w:p w:rsidR="000A3C74" w:rsidRDefault="000A3C74">
      <w:pPr>
        <w:spacing w:after="0" w:line="240" w:lineRule="auto"/>
        <w:jc w:val="both"/>
        <w:rPr>
          <w:rFonts w:ascii="Times New Roman" w:eastAsia="Times New Roman" w:hAnsi="Times New Roman" w:cs="Times New Roman"/>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0A3C74">
      <w:pPr>
        <w:spacing w:after="0" w:line="240" w:lineRule="auto"/>
        <w:ind w:left="5670"/>
        <w:jc w:val="both"/>
        <w:rPr>
          <w:rFonts w:ascii="Times New Roman" w:eastAsia="Times New Roman" w:hAnsi="Times New Roman" w:cs="Times New Roman"/>
          <w:color w:val="FF0000"/>
          <w:sz w:val="28"/>
          <w:szCs w:val="28"/>
          <w:lang w:eastAsia="ru-RU"/>
        </w:rPr>
      </w:pPr>
    </w:p>
    <w:p w:rsidR="000A3C74" w:rsidRDefault="00C63E2E">
      <w:pPr>
        <w:spacing w:after="0" w:line="240" w:lineRule="auto"/>
        <w:ind w:left="567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Додаток до наказу Комунального закладу «Харківська спеціальна школа № 12» Харківської обласної ради від 31.05.2024 </w:t>
      </w:r>
      <w:r>
        <w:rPr>
          <w:rFonts w:ascii="Times New Roman" w:eastAsia="Times New Roman" w:hAnsi="Times New Roman" w:cs="Times New Roman"/>
          <w:color w:val="000000"/>
          <w:sz w:val="28"/>
          <w:szCs w:val="28"/>
          <w:lang w:eastAsia="ru-RU"/>
        </w:rPr>
        <w:t>№ 45-о</w:t>
      </w:r>
    </w:p>
    <w:p w:rsidR="000A3C74" w:rsidRDefault="000A3C74">
      <w:pPr>
        <w:widowControl w:val="0"/>
        <w:spacing w:after="0"/>
        <w:jc w:val="right"/>
        <w:rPr>
          <w:rFonts w:ascii="Times New Roman" w:eastAsia="Times New Roman" w:hAnsi="Times New Roman" w:cs="Times New Roman"/>
          <w:b/>
          <w:sz w:val="20"/>
          <w:szCs w:val="20"/>
          <w:lang w:eastAsia="uk-UA"/>
        </w:rPr>
      </w:pPr>
    </w:p>
    <w:p w:rsidR="000A3C74" w:rsidRDefault="00C63E2E">
      <w:pPr>
        <w:spacing w:after="0"/>
        <w:ind w:firstLine="567"/>
        <w:jc w:val="both"/>
        <w:rPr>
          <w:rFonts w:ascii="Times New Roman" w:hAnsi="Times New Roman"/>
          <w:sz w:val="28"/>
          <w:szCs w:val="28"/>
          <w:lang w:eastAsia="ru-RU"/>
        </w:rPr>
      </w:pPr>
      <w:r>
        <w:rPr>
          <w:rFonts w:ascii="Times New Roman" w:hAnsi="Times New Roman" w:cs="Times New Roman"/>
          <w:sz w:val="28"/>
          <w:szCs w:val="28"/>
        </w:rPr>
        <w:t>Робота Комунального закладу «Харківська спеціальна школа № 12» Харківської обласної ради у 2023/2024 навчальному році була спрямована на реалізацію положень Конституції України,</w:t>
      </w:r>
      <w:r>
        <w:rPr>
          <w:rFonts w:ascii="Times New Roman" w:hAnsi="Times New Roman"/>
          <w:sz w:val="28"/>
          <w:szCs w:val="28"/>
          <w:lang w:eastAsia="ru-RU"/>
        </w:rPr>
        <w:t xml:space="preserve"> виконання Законів України “Про освіту”, “Про загальну середню освіту” та інших нормативних документів Міністерства освіти і науки України. Заклад освіти, в умовах воєнного стану,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здійснював свою діяльність відповідно до Статуту, який відповідає сучасним нормативно-правовим документам, що регламентують діяльність спеціального закладу освіти.</w:t>
      </w:r>
    </w:p>
    <w:p w:rsidR="000A3C74" w:rsidRDefault="00C63E2E">
      <w:pPr>
        <w:spacing w:after="0"/>
        <w:ind w:firstLine="400"/>
        <w:jc w:val="both"/>
        <w:rPr>
          <w:rFonts w:ascii="Times New Roman" w:hAnsi="Times New Roman" w:cs="Times New Roman"/>
          <w:sz w:val="28"/>
          <w:szCs w:val="28"/>
        </w:rPr>
      </w:pPr>
      <w:r>
        <w:rPr>
          <w:rFonts w:ascii="Times New Roman" w:hAnsi="Times New Roman" w:cs="Times New Roman"/>
          <w:sz w:val="28"/>
          <w:szCs w:val="28"/>
        </w:rPr>
        <w:t xml:space="preserve">Педагогічним колективом закладу освіти проведено певну роботу щодо збереження і розвитку шкільної мережі. </w:t>
      </w:r>
    </w:p>
    <w:p w:rsidR="000A3C74" w:rsidRDefault="00C63E2E">
      <w:pPr>
        <w:ind w:firstLine="567"/>
        <w:jc w:val="both"/>
        <w:rPr>
          <w:rFonts w:ascii="Times New Roman" w:hAnsi="Times New Roman" w:cs="Times New Roman"/>
          <w:sz w:val="28"/>
          <w:szCs w:val="28"/>
        </w:rPr>
      </w:pPr>
      <w:r>
        <w:rPr>
          <w:rFonts w:ascii="Times New Roman" w:hAnsi="Times New Roman" w:cs="Times New Roman"/>
          <w:sz w:val="28"/>
          <w:szCs w:val="28"/>
        </w:rPr>
        <w:t xml:space="preserve">Шкільна мережа станом на 05.09.2023 року становить: 23 класи, в яких навчаються, виховуються та отримують </w:t>
      </w:r>
      <w:proofErr w:type="spellStart"/>
      <w:r>
        <w:rPr>
          <w:rFonts w:ascii="Times New Roman" w:hAnsi="Times New Roman" w:cs="Times New Roman"/>
          <w:sz w:val="28"/>
          <w:szCs w:val="28"/>
        </w:rPr>
        <w:t>корекційно-розвиткові</w:t>
      </w:r>
      <w:proofErr w:type="spellEnd"/>
      <w:r>
        <w:rPr>
          <w:rFonts w:ascii="Times New Roman" w:hAnsi="Times New Roman" w:cs="Times New Roman"/>
          <w:sz w:val="28"/>
          <w:szCs w:val="28"/>
        </w:rPr>
        <w:t xml:space="preserve"> послуги 252 здобувачі освіти. У 1-4 класах – 74 учні, 5-10 класах – 145 учнів, 11-12 класах – 33 учні. Середня наповнюваність учнів у класах складала – 11 осіб. </w:t>
      </w:r>
    </w:p>
    <w:p w:rsidR="000A3C74" w:rsidRDefault="00C63E2E">
      <w:pPr>
        <w:tabs>
          <w:tab w:val="left" w:pos="567"/>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10-х та 12-го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вищими навчальними закладами міста І-ІІ рівнів акредитації, керівниками підприємств. Така робота проводилася як з учнями так і з батьками:</w:t>
      </w:r>
    </w:p>
    <w:p w:rsidR="000A3C74" w:rsidRDefault="00C63E2E">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під час освітнього процесу проводилася профорієнтаційна робота з учнями;</w:t>
      </w:r>
    </w:p>
    <w:p w:rsidR="000A3C74" w:rsidRDefault="00C63E2E">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працювали з випускниками з метою залучення до навчання у вищих навчальних закладах І-І</w:t>
      </w:r>
      <w:r>
        <w:rPr>
          <w:rFonts w:ascii="Times New Roman" w:hAnsi="Times New Roman" w:cs="Times New Roman"/>
          <w:sz w:val="28"/>
          <w:szCs w:val="28"/>
          <w:lang w:val="en-US"/>
        </w:rPr>
        <w:t>V</w:t>
      </w:r>
      <w:r>
        <w:rPr>
          <w:rFonts w:ascii="Times New Roman" w:hAnsi="Times New Roman" w:cs="Times New Roman"/>
          <w:sz w:val="28"/>
          <w:szCs w:val="28"/>
        </w:rPr>
        <w:t xml:space="preserve"> рівнів акредитації та подальшим працевлаштуванням; </w:t>
      </w:r>
    </w:p>
    <w:p w:rsidR="000A3C74" w:rsidRDefault="00C63E2E">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на класних годинах учителі вчили дітей обирати  професію, вміло знаходити роботу за професією, розкривали певні правила та прийоми пошуку роботи, допомагали уникати помилок, успішно оволодівати навичками: </w:t>
      </w:r>
    </w:p>
    <w:p w:rsidR="000A3C74" w:rsidRDefault="00C63E2E">
      <w:pPr>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використовувати джерела що містять інформацію про навчальні заклади та наявність вакансій; </w:t>
      </w:r>
    </w:p>
    <w:p w:rsidR="000A3C74" w:rsidRDefault="00C63E2E">
      <w:pPr>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t>складати резюме, мотиваційні листи, об’яви про пошук роботи;</w:t>
      </w:r>
    </w:p>
    <w:p w:rsidR="000A3C74" w:rsidRDefault="00C63E2E">
      <w:pPr>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спілкуватися з роботодавцем, </w:t>
      </w:r>
    </w:p>
    <w:p w:rsidR="000A3C74" w:rsidRDefault="00C63E2E">
      <w:pPr>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оформляти анкети та інші документи для вступу до вищих навчальних закладів та прийому на роботу;</w:t>
      </w:r>
    </w:p>
    <w:p w:rsidR="000A3C74" w:rsidRDefault="00C63E2E">
      <w:pPr>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t>підготуватися до співбесіди з роботодавцем, щоб успішно її пройти;</w:t>
      </w:r>
    </w:p>
    <w:p w:rsidR="000A3C74" w:rsidRDefault="00C63E2E">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здійснено </w:t>
      </w:r>
      <w:proofErr w:type="spellStart"/>
      <w:r>
        <w:rPr>
          <w:rFonts w:ascii="Times New Roman" w:hAnsi="Times New Roman" w:cs="Times New Roman"/>
          <w:sz w:val="28"/>
          <w:szCs w:val="28"/>
        </w:rPr>
        <w:t>психодіагностичне</w:t>
      </w:r>
      <w:proofErr w:type="spellEnd"/>
      <w:r>
        <w:rPr>
          <w:rFonts w:ascii="Times New Roman" w:hAnsi="Times New Roman" w:cs="Times New Roman"/>
          <w:sz w:val="28"/>
          <w:szCs w:val="28"/>
        </w:rPr>
        <w:t xml:space="preserve"> обстеження дітей щодо вибору професій за необхідністю;</w:t>
      </w:r>
    </w:p>
    <w:p w:rsidR="000A3C74" w:rsidRDefault="00C63E2E">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психолог та класні керівники обговорювали з батьками на класних зборах нюанси роботи з дітьми щодо вибору професій, навчального закладу.</w:t>
      </w:r>
    </w:p>
    <w:p w:rsidR="000A3C74" w:rsidRDefault="00C63E2E">
      <w:pPr>
        <w:spacing w:after="0"/>
        <w:ind w:firstLine="567"/>
        <w:jc w:val="both"/>
        <w:rPr>
          <w:rFonts w:ascii="Times New Roman" w:hAnsi="Times New Roman" w:cs="Times New Roman"/>
          <w:sz w:val="28"/>
          <w:szCs w:val="28"/>
        </w:rPr>
      </w:pPr>
      <w:r>
        <w:rPr>
          <w:rFonts w:ascii="Times New Roman" w:hAnsi="Times New Roman" w:cs="Times New Roman"/>
          <w:sz w:val="28"/>
          <w:szCs w:val="28"/>
        </w:rPr>
        <w:t>У 2023/2024 навчальному році освітній процес закладу освіти був організований відповідно до затверджених в установленому порядку освітньої програми, річного навчального плану і плану роботи школи.</w:t>
      </w:r>
    </w:p>
    <w:p w:rsidR="000A3C74" w:rsidRDefault="00C63E2E">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збереження життя і здоров</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 учасників освітнього процесу закладу освіти, навчання здійснювалось за дистанційною формою, а саме:</w:t>
      </w:r>
    </w:p>
    <w:p w:rsidR="000A3C74" w:rsidRDefault="00C63E2E">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синхронному та асинхронному режимах з використанням електронних освітніх платформ (</w:t>
      </w:r>
      <w:proofErr w:type="spellStart"/>
      <w:r>
        <w:rPr>
          <w:rFonts w:ascii="Times New Roman" w:eastAsia="Times New Roman" w:hAnsi="Times New Roman" w:cs="Times New Roman"/>
          <w:sz w:val="28"/>
          <w:szCs w:val="28"/>
          <w:lang w:eastAsia="ru-RU"/>
        </w:rPr>
        <w:t>Google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Classroom</w:t>
      </w:r>
      <w:proofErr w:type="spellEnd"/>
      <w:r>
        <w:rPr>
          <w:rFonts w:ascii="Times New Roman" w:eastAsia="Times New Roman" w:hAnsi="Times New Roman" w:cs="Times New Roman"/>
          <w:sz w:val="28"/>
          <w:szCs w:val="28"/>
          <w:lang w:eastAsia="ru-RU"/>
        </w:rPr>
        <w:t xml:space="preserve">, Нові Знання) і комунікаційних </w:t>
      </w:r>
      <w:proofErr w:type="spellStart"/>
      <w:r>
        <w:rPr>
          <w:rFonts w:ascii="Times New Roman" w:eastAsia="Times New Roman" w:hAnsi="Times New Roman" w:cs="Times New Roman"/>
          <w:sz w:val="28"/>
          <w:szCs w:val="28"/>
          <w:lang w:eastAsia="ru-RU"/>
        </w:rPr>
        <w:t>онлайн</w:t>
      </w:r>
      <w:proofErr w:type="spellEnd"/>
      <w:r>
        <w:rPr>
          <w:rFonts w:ascii="Times New Roman" w:eastAsia="Times New Roman" w:hAnsi="Times New Roman" w:cs="Times New Roman"/>
          <w:sz w:val="28"/>
          <w:szCs w:val="28"/>
          <w:lang w:eastAsia="ru-RU"/>
        </w:rPr>
        <w:t xml:space="preserve"> сервісів та інструментів (</w:t>
      </w:r>
      <w:proofErr w:type="spellStart"/>
      <w:r>
        <w:rPr>
          <w:rFonts w:ascii="Times New Roman" w:eastAsia="Times New Roman" w:hAnsi="Times New Roman" w:cs="Times New Roman"/>
          <w:sz w:val="28"/>
          <w:szCs w:val="28"/>
          <w:lang w:eastAsia="ru-RU"/>
        </w:rPr>
        <w:t>Zoom</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Skype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Team</w:t>
      </w:r>
      <w:proofErr w:type="spellEnd"/>
      <w:r>
        <w:rPr>
          <w:rFonts w:ascii="Times New Roman" w:eastAsia="Times New Roman" w:hAnsi="Times New Roman" w:cs="Times New Roman"/>
          <w:sz w:val="28"/>
          <w:szCs w:val="28"/>
          <w:lang w:eastAsia="ru-RU"/>
        </w:rPr>
        <w:t xml:space="preserve">, базові сервіси </w:t>
      </w:r>
      <w:proofErr w:type="spellStart"/>
      <w:r>
        <w:rPr>
          <w:rFonts w:ascii="Times New Roman" w:eastAsia="Times New Roman" w:hAnsi="Times New Roman" w:cs="Times New Roman"/>
          <w:sz w:val="28"/>
          <w:szCs w:val="28"/>
          <w:lang w:eastAsia="ru-RU"/>
        </w:rPr>
        <w:t>Google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Gmail</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Meet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YouTube</w:t>
      </w:r>
      <w:proofErr w:type="spellEnd"/>
      <w:r>
        <w:rPr>
          <w:rFonts w:ascii="Times New Roman" w:eastAsia="Times New Roman" w:hAnsi="Times New Roman" w:cs="Times New Roman"/>
          <w:sz w:val="28"/>
          <w:szCs w:val="28"/>
          <w:lang w:eastAsia="ru-RU"/>
        </w:rPr>
        <w:t xml:space="preserve"> та інші).</w:t>
      </w:r>
    </w:p>
    <w:p w:rsidR="000A3C74" w:rsidRDefault="00C63E2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плану роботи на 2023/2024 навчальний рік у грудні 2023 року та в червні 2024 року адміністрацією школи було здійснено аналіз виконання навчальних планів і програм з навчальних предметів, під час яких враховувались особливості закінчення 2023/2024 навчального року. </w:t>
      </w:r>
    </w:p>
    <w:p w:rsidR="000A3C74" w:rsidRDefault="00C63E2E">
      <w:pPr>
        <w:spacing w:after="0"/>
        <w:rPr>
          <w:rFonts w:ascii="Times New Roman" w:hAnsi="Times New Roman" w:cs="Times New Roman"/>
          <w:sz w:val="28"/>
          <w:szCs w:val="28"/>
        </w:rPr>
      </w:pPr>
      <w:r>
        <w:rPr>
          <w:rFonts w:ascii="Times New Roman" w:hAnsi="Times New Roman" w:cs="Times New Roman"/>
          <w:sz w:val="28"/>
          <w:szCs w:val="28"/>
        </w:rPr>
        <w:t xml:space="preserve">Річний навчальний план на 2023/2024 навчальний рік </w:t>
      </w:r>
      <w:r>
        <w:rPr>
          <w:rFonts w:ascii="Times New Roman" w:eastAsia="Times New Roman" w:hAnsi="Times New Roman" w:cs="Times New Roman"/>
          <w:sz w:val="28"/>
          <w:szCs w:val="20"/>
          <w:lang w:eastAsia="ru-RU"/>
        </w:rPr>
        <w:t>розроблений відповідно до Типових освітніх  програм спеціальних закладів загальної середньої освіти для дітей з особливими потребами:</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у початкових класах: </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- 1- 4-х класах - відповідно до додатка 3 Типової освітньої програми  для дітей з порушеним зором, затверджених  наказом Міністерства освіти і науки України від 26.07.2018 № 814, зі змінами, внесеними  наказом Міністерства освіти і науки України від 16.08.2018 № 917  (додаток 1 до річного навчального плану);</w:t>
      </w:r>
    </w:p>
    <w:p w:rsidR="000A3C74" w:rsidRDefault="00C63E2E">
      <w:pPr>
        <w:widowControl w:val="0"/>
        <w:tabs>
          <w:tab w:val="left" w:pos="6180"/>
        </w:tabs>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в основній школі:</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- 5-6-х класах – відповідно до додатка 6 Типової освітньої програми для дітей з порушеннями зору, затвердженої наказом Міністерства освіти і науки від 07.12.2022 № 1317 «</w:t>
      </w:r>
      <w:r>
        <w:rPr>
          <w:rFonts w:ascii="Times New Roman" w:eastAsia="Times New Roman" w:hAnsi="Times New Roman" w:cs="Times New Roman"/>
          <w:sz w:val="28"/>
          <w:szCs w:val="28"/>
          <w:lang w:eastAsia="uk-UA"/>
        </w:rPr>
        <w:t>Про затвердження типової освітньої програми для 5-10(11) класів спеціальних закладів  середньої освіти для осіб з особливими освітніми потребами»</w:t>
      </w:r>
      <w:r>
        <w:rPr>
          <w:rFonts w:ascii="Times New Roman" w:eastAsia="Times New Roman" w:hAnsi="Times New Roman" w:cs="Times New Roman"/>
          <w:sz w:val="28"/>
          <w:szCs w:val="20"/>
          <w:lang w:eastAsia="ru-RU"/>
        </w:rPr>
        <w:t xml:space="preserve"> (додаток 2 до річного навчального плану);</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- 7,8,9,10-х класах - відповідно до таблиць 3, 4, Типової освітньої програми для дітей  з порушеннями зору, затвердженої наказом  Міністерства освіти і науки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внесеними наказом Міністерства освіти і науки від 26.07.2018 № 815 (додаток  3  до річного навчального плану);</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у старшій школі для 11-12 класів - відповідно до таблиці 1 Типової освітньої </w:t>
      </w:r>
    </w:p>
    <w:p w:rsidR="000A3C74" w:rsidRDefault="00C63E2E">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програми для дітей з порушеннями зору, затвердженої наказом Міністерства освіти і науки України від 22.07.2020 № 994 (додаток 4 до річного навчального плану).</w:t>
      </w:r>
    </w:p>
    <w:p w:rsidR="000A3C74" w:rsidRDefault="00C63E2E">
      <w:pPr>
        <w:widowControl w:val="0"/>
        <w:spacing w:after="0"/>
        <w:jc w:val="both"/>
        <w:rPr>
          <w:rFonts w:ascii="Times New Roman" w:hAnsi="Times New Roman" w:cs="Times New Roman"/>
          <w:bCs/>
          <w:spacing w:val="-6"/>
          <w:sz w:val="28"/>
          <w:szCs w:val="28"/>
        </w:rPr>
      </w:pPr>
      <w:r>
        <w:rPr>
          <w:rFonts w:ascii="Times New Roman" w:hAnsi="Times New Roman" w:cs="Times New Roman"/>
          <w:bCs/>
          <w:spacing w:val="-6"/>
          <w:sz w:val="28"/>
          <w:szCs w:val="28"/>
        </w:rPr>
        <w:t>Упродовж 2023/2024 навчального року була активізована робота з організації курсів за вибором:</w:t>
      </w:r>
    </w:p>
    <w:p w:rsidR="000A3C74" w:rsidRDefault="00C63E2E">
      <w:pPr>
        <w:shd w:val="clear" w:color="auto" w:fill="FFFFFF"/>
        <w:tabs>
          <w:tab w:val="left" w:pos="0"/>
        </w:tabs>
        <w:spacing w:after="0"/>
        <w:ind w:left="60" w:firstLine="82"/>
        <w:jc w:val="both"/>
        <w:rPr>
          <w:rFonts w:ascii="Times New Roman" w:hAnsi="Times New Roman" w:cs="Times New Roman"/>
          <w:bCs/>
          <w:spacing w:val="-6"/>
          <w:sz w:val="28"/>
          <w:szCs w:val="28"/>
        </w:rPr>
      </w:pPr>
      <w:r>
        <w:rPr>
          <w:rFonts w:ascii="Times New Roman" w:hAnsi="Times New Roman" w:cs="Times New Roman"/>
          <w:bCs/>
          <w:spacing w:val="-6"/>
          <w:sz w:val="28"/>
          <w:szCs w:val="28"/>
        </w:rPr>
        <w:t>•</w:t>
      </w:r>
      <w:r>
        <w:rPr>
          <w:rFonts w:ascii="Times New Roman" w:hAnsi="Times New Roman" w:cs="Times New Roman"/>
          <w:bCs/>
          <w:spacing w:val="-6"/>
          <w:sz w:val="28"/>
          <w:szCs w:val="28"/>
        </w:rPr>
        <w:tab/>
        <w:t>9-10-х класах – «</w:t>
      </w:r>
      <w:proofErr w:type="spellStart"/>
      <w:r>
        <w:rPr>
          <w:rFonts w:ascii="Times New Roman" w:hAnsi="Times New Roman" w:cs="Times New Roman"/>
          <w:bCs/>
          <w:spacing w:val="-6"/>
          <w:sz w:val="28"/>
          <w:szCs w:val="28"/>
        </w:rPr>
        <w:t>Харківщинознавство</w:t>
      </w:r>
      <w:proofErr w:type="spellEnd"/>
      <w:r>
        <w:rPr>
          <w:rFonts w:ascii="Times New Roman" w:hAnsi="Times New Roman" w:cs="Times New Roman"/>
          <w:bCs/>
          <w:spacing w:val="-6"/>
          <w:sz w:val="28"/>
          <w:szCs w:val="28"/>
        </w:rPr>
        <w:t>»;</w:t>
      </w:r>
    </w:p>
    <w:p w:rsidR="000A3C74" w:rsidRDefault="00C63E2E">
      <w:pPr>
        <w:shd w:val="clear" w:color="auto" w:fill="FFFFFF"/>
        <w:tabs>
          <w:tab w:val="left" w:pos="0"/>
        </w:tabs>
        <w:spacing w:after="0"/>
        <w:ind w:left="60" w:firstLine="82"/>
        <w:jc w:val="both"/>
        <w:rPr>
          <w:rFonts w:ascii="Times New Roman" w:hAnsi="Times New Roman" w:cs="Times New Roman"/>
          <w:bCs/>
          <w:spacing w:val="-6"/>
          <w:sz w:val="28"/>
          <w:szCs w:val="28"/>
        </w:rPr>
      </w:pPr>
      <w:r>
        <w:rPr>
          <w:rFonts w:ascii="Times New Roman" w:hAnsi="Times New Roman" w:cs="Times New Roman"/>
          <w:bCs/>
          <w:spacing w:val="-6"/>
          <w:sz w:val="28"/>
          <w:szCs w:val="28"/>
        </w:rPr>
        <w:t>•</w:t>
      </w:r>
      <w:r>
        <w:rPr>
          <w:rFonts w:ascii="Times New Roman" w:hAnsi="Times New Roman" w:cs="Times New Roman"/>
          <w:bCs/>
          <w:spacing w:val="-6"/>
          <w:sz w:val="28"/>
          <w:szCs w:val="28"/>
        </w:rPr>
        <w:tab/>
        <w:t>8-х класах – «Прикладні фінанси»;</w:t>
      </w:r>
    </w:p>
    <w:p w:rsidR="000A3C74" w:rsidRDefault="00C63E2E">
      <w:pPr>
        <w:shd w:val="clear" w:color="auto" w:fill="FFFFFF"/>
        <w:tabs>
          <w:tab w:val="left" w:pos="0"/>
        </w:tabs>
        <w:spacing w:after="0"/>
        <w:ind w:left="60" w:firstLine="82"/>
        <w:jc w:val="both"/>
        <w:rPr>
          <w:rFonts w:ascii="Times New Roman" w:hAnsi="Times New Roman" w:cs="Times New Roman"/>
          <w:bCs/>
          <w:spacing w:val="-6"/>
          <w:sz w:val="28"/>
          <w:szCs w:val="28"/>
        </w:rPr>
      </w:pPr>
      <w:r>
        <w:rPr>
          <w:rFonts w:ascii="Times New Roman" w:hAnsi="Times New Roman" w:cs="Times New Roman"/>
          <w:bCs/>
          <w:spacing w:val="-6"/>
          <w:sz w:val="28"/>
          <w:szCs w:val="28"/>
        </w:rPr>
        <w:t>•</w:t>
      </w:r>
      <w:r>
        <w:rPr>
          <w:rFonts w:ascii="Times New Roman" w:hAnsi="Times New Roman" w:cs="Times New Roman"/>
          <w:bCs/>
          <w:spacing w:val="-6"/>
          <w:sz w:val="28"/>
          <w:szCs w:val="28"/>
        </w:rPr>
        <w:tab/>
        <w:t>11-12-х класах – «Фінансова грамотність. Що? Чому? Як?»</w:t>
      </w:r>
    </w:p>
    <w:p w:rsidR="000A3C74" w:rsidRDefault="00C63E2E">
      <w:pPr>
        <w:shd w:val="clear" w:color="auto" w:fill="FFFFFF"/>
        <w:tabs>
          <w:tab w:val="left" w:pos="0"/>
        </w:tabs>
        <w:spacing w:after="0"/>
        <w:ind w:left="60" w:firstLine="567"/>
        <w:jc w:val="both"/>
        <w:rPr>
          <w:rFonts w:ascii="Times New Roman" w:hAnsi="Times New Roman" w:cs="Times New Roman"/>
          <w:bCs/>
          <w:spacing w:val="-6"/>
          <w:sz w:val="28"/>
          <w:szCs w:val="28"/>
        </w:rPr>
      </w:pPr>
      <w:r>
        <w:rPr>
          <w:rFonts w:ascii="Times New Roman" w:hAnsi="Times New Roman" w:cs="Times New Roman"/>
          <w:bCs/>
          <w:spacing w:val="-6"/>
          <w:sz w:val="28"/>
          <w:szCs w:val="28"/>
        </w:rPr>
        <w:t>Курси за вибором викладалися за державними програмами з урахуванням регіонального компоненту</w:t>
      </w:r>
    </w:p>
    <w:p w:rsidR="000A3C74" w:rsidRDefault="00C63E2E">
      <w:pPr>
        <w:shd w:val="clear" w:color="auto" w:fill="FFFFFF"/>
        <w:tabs>
          <w:tab w:val="left" w:pos="0"/>
        </w:tabs>
        <w:spacing w:after="0"/>
        <w:ind w:left="60" w:firstLine="567"/>
        <w:jc w:val="both"/>
        <w:rPr>
          <w:rFonts w:ascii="Times New Roman" w:hAnsi="Times New Roman" w:cs="Times New Roman"/>
          <w:bCs/>
          <w:spacing w:val="-6"/>
          <w:sz w:val="28"/>
          <w:szCs w:val="28"/>
        </w:rPr>
      </w:pPr>
      <w:r>
        <w:rPr>
          <w:rFonts w:ascii="Times New Roman" w:hAnsi="Times New Roman" w:cs="Times New Roman"/>
          <w:bCs/>
          <w:spacing w:val="-6"/>
          <w:sz w:val="28"/>
          <w:szCs w:val="28"/>
        </w:rPr>
        <w:t>Предмети інваріантної та варіативної складової річного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2023/2024 навчальному році.</w:t>
      </w:r>
    </w:p>
    <w:p w:rsidR="000A3C74" w:rsidRDefault="00C63E2E">
      <w:pPr>
        <w:tabs>
          <w:tab w:val="left"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Під час перевірки виконання навчальних програм були проведені співбесіди з вчителями, перевірено ведення класних журналів.</w:t>
      </w:r>
    </w:p>
    <w:p w:rsidR="000A3C74" w:rsidRDefault="00C63E2E">
      <w:pPr>
        <w:spacing w:after="0"/>
        <w:ind w:firstLine="567"/>
        <w:jc w:val="both"/>
        <w:rPr>
          <w:rFonts w:ascii="Times New Roman" w:hAnsi="Times New Roman" w:cs="Times New Roman"/>
          <w:sz w:val="28"/>
          <w:szCs w:val="28"/>
        </w:rPr>
      </w:pPr>
      <w:r>
        <w:rPr>
          <w:rFonts w:ascii="Times New Roman" w:hAnsi="Times New Roman" w:cs="Times New Roman"/>
          <w:bCs/>
          <w:iCs/>
          <w:sz w:val="28"/>
          <w:szCs w:val="28"/>
        </w:rPr>
        <w:t>Результати перевірки показали</w:t>
      </w:r>
      <w:r>
        <w:rPr>
          <w:rFonts w:ascii="Times New Roman" w:hAnsi="Times New Roman" w:cs="Times New Roman"/>
          <w:sz w:val="28"/>
          <w:szCs w:val="28"/>
        </w:rPr>
        <w:t xml:space="preserve">, що виконання навчальних програм в 1-12-х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0A3C74" w:rsidRDefault="00C63E2E">
      <w:pPr>
        <w:numPr>
          <w:ilvl w:val="0"/>
          <w:numId w:val="4"/>
        </w:numPr>
        <w:tabs>
          <w:tab w:val="clear" w:pos="720"/>
          <w:tab w:val="left"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у 1-12-х класах навчальні програми з усіх предметів виконано у повному обсязі, відхилень від навчальних програм не виявлено, навчальний матеріал викладався дистанційно (з використанням освітніх </w:t>
      </w:r>
      <w:proofErr w:type="spellStart"/>
      <w:r>
        <w:rPr>
          <w:rFonts w:ascii="Times New Roman" w:hAnsi="Times New Roman" w:cs="Times New Roman"/>
          <w:sz w:val="28"/>
          <w:szCs w:val="28"/>
        </w:rPr>
        <w:t>онлайн-платформ</w:t>
      </w:r>
      <w:proofErr w:type="spellEnd"/>
      <w:r>
        <w:rPr>
          <w:rFonts w:ascii="Times New Roman" w:hAnsi="Times New Roman" w:cs="Times New Roman"/>
          <w:sz w:val="28"/>
          <w:szCs w:val="28"/>
        </w:rPr>
        <w:t>);</w:t>
      </w:r>
    </w:p>
    <w:p w:rsidR="000A3C74" w:rsidRDefault="00C63E2E">
      <w:pPr>
        <w:numPr>
          <w:ilvl w:val="0"/>
          <w:numId w:val="4"/>
        </w:numPr>
        <w:tabs>
          <w:tab w:val="clear" w:pos="720"/>
          <w:tab w:val="left" w:pos="284"/>
          <w:tab w:val="left" w:pos="993"/>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0A3C74" w:rsidRDefault="00C63E2E">
      <w:pPr>
        <w:numPr>
          <w:ilvl w:val="0"/>
          <w:numId w:val="4"/>
        </w:numPr>
        <w:tabs>
          <w:tab w:val="clear" w:pos="720"/>
          <w:tab w:val="left" w:pos="993"/>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кількість обов’язкових лабораторних, практичних чи інших робіт, передбачених чинними програмами з навчальних предметів, дотримана;</w:t>
      </w:r>
    </w:p>
    <w:p w:rsidR="000A3C74" w:rsidRDefault="00C63E2E">
      <w:pPr>
        <w:numPr>
          <w:ilvl w:val="0"/>
          <w:numId w:val="4"/>
        </w:numPr>
        <w:tabs>
          <w:tab w:val="clear" w:pos="720"/>
          <w:tab w:val="left" w:pos="993"/>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варіативна складова навчального плану закладу освіти на </w:t>
      </w:r>
      <w:r>
        <w:rPr>
          <w:rFonts w:ascii="Times New Roman" w:hAnsi="Times New Roman" w:cs="Times New Roman"/>
          <w:bCs/>
          <w:spacing w:val="-6"/>
          <w:sz w:val="28"/>
          <w:szCs w:val="28"/>
        </w:rPr>
        <w:t xml:space="preserve">2023/2024 </w:t>
      </w:r>
      <w:r>
        <w:rPr>
          <w:rFonts w:ascii="Times New Roman" w:hAnsi="Times New Roman" w:cs="Times New Roman"/>
          <w:sz w:val="28"/>
          <w:szCs w:val="28"/>
        </w:rPr>
        <w:t>навчальний рік в 1-12-х класах виконана.</w:t>
      </w:r>
    </w:p>
    <w:p w:rsidR="000A3C74" w:rsidRDefault="00C63E2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Виконання навчальних програм за </w:t>
      </w:r>
      <w:r>
        <w:rPr>
          <w:rFonts w:ascii="Times New Roman" w:hAnsi="Times New Roman" w:cs="Times New Roman"/>
          <w:bCs/>
          <w:spacing w:val="-6"/>
          <w:sz w:val="28"/>
          <w:szCs w:val="28"/>
        </w:rPr>
        <w:t xml:space="preserve">2023/2024 </w:t>
      </w:r>
      <w:r>
        <w:rPr>
          <w:rFonts w:ascii="Times New Roman" w:hAnsi="Times New Roman" w:cs="Times New Roman"/>
          <w:sz w:val="28"/>
          <w:szCs w:val="28"/>
        </w:rPr>
        <w:t>навчальний рік проаналізовано та узагальнено в наказі.</w:t>
      </w:r>
    </w:p>
    <w:p w:rsidR="000A3C74" w:rsidRDefault="00C63E2E">
      <w:pPr>
        <w:spacing w:after="0"/>
        <w:ind w:firstLine="567"/>
        <w:jc w:val="both"/>
        <w:rPr>
          <w:rFonts w:ascii="Times New Roman" w:hAnsi="Times New Roman" w:cs="Times New Roman"/>
          <w:sz w:val="28"/>
          <w:szCs w:val="28"/>
        </w:rPr>
      </w:pPr>
      <w:r>
        <w:rPr>
          <w:rFonts w:ascii="Times New Roman" w:hAnsi="Times New Roman" w:cs="Times New Roman"/>
          <w:sz w:val="28"/>
          <w:szCs w:val="28"/>
        </w:rPr>
        <w:t>Інваріантна і варіативна складові річного навчального плану використані повністю. Вчителі забезпечили виконання вимог програм щодо :</w:t>
      </w:r>
    </w:p>
    <w:p w:rsidR="000A3C74" w:rsidRDefault="00C63E2E">
      <w:pPr>
        <w:numPr>
          <w:ilvl w:val="0"/>
          <w:numId w:val="5"/>
        </w:numPr>
        <w:tabs>
          <w:tab w:val="left" w:pos="0"/>
          <w:tab w:val="left" w:pos="284"/>
          <w:tab w:val="left" w:pos="567"/>
        </w:tabs>
        <w:spacing w:after="0"/>
        <w:ind w:hanging="795"/>
        <w:jc w:val="both"/>
        <w:rPr>
          <w:rFonts w:ascii="Times New Roman" w:hAnsi="Times New Roman" w:cs="Times New Roman"/>
          <w:sz w:val="28"/>
          <w:szCs w:val="28"/>
        </w:rPr>
      </w:pPr>
      <w:r>
        <w:rPr>
          <w:rFonts w:ascii="Times New Roman" w:hAnsi="Times New Roman" w:cs="Times New Roman"/>
          <w:sz w:val="28"/>
          <w:szCs w:val="28"/>
        </w:rPr>
        <w:t>проведення контрольних, лабораторних, практичних, творчих робіт;</w:t>
      </w:r>
    </w:p>
    <w:p w:rsidR="000A3C74" w:rsidRDefault="00C63E2E">
      <w:pPr>
        <w:numPr>
          <w:ilvl w:val="0"/>
          <w:numId w:val="5"/>
        </w:numPr>
        <w:tabs>
          <w:tab w:val="left" w:pos="0"/>
          <w:tab w:val="left" w:pos="284"/>
        </w:tabs>
        <w:spacing w:after="0"/>
        <w:ind w:hanging="795"/>
        <w:jc w:val="both"/>
        <w:rPr>
          <w:rFonts w:ascii="Times New Roman" w:hAnsi="Times New Roman" w:cs="Times New Roman"/>
          <w:sz w:val="28"/>
          <w:szCs w:val="28"/>
        </w:rPr>
      </w:pPr>
      <w:r>
        <w:rPr>
          <w:rFonts w:ascii="Times New Roman" w:hAnsi="Times New Roman" w:cs="Times New Roman"/>
          <w:sz w:val="28"/>
          <w:szCs w:val="28"/>
        </w:rPr>
        <w:t>оцінювання результатів освітньої діяльності учнів;</w:t>
      </w:r>
    </w:p>
    <w:p w:rsidR="000A3C74" w:rsidRDefault="00C63E2E">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У </w:t>
      </w:r>
      <w:r>
        <w:rPr>
          <w:rFonts w:ascii="Times New Roman" w:hAnsi="Times New Roman" w:cs="Times New Roman"/>
          <w:bCs/>
          <w:spacing w:val="-6"/>
          <w:sz w:val="28"/>
          <w:szCs w:val="28"/>
          <w:lang w:eastAsia="uk-UA"/>
        </w:rPr>
        <w:t xml:space="preserve">2023/2024 </w:t>
      </w:r>
      <w:r>
        <w:rPr>
          <w:rFonts w:ascii="Times New Roman" w:hAnsi="Times New Roman" w:cs="Times New Roman"/>
          <w:sz w:val="28"/>
          <w:szCs w:val="28"/>
          <w:lang w:eastAsia="uk-UA"/>
        </w:rPr>
        <w:t>навчальному році шкільний компонент був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w:t>
      </w:r>
    </w:p>
    <w:p w:rsidR="000A3C74" w:rsidRDefault="00C63E2E">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Шкільна бібліотека</w:t>
      </w:r>
      <w:r>
        <w:rPr>
          <w:rFonts w:ascii="Times New Roman" w:eastAsia="Times New Roman" w:hAnsi="Times New Roman" w:cs="Times New Roman"/>
          <w:sz w:val="28"/>
          <w:szCs w:val="28"/>
          <w:lang w:eastAsia="uk-UA"/>
        </w:rPr>
        <w:t xml:space="preserve"> забезпечена навчальними підручниками та посібниками, рекомендованими до використання в освітньому процесі Міністерством освіти і науки України. Надходження підручників та навчальних посібників відбувається централізовано відповідно до замовлень.</w:t>
      </w:r>
    </w:p>
    <w:p w:rsidR="000A3C74" w:rsidRDefault="00C63E2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Бібліотечний інформаційний ресурс школи становив 23025 примірників:</w:t>
      </w:r>
    </w:p>
    <w:p w:rsidR="000A3C74" w:rsidRDefault="00C63E2E">
      <w:pPr>
        <w:numPr>
          <w:ilvl w:val="0"/>
          <w:numId w:val="6"/>
        </w:numPr>
        <w:shd w:val="clear" w:color="auto" w:fill="FFFFFF"/>
        <w:tabs>
          <w:tab w:val="clear" w:pos="720"/>
          <w:tab w:val="left" w:pos="426"/>
        </w:tabs>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основний фонд на традиційних і нетрадиційних носіях (художня література, періодика) -  13985 примірників;</w:t>
      </w:r>
    </w:p>
    <w:p w:rsidR="000A3C74" w:rsidRDefault="00C63E2E">
      <w:pPr>
        <w:numPr>
          <w:ilvl w:val="0"/>
          <w:numId w:val="6"/>
        </w:numPr>
        <w:shd w:val="clear" w:color="auto" w:fill="FFFFFF"/>
        <w:tabs>
          <w:tab w:val="clear" w:pos="720"/>
          <w:tab w:val="left" w:pos="0"/>
          <w:tab w:val="left" w:pos="1134"/>
        </w:tabs>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фонд підручників – 9040 примірників; </w:t>
      </w:r>
    </w:p>
    <w:p w:rsidR="000A3C74" w:rsidRDefault="00C63E2E">
      <w:pPr>
        <w:shd w:val="clear" w:color="auto" w:fill="FFFFFF"/>
        <w:spacing w:after="0"/>
        <w:ind w:firstLine="1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1-4 класів – 3438 примірників;</w:t>
      </w:r>
    </w:p>
    <w:p w:rsidR="000A3C74" w:rsidRDefault="00C63E2E">
      <w:pPr>
        <w:shd w:val="clear" w:color="auto" w:fill="FFFFFF"/>
        <w:spacing w:after="0"/>
        <w:ind w:firstLine="1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класів – 5182 примірники;</w:t>
      </w:r>
    </w:p>
    <w:p w:rsidR="000A3C74" w:rsidRDefault="00C63E2E">
      <w:pPr>
        <w:shd w:val="clear" w:color="auto" w:fill="FFFFFF"/>
        <w:spacing w:after="0"/>
        <w:ind w:firstLine="1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10-11 класів – 420 примірників.</w:t>
      </w:r>
    </w:p>
    <w:p w:rsidR="000A3C74" w:rsidRDefault="00C63E2E">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чином, учні Комунального закладу «Харківська спеціальна школа № 12» Харківської обласної ради забезпечені підручниками. Учні 5-х та 6-х класів отримали нові підручники (для ЗНЗ та спеціальних навчальних закладів освіти). У наступному навчальному році слід продовжити системну роботу по забезпеченню учнів підручниками та посібниками, формуванню фонду художньої літератури задля підвищення якості навчання та викладання навчальних предметів.</w:t>
      </w:r>
    </w:p>
    <w:p w:rsidR="000A3C74" w:rsidRDefault="00C63E2E">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Педагогічний колектив взяв участь у конкурсному виборі підручників для учнів 7,11 класів, який проводився Міністерством освіти і науки України разом з Інститутом модернізації змісту освіти. </w:t>
      </w:r>
    </w:p>
    <w:p w:rsidR="000A3C74" w:rsidRDefault="00C63E2E">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Незважаючи на те, що будівля закладу освіти неодноразово потерпала від обстрілів з боку </w:t>
      </w:r>
      <w:proofErr w:type="spellStart"/>
      <w:r>
        <w:rPr>
          <w:rFonts w:ascii="Times New Roman" w:eastAsia="Times New Roman" w:hAnsi="Times New Roman" w:cs="Times New Roman"/>
          <w:sz w:val="28"/>
          <w:szCs w:val="28"/>
          <w:lang w:eastAsia="ru-RU"/>
        </w:rPr>
        <w:t>рф</w:t>
      </w:r>
      <w:proofErr w:type="spellEnd"/>
      <w:r>
        <w:rPr>
          <w:rFonts w:ascii="Times New Roman" w:eastAsia="Times New Roman" w:hAnsi="Times New Roman" w:cs="Times New Roman"/>
          <w:sz w:val="28"/>
          <w:szCs w:val="28"/>
          <w:lang w:eastAsia="ru-RU"/>
        </w:rPr>
        <w:t xml:space="preserve"> бібліотечний фонд збережено в повному обсязі. </w:t>
      </w:r>
    </w:p>
    <w:p w:rsidR="000A3C74" w:rsidRDefault="00C63E2E">
      <w:pPr>
        <w:tabs>
          <w:tab w:val="left" w:pos="567"/>
        </w:tabs>
        <w:spacing w:after="0"/>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 xml:space="preserve">Навчально-виховний процес зорієнтовано на 12 років навчання з наступним отриманням повної середньої освіти. </w:t>
      </w:r>
    </w:p>
    <w:p w:rsidR="000A3C74" w:rsidRDefault="00C63E2E">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Упродовж навчального року вдосконалювалася система оцінювання навчальних досягнень учнів, як засобу гуманізації освіти. 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здійснюються у процесі формувального оцінювання, метою якого є відстеження особистісного розвитку учнів й ходу опанування ними навчального досвіду як основи компетентності, побудову індивідуальної освітньої траєкторії особистості та підсумкового оцінювання, метою якого є співвідношення навчальних досягнень учнів з обов’язковими /очікуваними результатами навчання.</w:t>
      </w:r>
    </w:p>
    <w:p w:rsidR="000A3C74" w:rsidRDefault="00C63E2E">
      <w:pPr>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Упродовж навчального року вдосконалювалася система оцінювання навчальних досягнень учнів, як засобу гуманізації освіти. </w:t>
      </w:r>
    </w:p>
    <w:p w:rsidR="000A3C74" w:rsidRDefault="00C63E2E">
      <w:pPr>
        <w:tabs>
          <w:tab w:val="left" w:pos="567"/>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здійснюються у процесі формувального оцінювання, метою якого є відстеження особистісного розвитку учнів й ходу опанування ними навчального досвіду як основи компетентності, побудову індивідуальної освітньої траєкторії особистості та підсумкового оцінювання, метою якого є співвідношення навчальних досягнень учнів з обов’язковими /очікуваними результатами навчання.</w:t>
      </w:r>
    </w:p>
    <w:p w:rsidR="000A3C74" w:rsidRDefault="00C63E2E">
      <w:pPr>
        <w:tabs>
          <w:tab w:val="left" w:pos="567"/>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Оцінювання навчальних досягнень учнів 1-4-х класів здійснювалось вербально, формувальне та підсумкове оцінювання з фіксуванням стану сформованості обов’язкових результатів навчання у класному журналі і свідоцтвах досягнень учнів.</w:t>
      </w:r>
    </w:p>
    <w:p w:rsidR="000A3C74" w:rsidRDefault="00C63E2E">
      <w:pPr>
        <w:tabs>
          <w:tab w:val="left" w:pos="567"/>
        </w:tabs>
        <w:spacing w:after="0"/>
        <w:ind w:firstLine="567"/>
        <w:jc w:val="both"/>
      </w:pPr>
      <w:r>
        <w:rPr>
          <w:rFonts w:ascii="Times New Roman" w:hAnsi="Times New Roman" w:cs="Times New Roman"/>
          <w:color w:val="FF4000"/>
          <w:sz w:val="28"/>
          <w:szCs w:val="28"/>
          <w:lang w:eastAsia="ru-RU"/>
        </w:rPr>
        <w:t xml:space="preserve"> </w:t>
      </w:r>
      <w:r>
        <w:rPr>
          <w:rFonts w:ascii="Times New Roman" w:hAnsi="Times New Roman" w:cs="Times New Roman"/>
          <w:color w:val="FF0000"/>
          <w:sz w:val="28"/>
          <w:szCs w:val="28"/>
          <w:lang w:eastAsia="ru-RU"/>
        </w:rPr>
        <w:tab/>
      </w:r>
      <w:r>
        <w:rPr>
          <w:rFonts w:ascii="Times New Roman" w:hAnsi="Times New Roman" w:cs="Times New Roman"/>
          <w:sz w:val="28"/>
          <w:szCs w:val="28"/>
          <w:lang w:eastAsia="ru-RU"/>
        </w:rPr>
        <w:t>Оцінювання учнів 5-12 класів здійснювалось за 12-бальною шкалою оцінювання навчальних досягнень учнів.</w:t>
      </w:r>
    </w:p>
    <w:p w:rsidR="000A3C74" w:rsidRDefault="00C63E2E">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bCs/>
          <w:spacing w:val="-6"/>
          <w:sz w:val="28"/>
          <w:szCs w:val="28"/>
        </w:rPr>
        <w:t xml:space="preserve">2023/2024 </w:t>
      </w:r>
      <w:r>
        <w:rPr>
          <w:rFonts w:ascii="Times New Roman" w:hAnsi="Times New Roman" w:cs="Times New Roman"/>
          <w:sz w:val="28"/>
          <w:szCs w:val="28"/>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0A3C74" w:rsidRDefault="00C63E2E">
      <w:pPr>
        <w:spacing w:after="0"/>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За підсумками </w:t>
      </w:r>
      <w:r>
        <w:rPr>
          <w:rFonts w:ascii="Times New Roman" w:hAnsi="Times New Roman" w:cs="Times New Roman"/>
          <w:bCs/>
          <w:spacing w:val="-6"/>
          <w:sz w:val="28"/>
          <w:szCs w:val="28"/>
        </w:rPr>
        <w:t xml:space="preserve">2023/2024 </w:t>
      </w:r>
      <w:r>
        <w:rPr>
          <w:rFonts w:ascii="Times New Roman" w:hAnsi="Times New Roman" w:cs="Times New Roman"/>
          <w:bCs/>
          <w:iCs/>
          <w:sz w:val="28"/>
          <w:szCs w:val="28"/>
        </w:rPr>
        <w:t>навчального року:</w:t>
      </w:r>
    </w:p>
    <w:p w:rsidR="000A3C74" w:rsidRDefault="00C63E2E">
      <w:pPr>
        <w:numPr>
          <w:ilvl w:val="0"/>
          <w:numId w:val="2"/>
        </w:numPr>
        <w:tabs>
          <w:tab w:val="clear" w:pos="720"/>
          <w:tab w:val="left" w:pos="0"/>
          <w:tab w:val="left" w:pos="142"/>
          <w:tab w:val="left" w:pos="567"/>
        </w:tabs>
        <w:spacing w:after="0"/>
        <w:ind w:hanging="578"/>
        <w:jc w:val="both"/>
        <w:rPr>
          <w:rFonts w:ascii="Times New Roman" w:hAnsi="Times New Roman" w:cs="Times New Roman"/>
          <w:bCs/>
          <w:iCs/>
          <w:sz w:val="28"/>
          <w:szCs w:val="28"/>
        </w:rPr>
      </w:pPr>
      <w:r>
        <w:rPr>
          <w:rFonts w:ascii="Times New Roman" w:hAnsi="Times New Roman" w:cs="Times New Roman"/>
          <w:bCs/>
          <w:iCs/>
          <w:sz w:val="28"/>
          <w:szCs w:val="28"/>
        </w:rPr>
        <w:t>73 учні 1-4-х класів оцінені вербально;</w:t>
      </w:r>
    </w:p>
    <w:p w:rsidR="000A3C74" w:rsidRDefault="00C63E2E">
      <w:pPr>
        <w:numPr>
          <w:ilvl w:val="0"/>
          <w:numId w:val="2"/>
        </w:numPr>
        <w:tabs>
          <w:tab w:val="clear" w:pos="720"/>
          <w:tab w:val="left" w:pos="0"/>
          <w:tab w:val="left" w:pos="567"/>
        </w:tabs>
        <w:spacing w:after="0"/>
        <w:ind w:left="567"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177 учнів 5-12-х класів атестовані з усіх предметів за 12-бальною шкалою оцінювання навчальних предметів; </w:t>
      </w:r>
    </w:p>
    <w:p w:rsidR="000A3C74" w:rsidRDefault="00C63E2E">
      <w:pPr>
        <w:numPr>
          <w:ilvl w:val="0"/>
          <w:numId w:val="2"/>
        </w:numPr>
        <w:tabs>
          <w:tab w:val="clear" w:pos="720"/>
          <w:tab w:val="left" w:pos="0"/>
          <w:tab w:val="left" w:pos="567"/>
        </w:tabs>
        <w:spacing w:after="0"/>
        <w:ind w:left="567" w:hanging="425"/>
        <w:jc w:val="both"/>
        <w:rPr>
          <w:rFonts w:ascii="Times New Roman" w:hAnsi="Times New Roman" w:cs="Times New Roman"/>
          <w:bCs/>
          <w:iCs/>
          <w:sz w:val="28"/>
          <w:szCs w:val="28"/>
        </w:rPr>
      </w:pPr>
      <w:r>
        <w:rPr>
          <w:rFonts w:ascii="Times New Roman" w:hAnsi="Times New Roman" w:cs="Times New Roman"/>
          <w:bCs/>
          <w:iCs/>
          <w:sz w:val="28"/>
          <w:szCs w:val="28"/>
        </w:rPr>
        <w:t>Свідоцтва про здобуття базової середньої освіти отримали 25 учнів 10-х класів;</w:t>
      </w:r>
    </w:p>
    <w:p w:rsidR="000A3C74" w:rsidRDefault="00C63E2E">
      <w:pPr>
        <w:numPr>
          <w:ilvl w:val="0"/>
          <w:numId w:val="2"/>
        </w:numPr>
        <w:tabs>
          <w:tab w:val="clear" w:pos="720"/>
          <w:tab w:val="left" w:pos="0"/>
          <w:tab w:val="left" w:pos="567"/>
        </w:tabs>
        <w:spacing w:after="0"/>
        <w:ind w:left="567" w:hanging="425"/>
        <w:jc w:val="both"/>
        <w:rPr>
          <w:rFonts w:ascii="Times New Roman" w:hAnsi="Times New Roman" w:cs="Times New Roman"/>
          <w:bCs/>
          <w:iCs/>
          <w:sz w:val="28"/>
          <w:szCs w:val="28"/>
        </w:rPr>
      </w:pPr>
      <w:r>
        <w:rPr>
          <w:rFonts w:ascii="Times New Roman" w:hAnsi="Times New Roman" w:cs="Times New Roman"/>
          <w:bCs/>
          <w:iCs/>
          <w:sz w:val="28"/>
          <w:szCs w:val="28"/>
        </w:rPr>
        <w:t>Свідоцтво про здобуття повної загальної середньої освіти отримали 12 учнів 12 класу;</w:t>
      </w:r>
    </w:p>
    <w:p w:rsidR="000A3C74" w:rsidRDefault="00C63E2E">
      <w:pPr>
        <w:numPr>
          <w:ilvl w:val="0"/>
          <w:numId w:val="2"/>
        </w:numPr>
        <w:tabs>
          <w:tab w:val="clear" w:pos="720"/>
          <w:tab w:val="left" w:pos="0"/>
          <w:tab w:val="left" w:pos="567"/>
        </w:tabs>
        <w:spacing w:after="0"/>
        <w:ind w:hanging="578"/>
        <w:jc w:val="both"/>
        <w:rPr>
          <w:rFonts w:ascii="Times New Roman" w:hAnsi="Times New Roman" w:cs="Times New Roman"/>
          <w:bCs/>
          <w:iCs/>
          <w:sz w:val="28"/>
          <w:szCs w:val="28"/>
        </w:rPr>
      </w:pPr>
      <w:r>
        <w:rPr>
          <w:rFonts w:ascii="Times New Roman" w:hAnsi="Times New Roman" w:cs="Times New Roman"/>
          <w:bCs/>
          <w:iCs/>
          <w:sz w:val="28"/>
          <w:szCs w:val="28"/>
        </w:rPr>
        <w:t>238 учнів переведено на наступний навчальний рік;</w:t>
      </w:r>
    </w:p>
    <w:p w:rsidR="000A3C74" w:rsidRDefault="00C63E2E">
      <w:pPr>
        <w:numPr>
          <w:ilvl w:val="0"/>
          <w:numId w:val="2"/>
        </w:numPr>
        <w:tabs>
          <w:tab w:val="clear" w:pos="720"/>
          <w:tab w:val="left" w:pos="0"/>
          <w:tab w:val="left" w:pos="567"/>
        </w:tabs>
        <w:spacing w:after="0"/>
        <w:ind w:hanging="578"/>
        <w:jc w:val="both"/>
        <w:rPr>
          <w:rFonts w:ascii="Times New Roman" w:hAnsi="Times New Roman" w:cs="Times New Roman"/>
          <w:bCs/>
          <w:iCs/>
          <w:sz w:val="28"/>
          <w:szCs w:val="28"/>
        </w:rPr>
      </w:pPr>
      <w:r>
        <w:rPr>
          <w:rFonts w:ascii="Times New Roman" w:hAnsi="Times New Roman" w:cs="Times New Roman"/>
          <w:bCs/>
          <w:iCs/>
          <w:sz w:val="28"/>
          <w:szCs w:val="28"/>
        </w:rPr>
        <w:t>23 учні 5-12-х класів нагороджені Похвальними листами.</w:t>
      </w:r>
    </w:p>
    <w:p w:rsidR="000A3C74" w:rsidRDefault="000A3C74">
      <w:pPr>
        <w:widowControl w:val="0"/>
        <w:shd w:val="clear" w:color="auto" w:fill="FFFFFF"/>
        <w:spacing w:before="10" w:after="0"/>
        <w:ind w:right="43"/>
        <w:jc w:val="center"/>
        <w:rPr>
          <w:rFonts w:ascii="Times New Roman" w:hAnsi="Times New Roman" w:cs="Times New Roman"/>
          <w:bCs/>
          <w:iCs/>
          <w:sz w:val="28"/>
          <w:szCs w:val="28"/>
        </w:rPr>
      </w:pPr>
    </w:p>
    <w:p w:rsidR="000A3C74" w:rsidRDefault="00C63E2E">
      <w:pPr>
        <w:widowControl w:val="0"/>
        <w:shd w:val="clear" w:color="auto" w:fill="FFFFFF"/>
        <w:spacing w:before="10"/>
        <w:ind w:right="43"/>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Навчальні досягнення учнів закладу освіти за період з 2018 по 2024 роки</w:t>
      </w:r>
    </w:p>
    <w:tbl>
      <w:tblPr>
        <w:tblW w:w="9768" w:type="dxa"/>
        <w:tblInd w:w="109" w:type="dxa"/>
        <w:tblLayout w:type="fixed"/>
        <w:tblLook w:val="04A0" w:firstRow="1" w:lastRow="0" w:firstColumn="1" w:lastColumn="0" w:noHBand="0" w:noVBand="1"/>
      </w:tblPr>
      <w:tblGrid>
        <w:gridCol w:w="1985"/>
        <w:gridCol w:w="783"/>
        <w:gridCol w:w="777"/>
        <w:gridCol w:w="784"/>
        <w:gridCol w:w="780"/>
        <w:gridCol w:w="787"/>
        <w:gridCol w:w="709"/>
        <w:gridCol w:w="709"/>
        <w:gridCol w:w="766"/>
        <w:gridCol w:w="849"/>
        <w:gridCol w:w="839"/>
      </w:tblGrid>
      <w:tr w:rsidR="000A3C74">
        <w:trPr>
          <w:trHeight w:val="290"/>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0A3C74">
            <w:pPr>
              <w:widowControl w:val="0"/>
              <w:spacing w:before="10"/>
              <w:ind w:right="43"/>
              <w:jc w:val="center"/>
              <w:rPr>
                <w:rFonts w:ascii="Times New Roman" w:hAnsi="Times New Roman" w:cs="Times New Roman"/>
                <w:b/>
                <w:sz w:val="24"/>
                <w:szCs w:val="24"/>
                <w:lang w:eastAsia="uk-UA"/>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2018/2019</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rPr>
              <w:t>2019/2020</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rPr>
              <w:t>2020/2021</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2021/2022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rPr>
                <w:rFonts w:ascii="Times New Roman" w:hAnsi="Times New Roman" w:cs="Times New Roman"/>
                <w:sz w:val="24"/>
                <w:szCs w:val="24"/>
              </w:rPr>
            </w:pPr>
            <w:r>
              <w:rPr>
                <w:rFonts w:ascii="Times New Roman" w:hAnsi="Times New Roman" w:cs="Times New Roman"/>
                <w:sz w:val="24"/>
                <w:szCs w:val="24"/>
              </w:rPr>
              <w:t>2022/</w:t>
            </w:r>
          </w:p>
          <w:p w:rsidR="000A3C74" w:rsidRDefault="00C63E2E">
            <w:pPr>
              <w:spacing w:after="0"/>
              <w:rPr>
                <w:rFonts w:ascii="Times New Roman" w:hAnsi="Times New Roman" w:cs="Times New Roman"/>
                <w:sz w:val="24"/>
                <w:szCs w:val="24"/>
              </w:rPr>
            </w:pPr>
            <w:r>
              <w:rPr>
                <w:rFonts w:ascii="Times New Roman" w:hAnsi="Times New Roman" w:cs="Times New Roman"/>
                <w:sz w:val="24"/>
                <w:szCs w:val="24"/>
              </w:rPr>
              <w:t>2023</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rPr>
                <w:rFonts w:ascii="Times New Roman" w:hAnsi="Times New Roman" w:cs="Times New Roman"/>
                <w:sz w:val="24"/>
                <w:szCs w:val="24"/>
              </w:rPr>
            </w:pPr>
            <w:r>
              <w:rPr>
                <w:rFonts w:ascii="Times New Roman" w:hAnsi="Times New Roman" w:cs="Times New Roman"/>
                <w:sz w:val="24"/>
                <w:szCs w:val="24"/>
              </w:rPr>
              <w:t>2023/2024</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0A3C74">
            <w:pPr>
              <w:widowControl w:val="0"/>
              <w:spacing w:before="10" w:after="0"/>
              <w:ind w:right="43"/>
              <w:jc w:val="center"/>
              <w:rPr>
                <w:rFonts w:ascii="Times New Roman" w:hAnsi="Times New Roman" w:cs="Times New Roman"/>
                <w:b/>
                <w:sz w:val="24"/>
                <w:szCs w:val="24"/>
                <w:lang w:eastAsia="uk-UA"/>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3-4 кл.</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5-12 кл.</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3-4 кл.</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5-12 кл.</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4 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5-12 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3-4 кл.</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after="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5-12 кл.</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jc w:val="center"/>
              <w:rPr>
                <w:rFonts w:ascii="Times New Roman" w:hAnsi="Times New Roman" w:cs="Times New Roman"/>
                <w:sz w:val="24"/>
                <w:szCs w:val="24"/>
              </w:rPr>
            </w:pPr>
            <w:r>
              <w:rPr>
                <w:rFonts w:ascii="Times New Roman" w:hAnsi="Times New Roman" w:cs="Times New Roman"/>
                <w:sz w:val="24"/>
                <w:szCs w:val="24"/>
              </w:rPr>
              <w:t>5-12</w:t>
            </w:r>
          </w:p>
          <w:p w:rsidR="000A3C74" w:rsidRDefault="00C63E2E">
            <w:pPr>
              <w:spacing w:after="0"/>
              <w:jc w:val="center"/>
              <w:rPr>
                <w:rFonts w:ascii="Times New Roman" w:hAnsi="Times New Roman" w:cs="Times New Roman"/>
                <w:sz w:val="24"/>
                <w:szCs w:val="24"/>
              </w:rPr>
            </w:pPr>
            <w:r>
              <w:rPr>
                <w:rFonts w:ascii="Times New Roman" w:hAnsi="Times New Roman" w:cs="Times New Roman"/>
                <w:sz w:val="24"/>
                <w:szCs w:val="24"/>
              </w:rPr>
              <w:t>кл.</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jc w:val="center"/>
              <w:rPr>
                <w:rFonts w:ascii="Times New Roman" w:hAnsi="Times New Roman" w:cs="Times New Roman"/>
                <w:sz w:val="24"/>
                <w:szCs w:val="24"/>
              </w:rPr>
            </w:pPr>
            <w:r>
              <w:rPr>
                <w:rFonts w:ascii="Times New Roman" w:hAnsi="Times New Roman" w:cs="Times New Roman"/>
                <w:sz w:val="24"/>
                <w:szCs w:val="24"/>
              </w:rPr>
              <w:t>5-12 кл.</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Всього учнів, які підлягали </w:t>
            </w:r>
            <w:r>
              <w:rPr>
                <w:rFonts w:ascii="Times New Roman" w:hAnsi="Times New Roman" w:cs="Times New Roman"/>
                <w:sz w:val="24"/>
                <w:szCs w:val="24"/>
              </w:rPr>
              <w:t>визначенню рівнів навчальних досягнень</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63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155</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44</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155</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152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170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177</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lastRenderedPageBreak/>
              <w:t>Високий рівень</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9</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13</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16</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24</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Достатній рівень</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27</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77</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70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31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37</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41</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Середній рівень</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68</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72</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24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84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117</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112</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Початковий рівень</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0</w:t>
            </w:r>
          </w:p>
        </w:tc>
      </w:tr>
      <w:tr w:rsidR="000A3C74">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b/>
                <w:sz w:val="24"/>
                <w:szCs w:val="24"/>
                <w:lang w:eastAsia="uk-UA"/>
              </w:rPr>
            </w:pPr>
            <w:r>
              <w:rPr>
                <w:rFonts w:ascii="Times New Roman" w:hAnsi="Times New Roman" w:cs="Times New Roman"/>
                <w:sz w:val="24"/>
                <w:szCs w:val="24"/>
                <w:lang w:eastAsia="uk-UA"/>
              </w:rPr>
              <w:t>% якості</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60,3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57,4</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55,5</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53,5</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46,0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55,1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widowControl w:val="0"/>
              <w:spacing w:before="10"/>
              <w:ind w:right="43"/>
              <w:jc w:val="center"/>
              <w:rPr>
                <w:rFonts w:ascii="Times New Roman" w:hAnsi="Times New Roman" w:cs="Times New Roman"/>
                <w:sz w:val="24"/>
                <w:szCs w:val="24"/>
                <w:lang w:eastAsia="uk-UA"/>
              </w:rPr>
            </w:pPr>
            <w:r>
              <w:rPr>
                <w:rFonts w:ascii="Times New Roman" w:hAnsi="Times New Roman" w:cs="Times New Roman"/>
                <w:sz w:val="24"/>
                <w:szCs w:val="24"/>
                <w:lang w:eastAsia="uk-UA"/>
              </w:rPr>
              <w:t>44,7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31,6</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160"/>
              <w:jc w:val="center"/>
              <w:rPr>
                <w:rFonts w:ascii="Times New Roman" w:hAnsi="Times New Roman" w:cs="Times New Roman"/>
                <w:sz w:val="24"/>
                <w:szCs w:val="24"/>
              </w:rPr>
            </w:pPr>
            <w:r>
              <w:rPr>
                <w:rFonts w:ascii="Times New Roman" w:hAnsi="Times New Roman" w:cs="Times New Roman"/>
                <w:sz w:val="24"/>
                <w:szCs w:val="24"/>
              </w:rPr>
              <w:t>36,7</w:t>
            </w:r>
          </w:p>
        </w:tc>
      </w:tr>
    </w:tbl>
    <w:p w:rsidR="000A3C74" w:rsidRDefault="000A3C74">
      <w:pPr>
        <w:shd w:val="clear" w:color="auto" w:fill="FFFFFF"/>
        <w:spacing w:before="10"/>
        <w:ind w:right="43"/>
        <w:rPr>
          <w:rFonts w:ascii="Times New Roman" w:hAnsi="Times New Roman" w:cs="Times New Roman"/>
          <w:b/>
          <w:sz w:val="24"/>
          <w:szCs w:val="24"/>
        </w:rPr>
      </w:pPr>
    </w:p>
    <w:p w:rsidR="000A3C74" w:rsidRDefault="00C63E2E">
      <w:pPr>
        <w:shd w:val="clear" w:color="auto" w:fill="FFFFFF"/>
        <w:spacing w:before="10"/>
        <w:ind w:right="43"/>
        <w:jc w:val="center"/>
        <w:rPr>
          <w:rFonts w:ascii="Times New Roman" w:hAnsi="Times New Roman" w:cs="Times New Roman"/>
          <w:b/>
          <w:sz w:val="28"/>
          <w:szCs w:val="28"/>
        </w:rPr>
      </w:pPr>
      <w:r>
        <w:rPr>
          <w:rFonts w:ascii="Times New Roman" w:hAnsi="Times New Roman" w:cs="Times New Roman"/>
          <w:b/>
          <w:sz w:val="28"/>
          <w:szCs w:val="28"/>
        </w:rPr>
        <w:t>Навчальні досягнення учнів закладу освіти за період з 2019 по 2024 роки (середня/старша школа)</w:t>
      </w:r>
    </w:p>
    <w:p w:rsidR="000A3C74" w:rsidRDefault="00C63E2E">
      <w:pPr>
        <w:shd w:val="clear" w:color="auto" w:fill="FFFFFF"/>
        <w:spacing w:before="10" w:after="0" w:line="240" w:lineRule="auto"/>
        <w:ind w:right="43"/>
        <w:jc w:val="center"/>
        <w:rPr>
          <w:rFonts w:ascii="Times New Roman" w:hAnsi="Times New Roman" w:cs="Times New Roman"/>
          <w:b/>
          <w:sz w:val="24"/>
          <w:szCs w:val="24"/>
        </w:rPr>
      </w:pPr>
      <w:r>
        <w:rPr>
          <w:noProof/>
          <w:lang w:val="ru-RU" w:eastAsia="ru-RU"/>
        </w:rPr>
        <w:drawing>
          <wp:inline distT="0" distB="0" distL="0" distR="0">
            <wp:extent cx="6063615" cy="348107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3C74" w:rsidRDefault="000A3C74">
      <w:pPr>
        <w:shd w:val="clear" w:color="auto" w:fill="FFFFFF"/>
        <w:spacing w:before="10" w:after="0" w:line="240" w:lineRule="auto"/>
        <w:ind w:right="43"/>
        <w:rPr>
          <w:rFonts w:ascii="Times New Roman" w:hAnsi="Times New Roman" w:cs="Times New Roman"/>
          <w:b/>
          <w:sz w:val="24"/>
          <w:szCs w:val="24"/>
        </w:rPr>
      </w:pPr>
    </w:p>
    <w:p w:rsidR="000A3C74" w:rsidRDefault="00C63E2E">
      <w:pPr>
        <w:shd w:val="clear" w:color="auto" w:fill="FFFFFF"/>
        <w:spacing w:before="10" w:after="0" w:line="240" w:lineRule="auto"/>
        <w:ind w:right="43"/>
        <w:jc w:val="center"/>
        <w:rPr>
          <w:rFonts w:ascii="Times New Roman" w:hAnsi="Times New Roman" w:cs="Times New Roman"/>
          <w:b/>
          <w:sz w:val="28"/>
          <w:szCs w:val="28"/>
        </w:rPr>
      </w:pPr>
      <w:r>
        <w:rPr>
          <w:rFonts w:ascii="Times New Roman" w:hAnsi="Times New Roman" w:cs="Times New Roman"/>
          <w:b/>
          <w:sz w:val="28"/>
          <w:szCs w:val="28"/>
        </w:rPr>
        <w:t>Аналіз навчальних досягнень учнів за 2023/2024 навчальний рік</w:t>
      </w:r>
    </w:p>
    <w:p w:rsidR="000A3C74" w:rsidRDefault="000A3C74">
      <w:pPr>
        <w:shd w:val="clear" w:color="auto" w:fill="FFFFFF"/>
        <w:spacing w:before="10" w:after="0" w:line="240" w:lineRule="auto"/>
        <w:ind w:right="43"/>
        <w:jc w:val="center"/>
        <w:rPr>
          <w:rFonts w:ascii="Times New Roman" w:hAnsi="Times New Roman" w:cs="Times New Roman"/>
          <w:b/>
          <w:sz w:val="24"/>
          <w:szCs w:val="24"/>
        </w:rPr>
      </w:pPr>
    </w:p>
    <w:tbl>
      <w:tblPr>
        <w:tblW w:w="9626" w:type="dxa"/>
        <w:tblInd w:w="109" w:type="dxa"/>
        <w:tblLayout w:type="fixed"/>
        <w:tblLook w:val="01E0" w:firstRow="1" w:lastRow="1" w:firstColumn="1" w:lastColumn="1" w:noHBand="0" w:noVBand="0"/>
      </w:tblPr>
      <w:tblGrid>
        <w:gridCol w:w="995"/>
        <w:gridCol w:w="881"/>
        <w:gridCol w:w="1318"/>
        <w:gridCol w:w="1235"/>
        <w:gridCol w:w="1314"/>
        <w:gridCol w:w="1268"/>
        <w:gridCol w:w="1492"/>
        <w:gridCol w:w="1123"/>
      </w:tblGrid>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w:t>
            </w:r>
            <w:proofErr w:type="gramStart"/>
            <w:r>
              <w:rPr>
                <w:rFonts w:ascii="Times New Roman" w:hAnsi="Times New Roman" w:cs="Times New Roman"/>
                <w:sz w:val="24"/>
                <w:szCs w:val="24"/>
                <w:lang w:val="ru-RU" w:eastAsia="ru-RU"/>
              </w:rPr>
              <w:t>п</w:t>
            </w:r>
            <w:proofErr w:type="gramEnd"/>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Клас</w:t>
            </w:r>
            <w:proofErr w:type="spellEnd"/>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Кількість</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учнів</w:t>
            </w:r>
            <w:proofErr w:type="spellEnd"/>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Високий</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proofErr w:type="gramStart"/>
            <w:r>
              <w:rPr>
                <w:rFonts w:ascii="Times New Roman" w:hAnsi="Times New Roman" w:cs="Times New Roman"/>
                <w:sz w:val="24"/>
                <w:szCs w:val="24"/>
                <w:lang w:val="ru-RU" w:eastAsia="ru-RU"/>
              </w:rPr>
              <w:t>р</w:t>
            </w:r>
            <w:proofErr w:type="gramEnd"/>
            <w:r>
              <w:rPr>
                <w:rFonts w:ascii="Times New Roman" w:hAnsi="Times New Roman" w:cs="Times New Roman"/>
                <w:sz w:val="24"/>
                <w:szCs w:val="24"/>
                <w:lang w:val="ru-RU" w:eastAsia="ru-RU"/>
              </w:rPr>
              <w:t>івень</w:t>
            </w:r>
            <w:proofErr w:type="spellEnd"/>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Достатній</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proofErr w:type="gramStart"/>
            <w:r>
              <w:rPr>
                <w:rFonts w:ascii="Times New Roman" w:hAnsi="Times New Roman" w:cs="Times New Roman"/>
                <w:sz w:val="24"/>
                <w:szCs w:val="24"/>
                <w:lang w:val="ru-RU" w:eastAsia="ru-RU"/>
              </w:rPr>
              <w:t>р</w:t>
            </w:r>
            <w:proofErr w:type="gramEnd"/>
            <w:r>
              <w:rPr>
                <w:rFonts w:ascii="Times New Roman" w:hAnsi="Times New Roman" w:cs="Times New Roman"/>
                <w:sz w:val="24"/>
                <w:szCs w:val="24"/>
                <w:lang w:val="ru-RU" w:eastAsia="ru-RU"/>
              </w:rPr>
              <w:t>івень</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Середній</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proofErr w:type="gramStart"/>
            <w:r>
              <w:rPr>
                <w:rFonts w:ascii="Times New Roman" w:hAnsi="Times New Roman" w:cs="Times New Roman"/>
                <w:sz w:val="24"/>
                <w:szCs w:val="24"/>
                <w:lang w:val="ru-RU" w:eastAsia="ru-RU"/>
              </w:rPr>
              <w:t>р</w:t>
            </w:r>
            <w:proofErr w:type="gramEnd"/>
            <w:r>
              <w:rPr>
                <w:rFonts w:ascii="Times New Roman" w:hAnsi="Times New Roman" w:cs="Times New Roman"/>
                <w:sz w:val="24"/>
                <w:szCs w:val="24"/>
                <w:lang w:val="ru-RU" w:eastAsia="ru-RU"/>
              </w:rPr>
              <w:t>івень</w:t>
            </w:r>
            <w:proofErr w:type="spellEnd"/>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Початковий</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proofErr w:type="gramStart"/>
            <w:r>
              <w:rPr>
                <w:rFonts w:ascii="Times New Roman" w:hAnsi="Times New Roman" w:cs="Times New Roman"/>
                <w:sz w:val="24"/>
                <w:szCs w:val="24"/>
                <w:lang w:val="ru-RU" w:eastAsia="ru-RU"/>
              </w:rPr>
              <w:t>р</w:t>
            </w:r>
            <w:proofErr w:type="gramEnd"/>
            <w:r>
              <w:rPr>
                <w:rFonts w:ascii="Times New Roman" w:hAnsi="Times New Roman" w:cs="Times New Roman"/>
                <w:sz w:val="24"/>
                <w:szCs w:val="24"/>
                <w:lang w:val="ru-RU" w:eastAsia="ru-RU"/>
              </w:rPr>
              <w:t>івень</w:t>
            </w:r>
            <w:proofErr w:type="spellEnd"/>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Якість</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знань</w:t>
            </w:r>
            <w:proofErr w:type="spellEnd"/>
            <w:r>
              <w:rPr>
                <w:rFonts w:ascii="Times New Roman" w:hAnsi="Times New Roman" w:cs="Times New Roman"/>
                <w:sz w:val="24"/>
                <w:szCs w:val="24"/>
                <w:lang w:val="ru-RU" w:eastAsia="ru-RU"/>
              </w:rPr>
              <w:t>,%</w:t>
            </w:r>
          </w:p>
        </w:tc>
      </w:tr>
      <w:tr w:rsidR="000A3C74">
        <w:trPr>
          <w:trHeight w:val="344"/>
        </w:trPr>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61,5</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50,0</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27,2</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33,3</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6В</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66,6</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44,4</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50,0</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18,1</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25,0</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30,0</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11,1</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12</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15,4</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41,6</w:t>
            </w:r>
          </w:p>
        </w:tc>
      </w:tr>
      <w:tr w:rsidR="000A3C74">
        <w:trPr>
          <w:trHeight w:val="436"/>
        </w:trPr>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14</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11А</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40,0</w:t>
            </w:r>
          </w:p>
        </w:tc>
      </w:tr>
      <w:tr w:rsidR="000A3C74">
        <w:trPr>
          <w:trHeight w:val="436"/>
        </w:trPr>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15</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11Б</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8</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11,1</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16</w:t>
            </w:r>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50,0</w:t>
            </w: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 по </w:t>
            </w:r>
            <w:proofErr w:type="spellStart"/>
            <w:proofErr w:type="gramStart"/>
            <w:r>
              <w:rPr>
                <w:rFonts w:ascii="Times New Roman" w:hAnsi="Times New Roman" w:cs="Times New Roman"/>
                <w:sz w:val="24"/>
                <w:szCs w:val="24"/>
                <w:lang w:val="ru-RU" w:eastAsia="ru-RU"/>
              </w:rPr>
              <w:t>р</w:t>
            </w:r>
            <w:proofErr w:type="gramEnd"/>
            <w:r>
              <w:rPr>
                <w:rFonts w:ascii="Times New Roman" w:hAnsi="Times New Roman" w:cs="Times New Roman"/>
                <w:sz w:val="24"/>
                <w:szCs w:val="24"/>
                <w:lang w:val="ru-RU" w:eastAsia="ru-RU"/>
              </w:rPr>
              <w:t>івням</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досяг</w:t>
            </w:r>
            <w:proofErr w:type="spellEnd"/>
          </w:p>
          <w:p w:rsidR="000A3C74" w:rsidRDefault="00C63E2E">
            <w:pPr>
              <w:widowControl w:val="0"/>
              <w:spacing w:after="0" w:line="240" w:lineRule="auto"/>
              <w:ind w:right="43"/>
              <w:jc w:val="cente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нень</w:t>
            </w:r>
            <w:proofErr w:type="spellEnd"/>
          </w:p>
        </w:tc>
        <w:tc>
          <w:tcPr>
            <w:tcW w:w="880"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1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13,6</w:t>
            </w:r>
          </w:p>
        </w:tc>
        <w:tc>
          <w:tcPr>
            <w:tcW w:w="1314"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23,1</w:t>
            </w:r>
          </w:p>
        </w:tc>
        <w:tc>
          <w:tcPr>
            <w:tcW w:w="1268"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63,3</w:t>
            </w:r>
          </w:p>
        </w:tc>
        <w:tc>
          <w:tcPr>
            <w:tcW w:w="1492" w:type="dxa"/>
            <w:tcBorders>
              <w:top w:val="single" w:sz="4" w:space="0" w:color="000000"/>
              <w:left w:val="single" w:sz="4" w:space="0" w:color="000000"/>
              <w:bottom w:val="single" w:sz="4" w:space="0" w:color="000000"/>
              <w:right w:val="single" w:sz="4" w:space="0" w:color="000000"/>
            </w:tcBorders>
          </w:tcPr>
          <w:p w:rsidR="000A3C74" w:rsidRDefault="00C63E2E">
            <w:pPr>
              <w:widowControl w:val="0"/>
              <w:spacing w:after="0" w:line="240" w:lineRule="auto"/>
              <w:ind w:right="4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jc w:val="center"/>
              <w:rPr>
                <w:rFonts w:ascii="Times New Roman" w:hAnsi="Times New Roman" w:cs="Times New Roman"/>
                <w:sz w:val="24"/>
                <w:szCs w:val="24"/>
                <w:lang w:val="ru-RU" w:eastAsia="ru-RU"/>
              </w:rPr>
            </w:pPr>
          </w:p>
        </w:tc>
      </w:tr>
      <w:tr w:rsidR="000A3C74">
        <w:tc>
          <w:tcPr>
            <w:tcW w:w="994"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Разом</w:t>
            </w:r>
          </w:p>
        </w:tc>
        <w:tc>
          <w:tcPr>
            <w:tcW w:w="880"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16</w:t>
            </w:r>
          </w:p>
        </w:tc>
        <w:tc>
          <w:tcPr>
            <w:tcW w:w="1318"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eastAsia="ru-RU"/>
              </w:rPr>
            </w:pPr>
            <w:r>
              <w:rPr>
                <w:rFonts w:ascii="Times New Roman" w:hAnsi="Times New Roman" w:cs="Times New Roman"/>
                <w:b/>
                <w:i/>
                <w:sz w:val="24"/>
                <w:szCs w:val="24"/>
                <w:lang w:val="ru-RU" w:eastAsia="ru-RU"/>
              </w:rPr>
              <w:t>17</w:t>
            </w:r>
            <w:r>
              <w:rPr>
                <w:rFonts w:ascii="Times New Roman" w:hAnsi="Times New Roman" w:cs="Times New Roman"/>
                <w:b/>
                <w:i/>
                <w:sz w:val="24"/>
                <w:szCs w:val="24"/>
                <w:lang w:eastAsia="ru-RU"/>
              </w:rPr>
              <w:t>7</w:t>
            </w:r>
          </w:p>
        </w:tc>
        <w:tc>
          <w:tcPr>
            <w:tcW w:w="1235"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24</w:t>
            </w:r>
          </w:p>
        </w:tc>
        <w:tc>
          <w:tcPr>
            <w:tcW w:w="1314"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eastAsia="ru-RU"/>
              </w:rPr>
            </w:pPr>
            <w:r>
              <w:rPr>
                <w:rFonts w:ascii="Times New Roman" w:hAnsi="Times New Roman" w:cs="Times New Roman"/>
                <w:b/>
                <w:i/>
                <w:sz w:val="24"/>
                <w:szCs w:val="24"/>
                <w:lang w:val="ru-RU" w:eastAsia="ru-RU"/>
              </w:rPr>
              <w:t>41</w:t>
            </w:r>
          </w:p>
        </w:tc>
        <w:tc>
          <w:tcPr>
            <w:tcW w:w="1268"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112</w:t>
            </w:r>
          </w:p>
        </w:tc>
        <w:tc>
          <w:tcPr>
            <w:tcW w:w="1492"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ind w:right="43"/>
              <w:jc w:val="center"/>
              <w:rPr>
                <w:rFonts w:ascii="Times New Roman" w:hAnsi="Times New Roman" w:cs="Times New Roman"/>
                <w:b/>
                <w:i/>
                <w:sz w:val="24"/>
                <w:szCs w:val="24"/>
                <w:lang w:val="ru-RU" w:eastAsia="ru-RU"/>
              </w:rPr>
            </w:pPr>
          </w:p>
          <w:p w:rsidR="000A3C74" w:rsidRDefault="00C63E2E">
            <w:pPr>
              <w:widowControl w:val="0"/>
              <w:spacing w:after="0" w:line="240" w:lineRule="auto"/>
              <w:ind w:right="43"/>
              <w:jc w:val="center"/>
              <w:rPr>
                <w:rFonts w:ascii="Times New Roman" w:hAnsi="Times New Roman" w:cs="Times New Roman"/>
                <w:b/>
                <w:i/>
                <w:sz w:val="24"/>
                <w:szCs w:val="24"/>
                <w:lang w:val="ru-RU" w:eastAsia="ru-RU"/>
              </w:rPr>
            </w:pPr>
            <w:r>
              <w:rPr>
                <w:rFonts w:ascii="Times New Roman" w:hAnsi="Times New Roman" w:cs="Times New Roman"/>
                <w:b/>
                <w:i/>
                <w:sz w:val="24"/>
                <w:szCs w:val="24"/>
                <w:lang w:val="ru-RU" w:eastAsia="ru-RU"/>
              </w:rPr>
              <w:t>0</w:t>
            </w:r>
          </w:p>
        </w:tc>
        <w:tc>
          <w:tcPr>
            <w:tcW w:w="1123" w:type="dxa"/>
            <w:tcBorders>
              <w:top w:val="single" w:sz="4" w:space="0" w:color="000000"/>
              <w:left w:val="single" w:sz="4" w:space="0" w:color="000000"/>
              <w:bottom w:val="single" w:sz="4" w:space="0" w:color="000000"/>
              <w:right w:val="single" w:sz="4" w:space="0" w:color="000000"/>
            </w:tcBorders>
          </w:tcPr>
          <w:p w:rsidR="000A3C74" w:rsidRDefault="000A3C74">
            <w:pPr>
              <w:widowControl w:val="0"/>
              <w:spacing w:after="0" w:line="240" w:lineRule="auto"/>
              <w:jc w:val="center"/>
              <w:rPr>
                <w:rFonts w:ascii="Times New Roman" w:hAnsi="Times New Roman" w:cs="Times New Roman"/>
                <w:b/>
                <w:i/>
                <w:sz w:val="24"/>
                <w:szCs w:val="24"/>
                <w:lang w:val="ru-RU" w:eastAsia="ru-RU"/>
              </w:rPr>
            </w:pPr>
          </w:p>
          <w:p w:rsidR="000A3C74" w:rsidRDefault="000A3C74">
            <w:pPr>
              <w:widowControl w:val="0"/>
              <w:spacing w:after="0" w:line="240" w:lineRule="auto"/>
              <w:jc w:val="center"/>
              <w:rPr>
                <w:rFonts w:ascii="Times New Roman" w:hAnsi="Times New Roman" w:cs="Times New Roman"/>
                <w:b/>
                <w:i/>
                <w:sz w:val="24"/>
                <w:szCs w:val="24"/>
                <w:lang w:val="ru-RU" w:eastAsia="ru-RU"/>
              </w:rPr>
            </w:pPr>
          </w:p>
        </w:tc>
      </w:tr>
    </w:tbl>
    <w:p w:rsidR="000A3C74" w:rsidRDefault="000A3C74">
      <w:pPr>
        <w:shd w:val="clear" w:color="auto" w:fill="FFFFFF"/>
        <w:spacing w:line="360" w:lineRule="auto"/>
        <w:rPr>
          <w:sz w:val="28"/>
          <w:szCs w:val="28"/>
          <w:lang w:eastAsia="ru-RU"/>
        </w:rPr>
      </w:pPr>
    </w:p>
    <w:p w:rsidR="000A3C74" w:rsidRDefault="00C63E2E">
      <w:pPr>
        <w:shd w:val="clear" w:color="auto" w:fill="FFFFFF"/>
        <w:spacing w:before="10"/>
        <w:ind w:right="43"/>
        <w:jc w:val="center"/>
        <w:rPr>
          <w:rFonts w:ascii="Times New Roman" w:hAnsi="Times New Roman" w:cs="Times New Roman"/>
          <w:b/>
          <w:sz w:val="28"/>
          <w:szCs w:val="28"/>
        </w:rPr>
      </w:pPr>
      <w:r>
        <w:rPr>
          <w:noProof/>
          <w:lang w:val="ru-RU" w:eastAsia="ru-RU"/>
        </w:rPr>
        <w:drawing>
          <wp:inline distT="0" distB="0" distL="0" distR="0">
            <wp:extent cx="6120130" cy="2815590"/>
            <wp:effectExtent l="0" t="0" r="0" b="0"/>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3C74" w:rsidRDefault="000A3C74">
      <w:pPr>
        <w:shd w:val="clear" w:color="auto" w:fill="FFFFFF"/>
        <w:spacing w:before="10"/>
        <w:ind w:right="43"/>
        <w:rPr>
          <w:rFonts w:ascii="Times New Roman" w:hAnsi="Times New Roman" w:cs="Times New Roman"/>
          <w:b/>
          <w:sz w:val="28"/>
          <w:szCs w:val="28"/>
        </w:rPr>
      </w:pPr>
    </w:p>
    <w:p w:rsidR="000A3C74" w:rsidRDefault="00C63E2E">
      <w:pPr>
        <w:shd w:val="clear" w:color="auto" w:fill="FFFFFF"/>
        <w:spacing w:before="10"/>
        <w:ind w:right="43"/>
        <w:jc w:val="center"/>
        <w:rPr>
          <w:rFonts w:ascii="Times New Roman" w:hAnsi="Times New Roman" w:cs="Times New Roman"/>
          <w:b/>
          <w:sz w:val="28"/>
          <w:szCs w:val="28"/>
        </w:rPr>
      </w:pPr>
      <w:r>
        <w:rPr>
          <w:noProof/>
          <w:lang w:val="ru-RU" w:eastAsia="ru-RU"/>
        </w:rPr>
        <w:drawing>
          <wp:inline distT="0" distB="0" distL="0" distR="0">
            <wp:extent cx="6096000" cy="2750820"/>
            <wp:effectExtent l="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3E2E" w:rsidRDefault="00C63E2E">
      <w:pPr>
        <w:shd w:val="clear" w:color="auto" w:fill="FFFFFF"/>
        <w:spacing w:before="10"/>
        <w:ind w:right="43"/>
        <w:jc w:val="center"/>
        <w:rPr>
          <w:rFonts w:ascii="Times New Roman" w:hAnsi="Times New Roman" w:cs="Times New Roman"/>
          <w:b/>
          <w:sz w:val="28"/>
          <w:szCs w:val="28"/>
        </w:rPr>
      </w:pPr>
    </w:p>
    <w:p w:rsidR="00C63E2E" w:rsidRDefault="00C63E2E">
      <w:pPr>
        <w:shd w:val="clear" w:color="auto" w:fill="FFFFFF"/>
        <w:spacing w:before="10"/>
        <w:ind w:right="43"/>
        <w:jc w:val="center"/>
        <w:rPr>
          <w:rFonts w:ascii="Times New Roman" w:hAnsi="Times New Roman" w:cs="Times New Roman"/>
          <w:b/>
          <w:sz w:val="28"/>
          <w:szCs w:val="28"/>
        </w:rPr>
      </w:pPr>
    </w:p>
    <w:p w:rsidR="000A3C74" w:rsidRDefault="00C63E2E">
      <w:pPr>
        <w:shd w:val="clear" w:color="auto" w:fill="FFFFFF"/>
        <w:spacing w:before="10"/>
        <w:ind w:right="43"/>
        <w:jc w:val="center"/>
        <w:rPr>
          <w:rFonts w:ascii="Times New Roman" w:hAnsi="Times New Roman" w:cs="Times New Roman"/>
          <w:b/>
          <w:sz w:val="28"/>
          <w:szCs w:val="28"/>
        </w:rPr>
      </w:pPr>
      <w:r>
        <w:rPr>
          <w:rFonts w:ascii="Times New Roman" w:hAnsi="Times New Roman" w:cs="Times New Roman"/>
          <w:b/>
          <w:sz w:val="28"/>
          <w:szCs w:val="28"/>
        </w:rPr>
        <w:lastRenderedPageBreak/>
        <w:t>Якість знань у 2023/2024 навчальному році</w:t>
      </w:r>
    </w:p>
    <w:p w:rsidR="000A3C74" w:rsidRDefault="00C63E2E">
      <w:pPr>
        <w:shd w:val="clear" w:color="auto" w:fill="FFFFFF"/>
        <w:spacing w:before="10"/>
        <w:ind w:right="43"/>
        <w:jc w:val="center"/>
        <w:rPr>
          <w:rFonts w:ascii="Times New Roman" w:hAnsi="Times New Roman" w:cs="Times New Roman"/>
          <w:b/>
          <w:sz w:val="28"/>
          <w:szCs w:val="28"/>
        </w:rPr>
      </w:pPr>
      <w:r>
        <w:rPr>
          <w:noProof/>
          <w:lang w:val="ru-RU" w:eastAsia="ru-RU"/>
        </w:rPr>
        <w:drawing>
          <wp:inline distT="0" distB="0" distL="0" distR="0">
            <wp:extent cx="6015990" cy="2791460"/>
            <wp:effectExtent l="0" t="0" r="0" b="0"/>
            <wp:docPr id="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C74" w:rsidRDefault="00C63E2E">
      <w:pPr>
        <w:shd w:val="clear" w:color="auto" w:fill="FFFFFF"/>
        <w:spacing w:before="10"/>
        <w:ind w:right="43"/>
        <w:jc w:val="center"/>
        <w:rPr>
          <w:rFonts w:ascii="Times New Roman" w:hAnsi="Times New Roman" w:cs="Times New Roman"/>
          <w:b/>
          <w:sz w:val="28"/>
          <w:szCs w:val="28"/>
        </w:rPr>
      </w:pPr>
      <w:r>
        <w:rPr>
          <w:noProof/>
          <w:lang w:val="ru-RU" w:eastAsia="ru-RU"/>
        </w:rPr>
        <w:drawing>
          <wp:inline distT="0" distB="0" distL="0" distR="0">
            <wp:extent cx="6040120" cy="2847340"/>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3C74" w:rsidRDefault="000A3C74">
      <w:pPr>
        <w:shd w:val="clear" w:color="auto" w:fill="FFFFFF"/>
        <w:spacing w:before="10"/>
        <w:ind w:right="43"/>
        <w:jc w:val="center"/>
        <w:rPr>
          <w:rFonts w:ascii="Times New Roman" w:hAnsi="Times New Roman" w:cs="Times New Roman"/>
          <w:b/>
          <w:sz w:val="28"/>
          <w:szCs w:val="28"/>
        </w:rPr>
      </w:pPr>
    </w:p>
    <w:p w:rsidR="000A3C74" w:rsidRDefault="00C63E2E">
      <w:pPr>
        <w:shd w:val="clear" w:color="auto" w:fill="FFFFFF"/>
        <w:spacing w:before="10"/>
        <w:ind w:right="43"/>
        <w:jc w:val="center"/>
        <w:rPr>
          <w:rFonts w:ascii="Times New Roman" w:hAnsi="Times New Roman" w:cs="Times New Roman"/>
          <w:b/>
          <w:sz w:val="28"/>
          <w:szCs w:val="28"/>
        </w:rPr>
      </w:pPr>
      <w:r>
        <w:rPr>
          <w:rFonts w:ascii="Times New Roman" w:hAnsi="Times New Roman" w:cs="Times New Roman"/>
          <w:b/>
          <w:sz w:val="28"/>
          <w:szCs w:val="28"/>
        </w:rPr>
        <w:t>Рівні навчальних досягнень учнів за 2023/2024 навчальний рік</w:t>
      </w:r>
    </w:p>
    <w:tbl>
      <w:tblPr>
        <w:tblW w:w="9854" w:type="dxa"/>
        <w:tblLayout w:type="fixed"/>
        <w:tblLook w:val="04A0" w:firstRow="1" w:lastRow="0" w:firstColumn="1" w:lastColumn="0" w:noHBand="0" w:noVBand="1"/>
      </w:tblPr>
      <w:tblGrid>
        <w:gridCol w:w="3284"/>
        <w:gridCol w:w="3285"/>
        <w:gridCol w:w="3285"/>
      </w:tblGrid>
      <w:tr w:rsidR="000A3C74">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Кількість учнів, які підлягали визначенню рівнів навчальних досягнень</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Рівні знань</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Кількість учнів</w:t>
            </w:r>
          </w:p>
        </w:tc>
      </w:tr>
      <w:tr w:rsidR="000A3C74">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177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Високий</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24</w:t>
            </w:r>
          </w:p>
        </w:tc>
      </w:tr>
      <w:tr w:rsidR="000A3C74">
        <w:tc>
          <w:tcPr>
            <w:tcW w:w="3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C74" w:rsidRDefault="000A3C74">
            <w:pPr>
              <w:spacing w:after="0" w:line="240" w:lineRule="auto"/>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Достатній</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41</w:t>
            </w:r>
          </w:p>
        </w:tc>
      </w:tr>
      <w:tr w:rsidR="000A3C74">
        <w:tc>
          <w:tcPr>
            <w:tcW w:w="3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C74" w:rsidRDefault="000A3C74">
            <w:pPr>
              <w:spacing w:after="0" w:line="240" w:lineRule="auto"/>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Середній</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112</w:t>
            </w:r>
          </w:p>
        </w:tc>
      </w:tr>
      <w:tr w:rsidR="000A3C74">
        <w:tc>
          <w:tcPr>
            <w:tcW w:w="3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C74" w:rsidRDefault="000A3C74">
            <w:pPr>
              <w:spacing w:after="0" w:line="240" w:lineRule="auto"/>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Початковий</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0</w:t>
            </w:r>
          </w:p>
        </w:tc>
      </w:tr>
      <w:tr w:rsidR="000A3C74">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sz w:val="28"/>
                <w:szCs w:val="28"/>
              </w:rPr>
            </w:pPr>
            <w:r>
              <w:rPr>
                <w:rFonts w:ascii="Times New Roman" w:hAnsi="Times New Roman" w:cs="Times New Roman"/>
                <w:sz w:val="28"/>
                <w:szCs w:val="28"/>
              </w:rPr>
              <w:t>Загальний % якості знань</w:t>
            </w:r>
          </w:p>
        </w:tc>
        <w:tc>
          <w:tcPr>
            <w:tcW w:w="6570" w:type="dxa"/>
            <w:gridSpan w:val="2"/>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before="10" w:after="0" w:line="240" w:lineRule="auto"/>
              <w:ind w:right="43"/>
              <w:jc w:val="center"/>
              <w:rPr>
                <w:rFonts w:ascii="Times New Roman" w:hAnsi="Times New Roman" w:cs="Times New Roman"/>
                <w:b/>
                <w:sz w:val="28"/>
                <w:szCs w:val="28"/>
              </w:rPr>
            </w:pPr>
            <w:r>
              <w:rPr>
                <w:rFonts w:ascii="Times New Roman" w:hAnsi="Times New Roman" w:cs="Times New Roman"/>
                <w:b/>
                <w:sz w:val="28"/>
                <w:szCs w:val="28"/>
              </w:rPr>
              <w:t>36,7</w:t>
            </w:r>
          </w:p>
        </w:tc>
      </w:tr>
    </w:tbl>
    <w:p w:rsidR="000A3C74" w:rsidRDefault="000A3C74">
      <w:pPr>
        <w:jc w:val="center"/>
        <w:rPr>
          <w:rFonts w:ascii="Times New Roman" w:hAnsi="Times New Roman" w:cs="Times New Roman"/>
          <w:sz w:val="28"/>
          <w:szCs w:val="28"/>
        </w:rPr>
      </w:pPr>
    </w:p>
    <w:p w:rsidR="000A3C74" w:rsidRDefault="00C63E2E">
      <w:pPr>
        <w:jc w:val="center"/>
        <w:rPr>
          <w:rFonts w:ascii="Times New Roman" w:hAnsi="Times New Roman" w:cs="Times New Roman"/>
          <w:sz w:val="28"/>
          <w:szCs w:val="28"/>
        </w:rPr>
      </w:pPr>
      <w:r>
        <w:rPr>
          <w:noProof/>
          <w:lang w:val="ru-RU" w:eastAsia="ru-RU"/>
        </w:rPr>
        <w:lastRenderedPageBreak/>
        <w:drawing>
          <wp:inline distT="0" distB="0" distL="0" distR="0">
            <wp:extent cx="6192520" cy="29921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3C74" w:rsidRDefault="000A3C74">
      <w:pPr>
        <w:jc w:val="center"/>
        <w:rPr>
          <w:rFonts w:ascii="Times New Roman" w:hAnsi="Times New Roman" w:cs="Times New Roman"/>
          <w:b/>
          <w:sz w:val="28"/>
          <w:szCs w:val="28"/>
        </w:rPr>
      </w:pPr>
    </w:p>
    <w:p w:rsidR="000A3C74" w:rsidRDefault="00C63E2E">
      <w:pPr>
        <w:jc w:val="center"/>
        <w:rPr>
          <w:rFonts w:ascii="Times New Roman" w:hAnsi="Times New Roman" w:cs="Times New Roman"/>
          <w:b/>
          <w:sz w:val="28"/>
          <w:szCs w:val="28"/>
        </w:rPr>
      </w:pPr>
      <w:r>
        <w:rPr>
          <w:rFonts w:ascii="Times New Roman" w:hAnsi="Times New Roman" w:cs="Times New Roman"/>
          <w:b/>
          <w:sz w:val="28"/>
          <w:szCs w:val="28"/>
        </w:rPr>
        <w:t>Рівні досягнень учнів у 2023/2024 навчальному році</w:t>
      </w:r>
    </w:p>
    <w:tbl>
      <w:tblPr>
        <w:tblW w:w="9503" w:type="dxa"/>
        <w:tblLayout w:type="fixed"/>
        <w:tblLook w:val="04A0" w:firstRow="1" w:lastRow="0" w:firstColumn="1" w:lastColumn="0" w:noHBand="0" w:noVBand="1"/>
      </w:tblPr>
      <w:tblGrid>
        <w:gridCol w:w="674"/>
        <w:gridCol w:w="1235"/>
        <w:gridCol w:w="1231"/>
        <w:gridCol w:w="1234"/>
        <w:gridCol w:w="1347"/>
        <w:gridCol w:w="1320"/>
        <w:gridCol w:w="1233"/>
        <w:gridCol w:w="1229"/>
      </w:tblGrid>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Середній бал</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Якість знань(%)</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Рівень успішності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Рівень навченості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Рейтинг</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Рівень знань</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66,5</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86,15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51,6</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53,8</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11А</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11Б</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r>
      <w:tr w:rsidR="000A3C74">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64,0</w:t>
            </w:r>
          </w:p>
        </w:tc>
      </w:tr>
    </w:tbl>
    <w:p w:rsidR="000A3C74" w:rsidRDefault="000A3C74">
      <w:pPr>
        <w:spacing w:after="0" w:line="240" w:lineRule="auto"/>
        <w:ind w:firstLine="708"/>
        <w:jc w:val="both"/>
        <w:rPr>
          <w:rFonts w:ascii="Times New Roman" w:hAnsi="Times New Roman" w:cs="Times New Roman"/>
        </w:rPr>
      </w:pPr>
    </w:p>
    <w:p w:rsidR="000A3C74" w:rsidRDefault="000A3C74">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C63E2E" w:rsidRDefault="00C63E2E">
      <w:pPr>
        <w:spacing w:after="0" w:line="240" w:lineRule="auto"/>
        <w:ind w:firstLine="708"/>
        <w:jc w:val="center"/>
        <w:rPr>
          <w:rFonts w:ascii="Times New Roman" w:hAnsi="Times New Roman" w:cs="Times New Roman"/>
          <w:b/>
          <w:sz w:val="28"/>
          <w:szCs w:val="28"/>
        </w:rPr>
      </w:pPr>
    </w:p>
    <w:p w:rsidR="000A3C74" w:rsidRDefault="00C63E2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Рейтинг класів у 2023/2024 навчальному році</w:t>
      </w:r>
    </w:p>
    <w:p w:rsidR="000A3C74" w:rsidRDefault="000A3C74">
      <w:pPr>
        <w:spacing w:after="0" w:line="240" w:lineRule="auto"/>
        <w:ind w:firstLine="708"/>
        <w:jc w:val="both"/>
        <w:rPr>
          <w:rFonts w:ascii="Times New Roman" w:hAnsi="Times New Roman" w:cs="Times New Roman"/>
        </w:rPr>
      </w:pPr>
    </w:p>
    <w:p w:rsidR="000A3C74" w:rsidRDefault="00C63E2E">
      <w:pPr>
        <w:jc w:val="both"/>
        <w:rPr>
          <w:rFonts w:ascii="Times New Roman" w:hAnsi="Times New Roman" w:cs="Times New Roman"/>
        </w:rPr>
      </w:pPr>
      <w:r>
        <w:rPr>
          <w:noProof/>
          <w:lang w:val="ru-RU" w:eastAsia="ru-RU"/>
        </w:rPr>
        <w:drawing>
          <wp:inline distT="0" distB="0" distL="0" distR="0">
            <wp:extent cx="6208395" cy="351345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3C74" w:rsidRDefault="00C63E2E">
      <w:pPr>
        <w:ind w:firstLine="708"/>
        <w:jc w:val="center"/>
        <w:rPr>
          <w:rFonts w:ascii="Times New Roman" w:hAnsi="Times New Roman" w:cs="Times New Roman"/>
          <w:b/>
          <w:sz w:val="28"/>
          <w:szCs w:val="28"/>
        </w:rPr>
      </w:pPr>
      <w:r>
        <w:rPr>
          <w:rFonts w:ascii="Times New Roman" w:hAnsi="Times New Roman" w:cs="Times New Roman"/>
          <w:b/>
          <w:sz w:val="28"/>
          <w:szCs w:val="28"/>
        </w:rPr>
        <w:t>Рівні знань, навченості і якість знань за 2023/2024 навчальний рік</w:t>
      </w:r>
    </w:p>
    <w:p w:rsidR="000A3C74" w:rsidRDefault="00C63E2E">
      <w:pPr>
        <w:ind w:firstLine="360"/>
        <w:jc w:val="both"/>
        <w:rPr>
          <w:rFonts w:ascii="Times New Roman" w:hAnsi="Times New Roman" w:cs="Times New Roman"/>
          <w:sz w:val="28"/>
          <w:szCs w:val="28"/>
        </w:rPr>
      </w:pPr>
      <w:r>
        <w:rPr>
          <w:noProof/>
          <w:lang w:val="ru-RU" w:eastAsia="ru-RU"/>
        </w:rPr>
        <w:drawing>
          <wp:inline distT="0" distB="0" distL="0" distR="0">
            <wp:extent cx="5919470" cy="36576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3C74" w:rsidRDefault="00C63E2E">
      <w:pPr>
        <w:ind w:firstLine="771"/>
        <w:jc w:val="both"/>
        <w:rPr>
          <w:rFonts w:ascii="Times New Roman" w:hAnsi="Times New Roman" w:cs="Times New Roman"/>
          <w:sz w:val="28"/>
          <w:szCs w:val="28"/>
        </w:rPr>
      </w:pPr>
      <w:r>
        <w:rPr>
          <w:rFonts w:ascii="Times New Roman" w:hAnsi="Times New Roman" w:cs="Times New Roman"/>
          <w:sz w:val="28"/>
          <w:szCs w:val="28"/>
        </w:rPr>
        <w:t xml:space="preserve">Порівняно з попереднім навчальним роком найвищі результати мають класи: 5А (класний керівник </w:t>
      </w:r>
      <w:proofErr w:type="spellStart"/>
      <w:r>
        <w:rPr>
          <w:rFonts w:ascii="Times New Roman" w:hAnsi="Times New Roman" w:cs="Times New Roman"/>
          <w:sz w:val="28"/>
          <w:szCs w:val="28"/>
        </w:rPr>
        <w:t>Волошан</w:t>
      </w:r>
      <w:proofErr w:type="spellEnd"/>
      <w:r>
        <w:rPr>
          <w:rFonts w:ascii="Times New Roman" w:hAnsi="Times New Roman" w:cs="Times New Roman"/>
          <w:sz w:val="28"/>
          <w:szCs w:val="28"/>
        </w:rPr>
        <w:t xml:space="preserve"> В.Г.) 6В (класний керівник </w:t>
      </w:r>
      <w:proofErr w:type="spellStart"/>
      <w:r>
        <w:rPr>
          <w:rFonts w:ascii="Times New Roman" w:hAnsi="Times New Roman" w:cs="Times New Roman"/>
          <w:sz w:val="28"/>
          <w:szCs w:val="28"/>
        </w:rPr>
        <w:t>Андрієвська</w:t>
      </w:r>
      <w:proofErr w:type="spellEnd"/>
      <w:r>
        <w:rPr>
          <w:rFonts w:ascii="Times New Roman" w:hAnsi="Times New Roman" w:cs="Times New Roman"/>
          <w:sz w:val="28"/>
          <w:szCs w:val="28"/>
        </w:rPr>
        <w:t xml:space="preserve"> О.В.) та 12 клас (класний керівник Смірнова К.М.) Учні цих класів значно підвищили рівень навчальних досягнень. Спостерігається зниження рівня навчальних досягнень у 6А класі (класний керівник </w:t>
      </w:r>
      <w:proofErr w:type="spellStart"/>
      <w:r>
        <w:rPr>
          <w:rFonts w:ascii="Times New Roman" w:hAnsi="Times New Roman" w:cs="Times New Roman"/>
          <w:sz w:val="28"/>
          <w:szCs w:val="28"/>
        </w:rPr>
        <w:t>Оксенчук</w:t>
      </w:r>
      <w:proofErr w:type="spellEnd"/>
      <w:r>
        <w:rPr>
          <w:rFonts w:ascii="Times New Roman" w:hAnsi="Times New Roman" w:cs="Times New Roman"/>
          <w:sz w:val="28"/>
          <w:szCs w:val="28"/>
        </w:rPr>
        <w:t xml:space="preserve"> С.В.), 9Б класі (класний керівник </w:t>
      </w:r>
      <w:proofErr w:type="spellStart"/>
      <w:r>
        <w:rPr>
          <w:rFonts w:ascii="Times New Roman" w:hAnsi="Times New Roman" w:cs="Times New Roman"/>
          <w:sz w:val="28"/>
          <w:szCs w:val="28"/>
        </w:rPr>
        <w:t>Кардашова</w:t>
      </w:r>
      <w:proofErr w:type="spellEnd"/>
      <w:r>
        <w:rPr>
          <w:rFonts w:ascii="Times New Roman" w:hAnsi="Times New Roman" w:cs="Times New Roman"/>
          <w:sz w:val="28"/>
          <w:szCs w:val="28"/>
        </w:rPr>
        <w:t xml:space="preserve"> О.В.) та 9А класі (</w:t>
      </w:r>
      <w:proofErr w:type="spellStart"/>
      <w:r>
        <w:rPr>
          <w:rFonts w:ascii="Times New Roman" w:hAnsi="Times New Roman" w:cs="Times New Roman"/>
          <w:sz w:val="28"/>
          <w:szCs w:val="28"/>
        </w:rPr>
        <w:t>Семешкіна</w:t>
      </w:r>
      <w:proofErr w:type="spellEnd"/>
      <w:r>
        <w:rPr>
          <w:rFonts w:ascii="Times New Roman" w:hAnsi="Times New Roman" w:cs="Times New Roman"/>
          <w:sz w:val="28"/>
          <w:szCs w:val="28"/>
        </w:rPr>
        <w:t xml:space="preserve"> О.І.). Питання </w:t>
      </w:r>
      <w:r>
        <w:rPr>
          <w:rFonts w:ascii="Times New Roman" w:hAnsi="Times New Roman" w:cs="Times New Roman"/>
          <w:sz w:val="28"/>
          <w:szCs w:val="28"/>
        </w:rPr>
        <w:lastRenderedPageBreak/>
        <w:t>виправлення ситуації стосовно навчальних досягнень учнів середньої ланки постійно розглядається на засіданнях методичних об’єднань та педагогічних радах закладу.</w:t>
      </w:r>
    </w:p>
    <w:p w:rsidR="000A3C74" w:rsidRDefault="00C63E2E">
      <w:pPr>
        <w:spacing w:after="0"/>
        <w:ind w:firstLine="360"/>
        <w:jc w:val="both"/>
        <w:rPr>
          <w:rFonts w:ascii="Times New Roman" w:hAnsi="Times New Roman" w:cs="Times New Roman"/>
          <w:sz w:val="28"/>
          <w:szCs w:val="28"/>
        </w:rPr>
      </w:pPr>
      <w:r>
        <w:rPr>
          <w:rFonts w:ascii="Times New Roman" w:hAnsi="Times New Roman" w:cs="Times New Roman"/>
          <w:sz w:val="28"/>
          <w:szCs w:val="28"/>
        </w:rPr>
        <w:t>Таким чином, якість навчальних досягнень учнів зменшилась в порівнянні з минулим навчальним роком, що спричинено вторгненням російської федерації на територію України. Враховуючи специфіку закладу освіти, при дистанційному навчанні значно збільшується зорове навантаження на учнів, в зв'язку з цим здобувачі освіти опановували матеріал самостійно. Але серед значних недоліків у роботі вчителів слід зазначити, що 63,2% учнів школи мають середній рівень навчальних досягнень, задля підвищення навчальних досягнень учнів вчителям необхідно розробити систему заходів, направлених на підвищення ефективності роботи педагогів в напрямку підвищення якості освіти.</w:t>
      </w:r>
    </w:p>
    <w:p w:rsidR="000A3C74" w:rsidRDefault="000A3C74">
      <w:pPr>
        <w:spacing w:after="0" w:line="240" w:lineRule="auto"/>
        <w:rPr>
          <w:rFonts w:ascii="Times New Roman" w:hAnsi="Times New Roman" w:cs="Times New Roman"/>
          <w:b/>
          <w:bCs/>
          <w:sz w:val="28"/>
          <w:szCs w:val="28"/>
        </w:rPr>
      </w:pPr>
    </w:p>
    <w:p w:rsidR="000A3C74" w:rsidRDefault="00C63E2E">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Рівень навчальних досягнень учнів 10-х класів </w:t>
      </w:r>
    </w:p>
    <w:p w:rsidR="000A3C74" w:rsidRDefault="00C63E2E">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на закінчення 2023/2024 навчального року</w:t>
      </w:r>
    </w:p>
    <w:p w:rsidR="000A3C74" w:rsidRDefault="00C63E2E">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(класні керівники: </w:t>
      </w:r>
      <w:proofErr w:type="spellStart"/>
      <w:r>
        <w:rPr>
          <w:rFonts w:ascii="Times New Roman" w:hAnsi="Times New Roman" w:cs="Times New Roman"/>
          <w:b/>
          <w:bCs/>
          <w:sz w:val="28"/>
          <w:szCs w:val="28"/>
        </w:rPr>
        <w:t>Яснопольська</w:t>
      </w:r>
      <w:proofErr w:type="spellEnd"/>
      <w:r>
        <w:rPr>
          <w:rFonts w:ascii="Times New Roman" w:hAnsi="Times New Roman" w:cs="Times New Roman"/>
          <w:b/>
          <w:bCs/>
          <w:sz w:val="28"/>
          <w:szCs w:val="28"/>
        </w:rPr>
        <w:t xml:space="preserve"> О.Ю., Крилов П.С.)</w:t>
      </w:r>
    </w:p>
    <w:p w:rsidR="000A3C74" w:rsidRDefault="000A3C74">
      <w:pPr>
        <w:spacing w:after="0" w:line="240" w:lineRule="auto"/>
        <w:ind w:left="142"/>
        <w:jc w:val="center"/>
        <w:rPr>
          <w:rFonts w:ascii="Times New Roman" w:hAnsi="Times New Roman" w:cs="Times New Roman"/>
          <w:bCs/>
          <w:sz w:val="28"/>
          <w:szCs w:val="28"/>
        </w:rPr>
      </w:pPr>
    </w:p>
    <w:p w:rsidR="000A3C74" w:rsidRDefault="00C63E2E">
      <w:pPr>
        <w:jc w:val="both"/>
        <w:rPr>
          <w:rFonts w:ascii="Times New Roman" w:hAnsi="Times New Roman" w:cs="Times New Roman"/>
          <w:sz w:val="28"/>
          <w:szCs w:val="28"/>
        </w:rPr>
      </w:pPr>
      <w:r>
        <w:rPr>
          <w:rFonts w:ascii="Times New Roman" w:hAnsi="Times New Roman" w:cs="Times New Roman"/>
          <w:sz w:val="28"/>
          <w:szCs w:val="28"/>
          <w:u w:val="single"/>
        </w:rPr>
        <w:t>Середній бал 10А становить 7,37 б</w:t>
      </w:r>
      <w:r>
        <w:rPr>
          <w:rFonts w:ascii="Times New Roman" w:hAnsi="Times New Roman" w:cs="Times New Roman"/>
          <w:sz w:val="28"/>
          <w:szCs w:val="28"/>
        </w:rPr>
        <w:t>.</w:t>
      </w:r>
    </w:p>
    <w:p w:rsidR="000A3C74" w:rsidRDefault="00C63E2E">
      <w:pPr>
        <w:jc w:val="both"/>
        <w:rPr>
          <w:rFonts w:ascii="Times New Roman" w:hAnsi="Times New Roman" w:cs="Times New Roman"/>
          <w:sz w:val="28"/>
          <w:szCs w:val="28"/>
        </w:rPr>
      </w:pPr>
      <w:r>
        <w:rPr>
          <w:rFonts w:ascii="Times New Roman" w:hAnsi="Times New Roman" w:cs="Times New Roman"/>
          <w:sz w:val="28"/>
          <w:szCs w:val="28"/>
        </w:rPr>
        <w:t>Середній бал по предметам становить:</w:t>
      </w:r>
    </w:p>
    <w:p w:rsidR="000A3C74" w:rsidRDefault="00C63E2E">
      <w:pPr>
        <w:tabs>
          <w:tab w:val="left" w:pos="550"/>
        </w:tabs>
        <w:jc w:val="both"/>
        <w:rPr>
          <w:rFonts w:ascii="Times New Roman" w:hAnsi="Times New Roman" w:cs="Times New Roman"/>
          <w:sz w:val="28"/>
          <w:szCs w:val="28"/>
        </w:rPr>
      </w:pPr>
      <w:r>
        <w:rPr>
          <w:rFonts w:ascii="Times New Roman" w:hAnsi="Times New Roman" w:cs="Times New Roman"/>
          <w:sz w:val="28"/>
          <w:szCs w:val="28"/>
        </w:rPr>
        <w:t xml:space="preserve">Українська мова – 7,4; українська література – 7,61; зарубіжна література – 8,15; англійська мова – 6,3; історія України – 6,38; всесвітня історія – 6,46; основи правознавства – 7,53; алгебра – 5,92; геометрія – 5,92; біологія – 6,3; </w:t>
      </w:r>
      <w:proofErr w:type="spellStart"/>
      <w:r>
        <w:rPr>
          <w:rFonts w:ascii="Times New Roman" w:hAnsi="Times New Roman" w:cs="Times New Roman"/>
          <w:sz w:val="28"/>
          <w:szCs w:val="28"/>
        </w:rPr>
        <w:t>географія–</w:t>
      </w:r>
      <w:proofErr w:type="spellEnd"/>
      <w:r>
        <w:rPr>
          <w:rFonts w:ascii="Times New Roman" w:hAnsi="Times New Roman" w:cs="Times New Roman"/>
          <w:sz w:val="28"/>
          <w:szCs w:val="28"/>
        </w:rPr>
        <w:t xml:space="preserve"> 7,15; </w:t>
      </w:r>
      <w:proofErr w:type="spellStart"/>
      <w:r>
        <w:rPr>
          <w:rFonts w:ascii="Times New Roman" w:hAnsi="Times New Roman" w:cs="Times New Roman"/>
          <w:sz w:val="28"/>
          <w:szCs w:val="28"/>
        </w:rPr>
        <w:t>фізика–</w:t>
      </w:r>
      <w:proofErr w:type="spellEnd"/>
      <w:r>
        <w:rPr>
          <w:rFonts w:ascii="Times New Roman" w:hAnsi="Times New Roman" w:cs="Times New Roman"/>
          <w:sz w:val="28"/>
          <w:szCs w:val="28"/>
        </w:rPr>
        <w:t xml:space="preserve"> 5,3; хімія – 7,15; мистецтво – 7,76; трудове навчання – 9,69; інформатика – 7,23; основи здоров'я – 6,76; фізична культура – 10,61; </w:t>
      </w:r>
      <w:proofErr w:type="spellStart"/>
      <w:r>
        <w:rPr>
          <w:rFonts w:ascii="Times New Roman" w:hAnsi="Times New Roman" w:cs="Times New Roman"/>
          <w:sz w:val="28"/>
          <w:szCs w:val="28"/>
        </w:rPr>
        <w:t>харківщинознавство</w:t>
      </w:r>
      <w:proofErr w:type="spellEnd"/>
      <w:r>
        <w:rPr>
          <w:rFonts w:ascii="Times New Roman" w:hAnsi="Times New Roman" w:cs="Times New Roman"/>
          <w:sz w:val="28"/>
          <w:szCs w:val="28"/>
        </w:rPr>
        <w:t xml:space="preserve"> – 8,16.</w:t>
      </w:r>
    </w:p>
    <w:p w:rsidR="000A3C74" w:rsidRDefault="00C63E2E">
      <w:pPr>
        <w:jc w:val="both"/>
        <w:rPr>
          <w:rFonts w:ascii="Times New Roman" w:hAnsi="Times New Roman" w:cs="Times New Roman"/>
          <w:sz w:val="28"/>
          <w:szCs w:val="28"/>
        </w:rPr>
      </w:pPr>
      <w:r>
        <w:rPr>
          <w:rFonts w:ascii="Times New Roman" w:hAnsi="Times New Roman" w:cs="Times New Roman"/>
          <w:sz w:val="28"/>
          <w:szCs w:val="28"/>
          <w:u w:val="single"/>
        </w:rPr>
        <w:t>Середній бал 10б становить 8,18 б</w:t>
      </w:r>
      <w:r>
        <w:rPr>
          <w:rFonts w:ascii="Times New Roman" w:hAnsi="Times New Roman" w:cs="Times New Roman"/>
          <w:sz w:val="28"/>
          <w:szCs w:val="28"/>
        </w:rPr>
        <w:t>.</w:t>
      </w:r>
    </w:p>
    <w:p w:rsidR="000A3C74" w:rsidRDefault="00C63E2E">
      <w:pPr>
        <w:jc w:val="both"/>
        <w:rPr>
          <w:rFonts w:ascii="Times New Roman" w:hAnsi="Times New Roman" w:cs="Times New Roman"/>
          <w:sz w:val="28"/>
          <w:szCs w:val="28"/>
        </w:rPr>
      </w:pPr>
      <w:r>
        <w:rPr>
          <w:rFonts w:ascii="Times New Roman" w:hAnsi="Times New Roman" w:cs="Times New Roman"/>
          <w:sz w:val="28"/>
          <w:szCs w:val="28"/>
        </w:rPr>
        <w:t>Середній бал по предметам становить:</w:t>
      </w:r>
    </w:p>
    <w:p w:rsidR="000A3C74" w:rsidRDefault="00C63E2E">
      <w:pPr>
        <w:tabs>
          <w:tab w:val="left" w:pos="550"/>
        </w:tabs>
        <w:jc w:val="both"/>
        <w:rPr>
          <w:rFonts w:ascii="Times New Roman" w:hAnsi="Times New Roman" w:cs="Times New Roman"/>
          <w:sz w:val="28"/>
          <w:szCs w:val="28"/>
        </w:rPr>
      </w:pPr>
      <w:r>
        <w:rPr>
          <w:rFonts w:ascii="Times New Roman" w:hAnsi="Times New Roman" w:cs="Times New Roman"/>
          <w:sz w:val="28"/>
          <w:szCs w:val="28"/>
        </w:rPr>
        <w:t xml:space="preserve">Українська мова – 6,4; українська література – 7,16; зарубіжна література – 8,66; англійська мова – 8,33; історія України – 7,75; всесвітня історія – 7,75; основи правознавства – 8,53; алгебра – 6,58; геометрія – 6,58; біологія – 7,25; </w:t>
      </w:r>
      <w:proofErr w:type="spellStart"/>
      <w:r>
        <w:rPr>
          <w:rFonts w:ascii="Times New Roman" w:hAnsi="Times New Roman" w:cs="Times New Roman"/>
          <w:sz w:val="28"/>
          <w:szCs w:val="28"/>
        </w:rPr>
        <w:t>географія–</w:t>
      </w:r>
      <w:proofErr w:type="spellEnd"/>
      <w:r>
        <w:rPr>
          <w:rFonts w:ascii="Times New Roman" w:hAnsi="Times New Roman" w:cs="Times New Roman"/>
          <w:sz w:val="28"/>
          <w:szCs w:val="28"/>
        </w:rPr>
        <w:t xml:space="preserve"> 8,91; </w:t>
      </w:r>
      <w:proofErr w:type="spellStart"/>
      <w:r>
        <w:rPr>
          <w:rFonts w:ascii="Times New Roman" w:hAnsi="Times New Roman" w:cs="Times New Roman"/>
          <w:sz w:val="28"/>
          <w:szCs w:val="28"/>
        </w:rPr>
        <w:t>фізика–</w:t>
      </w:r>
      <w:proofErr w:type="spellEnd"/>
      <w:r>
        <w:rPr>
          <w:rFonts w:ascii="Times New Roman" w:hAnsi="Times New Roman" w:cs="Times New Roman"/>
          <w:sz w:val="28"/>
          <w:szCs w:val="28"/>
        </w:rPr>
        <w:t xml:space="preserve"> 6,91; хімія – 7,58; мистецтво – 9; трудове навчання – 10,08; інформатика – 7,75; основи здоров'я – 7,58; фізична культура – 10,91; </w:t>
      </w:r>
      <w:proofErr w:type="spellStart"/>
      <w:r>
        <w:rPr>
          <w:rFonts w:ascii="Times New Roman" w:hAnsi="Times New Roman" w:cs="Times New Roman"/>
          <w:sz w:val="28"/>
          <w:szCs w:val="28"/>
        </w:rPr>
        <w:t>харківщинознавство</w:t>
      </w:r>
      <w:proofErr w:type="spellEnd"/>
      <w:r>
        <w:rPr>
          <w:rFonts w:ascii="Times New Roman" w:hAnsi="Times New Roman" w:cs="Times New Roman"/>
          <w:sz w:val="28"/>
          <w:szCs w:val="28"/>
        </w:rPr>
        <w:t xml:space="preserve"> – 9,08.</w:t>
      </w:r>
    </w:p>
    <w:p w:rsidR="00C63E2E" w:rsidRDefault="00C63E2E">
      <w:pPr>
        <w:jc w:val="center"/>
        <w:rPr>
          <w:rFonts w:ascii="Times New Roman" w:hAnsi="Times New Roman" w:cs="Times New Roman"/>
          <w:b/>
          <w:sz w:val="28"/>
          <w:szCs w:val="28"/>
        </w:rPr>
      </w:pPr>
    </w:p>
    <w:p w:rsidR="00C63E2E" w:rsidRDefault="00C63E2E">
      <w:pPr>
        <w:jc w:val="center"/>
        <w:rPr>
          <w:rFonts w:ascii="Times New Roman" w:hAnsi="Times New Roman" w:cs="Times New Roman"/>
          <w:b/>
          <w:sz w:val="28"/>
          <w:szCs w:val="28"/>
        </w:rPr>
      </w:pPr>
    </w:p>
    <w:p w:rsidR="000A3C74" w:rsidRDefault="00C63E2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Рейтинг свідоцтв учнів 10-х класів з 2019 по 2024 </w:t>
      </w:r>
      <w:proofErr w:type="spellStart"/>
      <w:r>
        <w:rPr>
          <w:rFonts w:ascii="Times New Roman" w:hAnsi="Times New Roman" w:cs="Times New Roman"/>
          <w:b/>
          <w:sz w:val="28"/>
          <w:szCs w:val="28"/>
        </w:rPr>
        <w:t>н.р</w:t>
      </w:r>
      <w:proofErr w:type="spellEnd"/>
      <w:r>
        <w:rPr>
          <w:rFonts w:ascii="Times New Roman" w:hAnsi="Times New Roman" w:cs="Times New Roman"/>
          <w:b/>
          <w:sz w:val="28"/>
          <w:szCs w:val="28"/>
        </w:rPr>
        <w:t>.</w:t>
      </w:r>
    </w:p>
    <w:tbl>
      <w:tblPr>
        <w:tblW w:w="9465" w:type="dxa"/>
        <w:jc w:val="center"/>
        <w:tblLayout w:type="fixed"/>
        <w:tblLook w:val="04A0" w:firstRow="1" w:lastRow="0" w:firstColumn="1" w:lastColumn="0" w:noHBand="0" w:noVBand="1"/>
      </w:tblPr>
      <w:tblGrid>
        <w:gridCol w:w="1807"/>
        <w:gridCol w:w="1914"/>
        <w:gridCol w:w="1916"/>
        <w:gridCol w:w="1914"/>
        <w:gridCol w:w="1914"/>
      </w:tblGrid>
      <w:tr w:rsidR="000A3C74">
        <w:trPr>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2019/2020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2020/2021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2021/2022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2022/2023</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2023/2024</w:t>
            </w:r>
          </w:p>
        </w:tc>
      </w:tr>
      <w:tr w:rsidR="000A3C74">
        <w:trPr>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7,6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7,9</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8,2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7,9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7,8</w:t>
            </w:r>
          </w:p>
        </w:tc>
      </w:tr>
    </w:tbl>
    <w:p w:rsidR="000A3C74" w:rsidRDefault="000A3C74">
      <w:pPr>
        <w:rPr>
          <w:rFonts w:ascii="Times New Roman" w:hAnsi="Times New Roman" w:cs="Times New Roman"/>
        </w:rPr>
      </w:pPr>
    </w:p>
    <w:p w:rsidR="000A3C74" w:rsidRDefault="00C63E2E">
      <w:pPr>
        <w:jc w:val="center"/>
        <w:rPr>
          <w:rFonts w:ascii="Times New Roman" w:hAnsi="Times New Roman" w:cs="Times New Roman"/>
        </w:rPr>
      </w:pPr>
      <w:r>
        <w:rPr>
          <w:noProof/>
          <w:lang w:val="ru-RU" w:eastAsia="ru-RU"/>
        </w:rPr>
        <w:drawing>
          <wp:inline distT="0" distB="0" distL="0" distR="0">
            <wp:extent cx="5935345" cy="27686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3C74" w:rsidRDefault="00C63E2E">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12</w:t>
      </w:r>
      <w:r>
        <w:rPr>
          <w:rFonts w:ascii="Times New Roman" w:hAnsi="Times New Roman" w:cs="Times New Roman"/>
        </w:rPr>
        <w:t xml:space="preserve"> </w:t>
      </w:r>
      <w:r>
        <w:rPr>
          <w:rFonts w:ascii="Times New Roman" w:hAnsi="Times New Roman" w:cs="Times New Roman"/>
          <w:b/>
          <w:bCs/>
          <w:sz w:val="28"/>
          <w:szCs w:val="28"/>
        </w:rPr>
        <w:t>клас – (класний керівник Смірнова К.М.)</w:t>
      </w:r>
    </w:p>
    <w:p w:rsidR="000A3C74" w:rsidRDefault="00C63E2E">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Рівень навчальних досягнень учнів </w:t>
      </w:r>
    </w:p>
    <w:p w:rsidR="000A3C74" w:rsidRDefault="00C63E2E">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на закінчення 2023/2024 навчального року</w:t>
      </w:r>
    </w:p>
    <w:p w:rsidR="000A3C74" w:rsidRDefault="00C63E2E">
      <w:pPr>
        <w:tabs>
          <w:tab w:val="left" w:pos="5390"/>
        </w:tabs>
        <w:spacing w:after="0" w:line="240" w:lineRule="auto"/>
        <w:ind w:left="142"/>
        <w:rPr>
          <w:rFonts w:ascii="Times New Roman" w:hAnsi="Times New Roman" w:cs="Times New Roman"/>
          <w:b/>
          <w:bCs/>
          <w:sz w:val="28"/>
          <w:szCs w:val="28"/>
        </w:rPr>
      </w:pPr>
      <w:r>
        <w:rPr>
          <w:rFonts w:ascii="Times New Roman" w:hAnsi="Times New Roman" w:cs="Times New Roman"/>
          <w:b/>
          <w:bCs/>
          <w:sz w:val="28"/>
          <w:szCs w:val="28"/>
        </w:rPr>
        <w:tab/>
      </w:r>
    </w:p>
    <w:p w:rsidR="000A3C74" w:rsidRDefault="00C63E2E">
      <w:pPr>
        <w:jc w:val="both"/>
        <w:rPr>
          <w:rFonts w:ascii="Times New Roman" w:hAnsi="Times New Roman" w:cs="Times New Roman"/>
          <w:sz w:val="28"/>
          <w:szCs w:val="28"/>
        </w:rPr>
      </w:pPr>
      <w:r>
        <w:rPr>
          <w:rFonts w:ascii="Times New Roman" w:hAnsi="Times New Roman" w:cs="Times New Roman"/>
          <w:sz w:val="28"/>
          <w:szCs w:val="28"/>
          <w:u w:val="single"/>
        </w:rPr>
        <w:t>Середній бал по класу становить 8,4 б</w:t>
      </w:r>
      <w:r>
        <w:rPr>
          <w:rFonts w:ascii="Times New Roman" w:hAnsi="Times New Roman" w:cs="Times New Roman"/>
          <w:sz w:val="28"/>
          <w:szCs w:val="28"/>
        </w:rPr>
        <w:t>.</w:t>
      </w:r>
    </w:p>
    <w:p w:rsidR="000A3C74" w:rsidRDefault="00C63E2E">
      <w:pPr>
        <w:jc w:val="both"/>
        <w:rPr>
          <w:rFonts w:ascii="Times New Roman" w:hAnsi="Times New Roman" w:cs="Times New Roman"/>
          <w:sz w:val="28"/>
          <w:szCs w:val="28"/>
        </w:rPr>
      </w:pPr>
      <w:r>
        <w:rPr>
          <w:rFonts w:ascii="Times New Roman" w:hAnsi="Times New Roman" w:cs="Times New Roman"/>
          <w:sz w:val="28"/>
          <w:szCs w:val="28"/>
        </w:rPr>
        <w:t>Середній бал по предметам становить:</w:t>
      </w:r>
    </w:p>
    <w:p w:rsidR="000A3C74" w:rsidRDefault="00C63E2E">
      <w:pPr>
        <w:jc w:val="both"/>
        <w:rPr>
          <w:rFonts w:ascii="Times New Roman" w:hAnsi="Times New Roman" w:cs="Times New Roman"/>
          <w:sz w:val="28"/>
          <w:szCs w:val="28"/>
        </w:rPr>
      </w:pPr>
      <w:r>
        <w:rPr>
          <w:rFonts w:ascii="Times New Roman" w:hAnsi="Times New Roman" w:cs="Times New Roman"/>
          <w:sz w:val="28"/>
          <w:szCs w:val="28"/>
        </w:rPr>
        <w:t xml:space="preserve">Українська мова – 7,2; українська література – 7,8; англійська мова – 7,8; зарубіжна література – 9; історія України – 7,8; всесвітня історія – 7,5; </w:t>
      </w:r>
      <w:proofErr w:type="spellStart"/>
      <w:r>
        <w:rPr>
          <w:rFonts w:ascii="Times New Roman" w:hAnsi="Times New Roman" w:cs="Times New Roman"/>
          <w:sz w:val="28"/>
          <w:szCs w:val="28"/>
        </w:rPr>
        <w:t>математика–</w:t>
      </w:r>
      <w:proofErr w:type="spellEnd"/>
      <w:r>
        <w:rPr>
          <w:rFonts w:ascii="Times New Roman" w:hAnsi="Times New Roman" w:cs="Times New Roman"/>
          <w:sz w:val="28"/>
          <w:szCs w:val="28"/>
        </w:rPr>
        <w:t xml:space="preserve"> 7,1; біологія – 8,2; географія – 8,5; фізика – 7,6; хімія – 7,75; технології – 10,25; інформатика – 8,6; захист України – 9,75; фізична культура – 11; астрономія – 8,8; Курс за вибором "Фінансова грамотність. Фінанси. Що? Чому? Як? – 8,1.</w:t>
      </w:r>
    </w:p>
    <w:tbl>
      <w:tblPr>
        <w:tblW w:w="9639" w:type="dxa"/>
        <w:tblInd w:w="109" w:type="dxa"/>
        <w:tblLayout w:type="fixed"/>
        <w:tblLook w:val="04A0" w:firstRow="1" w:lastRow="0" w:firstColumn="1" w:lastColumn="0" w:noHBand="0" w:noVBand="1"/>
      </w:tblPr>
      <w:tblGrid>
        <w:gridCol w:w="1983"/>
        <w:gridCol w:w="1986"/>
        <w:gridCol w:w="1984"/>
        <w:gridCol w:w="1857"/>
        <w:gridCol w:w="1829"/>
      </w:tblGrid>
      <w:tr w:rsidR="000A3C74">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2019/2020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2020/2021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2021/2022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2022/2023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2023/2024</w:t>
            </w:r>
          </w:p>
        </w:tc>
      </w:tr>
      <w:tr w:rsidR="000A3C74">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8,7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8,9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9,1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A3C74" w:rsidRDefault="00C63E2E">
            <w:pPr>
              <w:jc w:val="center"/>
              <w:rPr>
                <w:rFonts w:ascii="Times New Roman" w:hAnsi="Times New Roman" w:cs="Times New Roman"/>
                <w:sz w:val="28"/>
                <w:szCs w:val="28"/>
              </w:rPr>
            </w:pPr>
            <w:r>
              <w:rPr>
                <w:rFonts w:ascii="Times New Roman" w:hAnsi="Times New Roman" w:cs="Times New Roman"/>
                <w:sz w:val="28"/>
                <w:szCs w:val="28"/>
              </w:rPr>
              <w:t>8,4</w:t>
            </w:r>
          </w:p>
        </w:tc>
      </w:tr>
    </w:tbl>
    <w:p w:rsidR="000A3C74" w:rsidRDefault="000A3C74">
      <w:pPr>
        <w:rPr>
          <w:rFonts w:ascii="Times New Roman" w:hAnsi="Times New Roman" w:cs="Times New Roman"/>
        </w:rPr>
      </w:pPr>
    </w:p>
    <w:p w:rsidR="000A3C74" w:rsidRDefault="00C63E2E">
      <w:pPr>
        <w:rPr>
          <w:rFonts w:ascii="Times New Roman" w:hAnsi="Times New Roman" w:cs="Times New Roman"/>
        </w:rPr>
      </w:pPr>
      <w:r>
        <w:rPr>
          <w:noProof/>
          <w:lang w:val="ru-RU" w:eastAsia="ru-RU"/>
        </w:rPr>
        <w:lastRenderedPageBreak/>
        <w:drawing>
          <wp:inline distT="0" distB="0" distL="0" distR="0">
            <wp:extent cx="6104255" cy="288734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3C74" w:rsidRDefault="00C63E2E">
      <w:pPr>
        <w:tabs>
          <w:tab w:val="left" w:pos="550"/>
        </w:tabs>
        <w:ind w:firstLine="770"/>
        <w:jc w:val="both"/>
        <w:rPr>
          <w:rFonts w:ascii="Times New Roman" w:hAnsi="Times New Roman" w:cs="Times New Roman"/>
          <w:sz w:val="28"/>
          <w:szCs w:val="28"/>
        </w:rPr>
      </w:pPr>
      <w:r>
        <w:rPr>
          <w:rFonts w:ascii="Times New Roman" w:hAnsi="Times New Roman" w:cs="Times New Roman"/>
          <w:sz w:val="28"/>
          <w:szCs w:val="28"/>
        </w:rPr>
        <w:t xml:space="preserve">Учні 10-х, 12 класів мають переважно достатній рівень навчальних досягнень. Контрольні роботи на кінець року показали, що учні опанували програмний матеріал і досягли позитивних результатів </w:t>
      </w:r>
      <w:r>
        <w:rPr>
          <w:rFonts w:ascii="Times New Roman" w:hAnsi="Times New Roman" w:cs="Times New Roman"/>
          <w:bCs/>
          <w:sz w:val="28"/>
          <w:szCs w:val="28"/>
        </w:rPr>
        <w:t>Завдання:</w:t>
      </w:r>
      <w:r>
        <w:rPr>
          <w:rFonts w:ascii="Times New Roman" w:hAnsi="Times New Roman" w:cs="Times New Roman"/>
          <w:sz w:val="28"/>
          <w:szCs w:val="28"/>
        </w:rPr>
        <w:t xml:space="preserve"> обговорити результати моніторингу на серпневому засіданні методичного об’єднання та продовжувати роботу з підвищення якості знань учнів.</w:t>
      </w:r>
    </w:p>
    <w:p w:rsidR="000A3C74" w:rsidRDefault="00C63E2E">
      <w:pPr>
        <w:ind w:firstLine="708"/>
        <w:jc w:val="both"/>
        <w:rPr>
          <w:rFonts w:ascii="Times New Roman" w:hAnsi="Times New Roman" w:cs="Times New Roman"/>
          <w:sz w:val="28"/>
          <w:szCs w:val="28"/>
        </w:rPr>
      </w:pPr>
      <w:r>
        <w:rPr>
          <w:rFonts w:ascii="Times New Roman" w:hAnsi="Times New Roman" w:cs="Times New Roman"/>
          <w:sz w:val="28"/>
          <w:szCs w:val="28"/>
        </w:rPr>
        <w:t>Таким чином у 2023/2024 навчальному році освітній процес здійснювався на достатньому рівні.</w:t>
      </w: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p>
    <w:p w:rsidR="00C63E2E" w:rsidRDefault="00C63E2E">
      <w:pPr>
        <w:widowControl w:val="0"/>
        <w:spacing w:after="0" w:line="240" w:lineRule="auto"/>
        <w:jc w:val="both"/>
        <w:rPr>
          <w:rFonts w:ascii="Times New Roman" w:eastAsia="Times New Roman" w:hAnsi="Times New Roman" w:cs="Times New Roman"/>
          <w:sz w:val="28"/>
          <w:szCs w:val="28"/>
          <w:lang w:eastAsia="uk-UA"/>
        </w:rPr>
      </w:pPr>
      <w:bookmarkStart w:id="0" w:name="_GoBack"/>
      <w:bookmarkEnd w:id="0"/>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C63E2E">
      <w:pPr>
        <w:widowControl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Візи:</w:t>
      </w: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tbl>
      <w:tblPr>
        <w:tblW w:w="10031" w:type="dxa"/>
        <w:tblLayout w:type="fixed"/>
        <w:tblLook w:val="04A0" w:firstRow="1" w:lastRow="0" w:firstColumn="1" w:lastColumn="0" w:noHBand="0" w:noVBand="1"/>
      </w:tblPr>
      <w:tblGrid>
        <w:gridCol w:w="5637"/>
        <w:gridCol w:w="1982"/>
        <w:gridCol w:w="2412"/>
      </w:tblGrid>
      <w:tr w:rsidR="000A3C74">
        <w:tc>
          <w:tcPr>
            <w:tcW w:w="5637" w:type="dxa"/>
          </w:tcPr>
          <w:p w:rsidR="000A3C74" w:rsidRDefault="00C63E2E">
            <w:pPr>
              <w:widowControl w:val="0"/>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 Комунального закладу «Харківська спеціальна школа №12» Харківської обласної ради</w:t>
            </w:r>
          </w:p>
        </w:tc>
        <w:tc>
          <w:tcPr>
            <w:tcW w:w="1982" w:type="dxa"/>
          </w:tcPr>
          <w:p w:rsidR="000A3C74" w:rsidRDefault="000A3C74">
            <w:pPr>
              <w:widowControl w:val="0"/>
              <w:spacing w:after="0" w:line="252" w:lineRule="auto"/>
              <w:rPr>
                <w:rFonts w:ascii="Times New Roman" w:eastAsia="Times New Roman" w:hAnsi="Times New Roman" w:cs="Times New Roman"/>
                <w:sz w:val="28"/>
                <w:szCs w:val="28"/>
              </w:rPr>
            </w:pPr>
          </w:p>
        </w:tc>
        <w:tc>
          <w:tcPr>
            <w:tcW w:w="2412" w:type="dxa"/>
          </w:tcPr>
          <w:p w:rsidR="000A3C74" w:rsidRDefault="000A3C74">
            <w:pPr>
              <w:widowControl w:val="0"/>
              <w:spacing w:after="0" w:line="252" w:lineRule="auto"/>
              <w:rPr>
                <w:rFonts w:ascii="Times New Roman" w:eastAsia="Times New Roman" w:hAnsi="Times New Roman" w:cs="Times New Roman"/>
                <w:sz w:val="28"/>
                <w:szCs w:val="28"/>
              </w:rPr>
            </w:pPr>
          </w:p>
          <w:p w:rsidR="000A3C74" w:rsidRDefault="000A3C74">
            <w:pPr>
              <w:widowControl w:val="0"/>
              <w:spacing w:after="0" w:line="252" w:lineRule="auto"/>
              <w:rPr>
                <w:rFonts w:ascii="Times New Roman" w:eastAsia="Times New Roman" w:hAnsi="Times New Roman" w:cs="Times New Roman"/>
                <w:sz w:val="28"/>
                <w:szCs w:val="28"/>
              </w:rPr>
            </w:pPr>
          </w:p>
          <w:p w:rsidR="000A3C74" w:rsidRDefault="000A3C74">
            <w:pPr>
              <w:widowControl w:val="0"/>
              <w:spacing w:after="0" w:line="252" w:lineRule="auto"/>
              <w:rPr>
                <w:rFonts w:ascii="Times New Roman" w:eastAsia="Times New Roman" w:hAnsi="Times New Roman" w:cs="Times New Roman"/>
                <w:sz w:val="28"/>
                <w:szCs w:val="28"/>
              </w:rPr>
            </w:pPr>
          </w:p>
          <w:p w:rsidR="000A3C74" w:rsidRDefault="00C63E2E">
            <w:pPr>
              <w:widowControl w:val="0"/>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roofErr w:type="spellStart"/>
            <w:r>
              <w:rPr>
                <w:rFonts w:ascii="Times New Roman" w:eastAsia="Times New Roman" w:hAnsi="Times New Roman" w:cs="Times New Roman"/>
                <w:sz w:val="28"/>
                <w:szCs w:val="28"/>
              </w:rPr>
              <w:t>Семененко</w:t>
            </w:r>
            <w:proofErr w:type="spellEnd"/>
          </w:p>
        </w:tc>
      </w:tr>
      <w:tr w:rsidR="000A3C74">
        <w:trPr>
          <w:trHeight w:val="177"/>
        </w:trPr>
        <w:tc>
          <w:tcPr>
            <w:tcW w:w="5637" w:type="dxa"/>
          </w:tcPr>
          <w:p w:rsidR="000A3C74" w:rsidRDefault="000A3C74">
            <w:pPr>
              <w:widowControl w:val="0"/>
              <w:spacing w:after="0" w:line="252" w:lineRule="auto"/>
              <w:jc w:val="both"/>
              <w:rPr>
                <w:rFonts w:ascii="Times New Roman" w:eastAsia="Times New Roman" w:hAnsi="Times New Roman" w:cs="Times New Roman"/>
                <w:sz w:val="16"/>
                <w:szCs w:val="16"/>
              </w:rPr>
            </w:pPr>
          </w:p>
        </w:tc>
        <w:tc>
          <w:tcPr>
            <w:tcW w:w="1982" w:type="dxa"/>
          </w:tcPr>
          <w:p w:rsidR="000A3C74" w:rsidRDefault="000A3C74">
            <w:pPr>
              <w:widowControl w:val="0"/>
              <w:spacing w:after="0" w:line="252" w:lineRule="auto"/>
              <w:rPr>
                <w:rFonts w:ascii="Times New Roman" w:eastAsia="Times New Roman" w:hAnsi="Times New Roman" w:cs="Times New Roman"/>
                <w:sz w:val="16"/>
                <w:szCs w:val="16"/>
              </w:rPr>
            </w:pPr>
          </w:p>
        </w:tc>
        <w:tc>
          <w:tcPr>
            <w:tcW w:w="2412" w:type="dxa"/>
          </w:tcPr>
          <w:p w:rsidR="000A3C74" w:rsidRDefault="000A3C74">
            <w:pPr>
              <w:widowControl w:val="0"/>
              <w:spacing w:after="0" w:line="252" w:lineRule="auto"/>
              <w:rPr>
                <w:rFonts w:ascii="Times New Roman" w:eastAsia="Times New Roman" w:hAnsi="Times New Roman" w:cs="Times New Roman"/>
                <w:sz w:val="16"/>
                <w:szCs w:val="16"/>
              </w:rPr>
            </w:pPr>
          </w:p>
        </w:tc>
      </w:tr>
      <w:tr w:rsidR="000A3C74">
        <w:tc>
          <w:tcPr>
            <w:tcW w:w="5637" w:type="dxa"/>
          </w:tcPr>
          <w:p w:rsidR="000A3C74" w:rsidRDefault="000A3C74">
            <w:pPr>
              <w:widowControl w:val="0"/>
              <w:spacing w:after="0" w:line="252" w:lineRule="auto"/>
              <w:jc w:val="both"/>
              <w:rPr>
                <w:rFonts w:ascii="Times New Roman" w:eastAsia="Times New Roman" w:hAnsi="Times New Roman" w:cs="Times New Roman"/>
                <w:sz w:val="16"/>
                <w:szCs w:val="16"/>
              </w:rPr>
            </w:pPr>
          </w:p>
        </w:tc>
        <w:tc>
          <w:tcPr>
            <w:tcW w:w="1982" w:type="dxa"/>
          </w:tcPr>
          <w:p w:rsidR="000A3C74" w:rsidRDefault="000A3C74">
            <w:pPr>
              <w:widowControl w:val="0"/>
              <w:spacing w:after="0" w:line="252" w:lineRule="auto"/>
              <w:rPr>
                <w:rFonts w:ascii="Times New Roman" w:eastAsia="Times New Roman" w:hAnsi="Times New Roman" w:cs="Times New Roman"/>
                <w:sz w:val="16"/>
                <w:szCs w:val="16"/>
              </w:rPr>
            </w:pPr>
          </w:p>
        </w:tc>
        <w:tc>
          <w:tcPr>
            <w:tcW w:w="2412" w:type="dxa"/>
          </w:tcPr>
          <w:p w:rsidR="000A3C74" w:rsidRDefault="000A3C74">
            <w:pPr>
              <w:widowControl w:val="0"/>
              <w:spacing w:after="0" w:line="252" w:lineRule="auto"/>
              <w:rPr>
                <w:rFonts w:ascii="Times New Roman" w:eastAsia="Times New Roman" w:hAnsi="Times New Roman" w:cs="Times New Roman"/>
                <w:sz w:val="16"/>
                <w:szCs w:val="16"/>
              </w:rPr>
            </w:pPr>
          </w:p>
        </w:tc>
      </w:tr>
    </w:tbl>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0A3C74">
      <w:pPr>
        <w:widowControl w:val="0"/>
        <w:spacing w:after="0" w:line="240" w:lineRule="auto"/>
        <w:jc w:val="both"/>
        <w:rPr>
          <w:rFonts w:ascii="Times New Roman" w:eastAsia="Times New Roman" w:hAnsi="Times New Roman" w:cs="Times New Roman"/>
          <w:sz w:val="28"/>
          <w:szCs w:val="28"/>
          <w:lang w:eastAsia="uk-UA"/>
        </w:rPr>
      </w:pPr>
    </w:p>
    <w:p w:rsidR="000A3C74" w:rsidRDefault="00C63E2E">
      <w:pPr>
        <w:widowControl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наказом ознайомлені:</w:t>
      </w:r>
    </w:p>
    <w:p w:rsidR="000A3C74" w:rsidRDefault="000A3C74">
      <w:pPr>
        <w:widowControl w:val="0"/>
        <w:spacing w:line="360" w:lineRule="auto"/>
        <w:rPr>
          <w:sz w:val="28"/>
          <w:szCs w:val="28"/>
        </w:rPr>
      </w:pPr>
    </w:p>
    <w:p w:rsidR="000A3C74" w:rsidRDefault="00C63E2E">
      <w:pPr>
        <w:rPr>
          <w:rFonts w:ascii="Times New Roman" w:hAnsi="Times New Roman"/>
        </w:rPr>
      </w:pPr>
      <w:r>
        <w:rPr>
          <w:rFonts w:ascii="Times New Roman" w:hAnsi="Times New Roman"/>
          <w:sz w:val="24"/>
          <w:szCs w:val="24"/>
        </w:rPr>
        <w:t>Штих О.С.</w:t>
      </w:r>
      <w:r>
        <w:rPr>
          <w:rFonts w:ascii="Times New Roman" w:hAnsi="Times New Roman"/>
          <w:sz w:val="24"/>
          <w:szCs w:val="24"/>
        </w:rPr>
        <w:tab/>
      </w:r>
      <w:r>
        <w:rPr>
          <w:rFonts w:ascii="Times New Roman" w:hAnsi="Times New Roman"/>
          <w:sz w:val="24"/>
          <w:szCs w:val="24"/>
        </w:rPr>
        <w:tab/>
        <w:t>__________            Кропивна О.І.           __________</w:t>
      </w:r>
    </w:p>
    <w:p w:rsidR="000A3C74" w:rsidRDefault="00C63E2E">
      <w:pPr>
        <w:rPr>
          <w:rFonts w:ascii="Times New Roman" w:hAnsi="Times New Roman"/>
        </w:rPr>
      </w:pPr>
      <w:proofErr w:type="spellStart"/>
      <w:r>
        <w:rPr>
          <w:rFonts w:ascii="Times New Roman" w:hAnsi="Times New Roman"/>
          <w:sz w:val="24"/>
          <w:szCs w:val="24"/>
        </w:rPr>
        <w:t>Большунова</w:t>
      </w:r>
      <w:proofErr w:type="spellEnd"/>
      <w:r>
        <w:rPr>
          <w:rFonts w:ascii="Times New Roman" w:hAnsi="Times New Roman"/>
          <w:sz w:val="24"/>
          <w:szCs w:val="24"/>
        </w:rPr>
        <w:t xml:space="preserve"> </w:t>
      </w:r>
      <w:r>
        <w:rPr>
          <w:rFonts w:ascii="Times New Roman" w:hAnsi="Times New Roman"/>
          <w:sz w:val="24"/>
          <w:szCs w:val="24"/>
        </w:rPr>
        <w:tab/>
        <w:t>Ю.В.</w:t>
      </w:r>
      <w:r>
        <w:rPr>
          <w:rFonts w:ascii="Times New Roman" w:hAnsi="Times New Roman"/>
          <w:sz w:val="24"/>
          <w:szCs w:val="24"/>
        </w:rPr>
        <w:tab/>
        <w:t xml:space="preserve">__________            </w:t>
      </w:r>
      <w:proofErr w:type="spellStart"/>
      <w:r>
        <w:rPr>
          <w:rFonts w:ascii="Times New Roman" w:hAnsi="Times New Roman"/>
          <w:sz w:val="24"/>
          <w:szCs w:val="24"/>
        </w:rPr>
        <w:t>Лисанова</w:t>
      </w:r>
      <w:proofErr w:type="spellEnd"/>
      <w:r>
        <w:rPr>
          <w:rFonts w:ascii="Times New Roman" w:hAnsi="Times New Roman"/>
          <w:sz w:val="24"/>
          <w:szCs w:val="24"/>
        </w:rPr>
        <w:t xml:space="preserve"> В.М          __________</w:t>
      </w:r>
    </w:p>
    <w:p w:rsidR="000A3C74" w:rsidRDefault="00C63E2E">
      <w:pPr>
        <w:rPr>
          <w:rFonts w:ascii="Times New Roman" w:hAnsi="Times New Roman"/>
        </w:rPr>
      </w:pPr>
      <w:proofErr w:type="spellStart"/>
      <w:r>
        <w:rPr>
          <w:rFonts w:ascii="Times New Roman" w:hAnsi="Times New Roman"/>
          <w:sz w:val="24"/>
          <w:szCs w:val="24"/>
        </w:rPr>
        <w:t>Гребеник</w:t>
      </w:r>
      <w:proofErr w:type="spellEnd"/>
      <w:r>
        <w:rPr>
          <w:rFonts w:ascii="Times New Roman" w:hAnsi="Times New Roman"/>
          <w:sz w:val="24"/>
          <w:szCs w:val="24"/>
        </w:rPr>
        <w:t xml:space="preserve"> Л.І.</w:t>
      </w:r>
      <w:r>
        <w:rPr>
          <w:rFonts w:ascii="Times New Roman" w:hAnsi="Times New Roman"/>
          <w:sz w:val="24"/>
          <w:szCs w:val="24"/>
        </w:rPr>
        <w:tab/>
      </w:r>
      <w:r>
        <w:rPr>
          <w:rFonts w:ascii="Times New Roman" w:hAnsi="Times New Roman"/>
          <w:sz w:val="24"/>
          <w:szCs w:val="24"/>
        </w:rPr>
        <w:tab/>
        <w:t xml:space="preserve">__________            </w:t>
      </w:r>
      <w:proofErr w:type="spellStart"/>
      <w:r>
        <w:rPr>
          <w:rFonts w:ascii="Times New Roman" w:hAnsi="Times New Roman"/>
          <w:sz w:val="24"/>
          <w:szCs w:val="24"/>
        </w:rPr>
        <w:t>Щолокова</w:t>
      </w:r>
      <w:proofErr w:type="spellEnd"/>
      <w:r>
        <w:rPr>
          <w:rFonts w:ascii="Times New Roman" w:hAnsi="Times New Roman"/>
          <w:sz w:val="24"/>
          <w:szCs w:val="24"/>
        </w:rPr>
        <w:t xml:space="preserve"> Н.В          __________  </w:t>
      </w:r>
    </w:p>
    <w:p w:rsidR="000A3C74" w:rsidRDefault="00C63E2E">
      <w:pPr>
        <w:rPr>
          <w:rFonts w:ascii="Times New Roman" w:hAnsi="Times New Roman"/>
        </w:rPr>
      </w:pPr>
      <w:proofErr w:type="spellStart"/>
      <w:r>
        <w:rPr>
          <w:rFonts w:ascii="Times New Roman" w:hAnsi="Times New Roman"/>
          <w:sz w:val="24"/>
          <w:szCs w:val="24"/>
        </w:rPr>
        <w:t>Ящишина</w:t>
      </w:r>
      <w:proofErr w:type="spellEnd"/>
      <w:r>
        <w:rPr>
          <w:rFonts w:ascii="Times New Roman" w:hAnsi="Times New Roman"/>
          <w:sz w:val="24"/>
          <w:szCs w:val="24"/>
        </w:rPr>
        <w:t xml:space="preserve"> О.Г.         __________             Толстих М.В.</w:t>
      </w:r>
      <w:r>
        <w:rPr>
          <w:rFonts w:ascii="Times New Roman" w:hAnsi="Times New Roman"/>
          <w:sz w:val="24"/>
          <w:szCs w:val="24"/>
        </w:rPr>
        <w:tab/>
        <w:t xml:space="preserve">         __________</w:t>
      </w:r>
    </w:p>
    <w:p w:rsidR="000A3C74" w:rsidRDefault="00C63E2E">
      <w:pPr>
        <w:rPr>
          <w:rFonts w:ascii="Times New Roman" w:hAnsi="Times New Roman"/>
        </w:rPr>
      </w:pPr>
      <w:proofErr w:type="spellStart"/>
      <w:r>
        <w:rPr>
          <w:rFonts w:ascii="Times New Roman" w:hAnsi="Times New Roman"/>
          <w:sz w:val="24"/>
          <w:szCs w:val="24"/>
        </w:rPr>
        <w:t>Бобрусь</w:t>
      </w:r>
      <w:proofErr w:type="spellEnd"/>
      <w:r>
        <w:rPr>
          <w:rFonts w:ascii="Times New Roman" w:hAnsi="Times New Roman"/>
          <w:sz w:val="24"/>
          <w:szCs w:val="24"/>
        </w:rPr>
        <w:t xml:space="preserve"> І.В.</w:t>
      </w:r>
      <w:r>
        <w:rPr>
          <w:rFonts w:ascii="Times New Roman" w:hAnsi="Times New Roman"/>
          <w:sz w:val="24"/>
          <w:szCs w:val="24"/>
        </w:rPr>
        <w:tab/>
      </w:r>
      <w:r>
        <w:rPr>
          <w:rFonts w:ascii="Times New Roman" w:hAnsi="Times New Roman"/>
          <w:sz w:val="24"/>
          <w:szCs w:val="24"/>
        </w:rPr>
        <w:tab/>
        <w:t>_________              Кудряшова І.Є.        __________</w:t>
      </w:r>
    </w:p>
    <w:p w:rsidR="000A3C74" w:rsidRDefault="00C63E2E">
      <w:pPr>
        <w:rPr>
          <w:rFonts w:ascii="Times New Roman" w:hAnsi="Times New Roman"/>
        </w:rPr>
      </w:pPr>
      <w:proofErr w:type="spellStart"/>
      <w:r>
        <w:rPr>
          <w:rFonts w:ascii="Times New Roman" w:hAnsi="Times New Roman"/>
          <w:sz w:val="24"/>
          <w:szCs w:val="24"/>
        </w:rPr>
        <w:t>Савуляк</w:t>
      </w:r>
      <w:proofErr w:type="spellEnd"/>
      <w:r>
        <w:rPr>
          <w:rFonts w:ascii="Times New Roman" w:hAnsi="Times New Roman"/>
          <w:sz w:val="24"/>
          <w:szCs w:val="24"/>
        </w:rPr>
        <w:t xml:space="preserve"> С.А.</w:t>
      </w:r>
      <w:r>
        <w:rPr>
          <w:rFonts w:ascii="Times New Roman" w:hAnsi="Times New Roman"/>
          <w:sz w:val="24"/>
          <w:szCs w:val="24"/>
        </w:rPr>
        <w:tab/>
      </w:r>
      <w:r>
        <w:rPr>
          <w:rFonts w:ascii="Times New Roman" w:hAnsi="Times New Roman"/>
          <w:sz w:val="24"/>
          <w:szCs w:val="24"/>
        </w:rPr>
        <w:tab/>
        <w:t xml:space="preserve">__________            </w:t>
      </w:r>
      <w:proofErr w:type="spellStart"/>
      <w:r>
        <w:rPr>
          <w:rFonts w:ascii="Times New Roman" w:hAnsi="Times New Roman"/>
          <w:sz w:val="24"/>
          <w:szCs w:val="24"/>
        </w:rPr>
        <w:t>Яснопольська</w:t>
      </w:r>
      <w:proofErr w:type="spellEnd"/>
      <w:r>
        <w:rPr>
          <w:rFonts w:ascii="Times New Roman" w:hAnsi="Times New Roman"/>
          <w:sz w:val="24"/>
          <w:szCs w:val="24"/>
        </w:rPr>
        <w:t xml:space="preserve"> О.Ю. __________</w:t>
      </w:r>
    </w:p>
    <w:p w:rsidR="000A3C74" w:rsidRDefault="00C63E2E">
      <w:pPr>
        <w:rPr>
          <w:rFonts w:ascii="Times New Roman" w:hAnsi="Times New Roman"/>
        </w:rPr>
      </w:pPr>
      <w:r>
        <w:rPr>
          <w:rFonts w:ascii="Times New Roman" w:hAnsi="Times New Roman"/>
          <w:sz w:val="24"/>
          <w:szCs w:val="24"/>
        </w:rPr>
        <w:t xml:space="preserve">Крилов П.С.   </w:t>
      </w:r>
      <w:r>
        <w:rPr>
          <w:rFonts w:ascii="Times New Roman" w:hAnsi="Times New Roman"/>
          <w:sz w:val="24"/>
          <w:szCs w:val="24"/>
        </w:rPr>
        <w:tab/>
        <w:t xml:space="preserve">__________            </w:t>
      </w:r>
      <w:proofErr w:type="spellStart"/>
      <w:r>
        <w:rPr>
          <w:rFonts w:ascii="Times New Roman" w:hAnsi="Times New Roman"/>
          <w:sz w:val="24"/>
          <w:szCs w:val="24"/>
        </w:rPr>
        <w:t>Скрипнік</w:t>
      </w:r>
      <w:proofErr w:type="spellEnd"/>
      <w:r>
        <w:rPr>
          <w:rFonts w:ascii="Times New Roman" w:hAnsi="Times New Roman"/>
          <w:sz w:val="24"/>
          <w:szCs w:val="24"/>
        </w:rPr>
        <w:t xml:space="preserve"> Я.В.</w:t>
      </w:r>
      <w:r>
        <w:rPr>
          <w:rFonts w:ascii="Times New Roman" w:hAnsi="Times New Roman"/>
          <w:sz w:val="24"/>
          <w:szCs w:val="24"/>
        </w:rPr>
        <w:tab/>
        <w:t xml:space="preserve">          _________</w:t>
      </w:r>
    </w:p>
    <w:p w:rsidR="000A3C74" w:rsidRDefault="00C63E2E">
      <w:pPr>
        <w:rPr>
          <w:rFonts w:ascii="Times New Roman" w:hAnsi="Times New Roman"/>
        </w:rPr>
      </w:pPr>
      <w:proofErr w:type="spellStart"/>
      <w:r>
        <w:rPr>
          <w:rFonts w:ascii="Times New Roman" w:hAnsi="Times New Roman"/>
          <w:sz w:val="24"/>
          <w:szCs w:val="24"/>
        </w:rPr>
        <w:t>Федосова</w:t>
      </w:r>
      <w:proofErr w:type="spellEnd"/>
      <w:r>
        <w:rPr>
          <w:rFonts w:ascii="Times New Roman" w:hAnsi="Times New Roman"/>
          <w:sz w:val="24"/>
          <w:szCs w:val="24"/>
        </w:rPr>
        <w:t xml:space="preserve"> В.Б.</w:t>
      </w:r>
      <w:r>
        <w:rPr>
          <w:rFonts w:ascii="Times New Roman" w:hAnsi="Times New Roman"/>
          <w:sz w:val="24"/>
          <w:szCs w:val="24"/>
        </w:rPr>
        <w:tab/>
        <w:t>__________            Смірнова К.М.          __________</w:t>
      </w:r>
    </w:p>
    <w:p w:rsidR="000A3C74" w:rsidRDefault="00C63E2E">
      <w:pPr>
        <w:rPr>
          <w:rFonts w:ascii="Times New Roman" w:hAnsi="Times New Roman"/>
        </w:rPr>
      </w:pPr>
      <w:proofErr w:type="spellStart"/>
      <w:r>
        <w:rPr>
          <w:rFonts w:ascii="Times New Roman" w:hAnsi="Times New Roman"/>
          <w:sz w:val="24"/>
          <w:szCs w:val="24"/>
        </w:rPr>
        <w:t>Семешкіна</w:t>
      </w:r>
      <w:proofErr w:type="spellEnd"/>
      <w:r>
        <w:rPr>
          <w:rFonts w:ascii="Times New Roman" w:hAnsi="Times New Roman"/>
          <w:sz w:val="24"/>
          <w:szCs w:val="24"/>
        </w:rPr>
        <w:t xml:space="preserve"> О.І.</w:t>
      </w:r>
      <w:r>
        <w:rPr>
          <w:rFonts w:ascii="Times New Roman" w:hAnsi="Times New Roman"/>
          <w:sz w:val="24"/>
          <w:szCs w:val="24"/>
        </w:rPr>
        <w:tab/>
        <w:t>__________            Ткаченко Т.П.</w:t>
      </w:r>
      <w:r>
        <w:rPr>
          <w:rFonts w:ascii="Times New Roman" w:hAnsi="Times New Roman"/>
          <w:sz w:val="24"/>
          <w:szCs w:val="24"/>
        </w:rPr>
        <w:tab/>
        <w:t xml:space="preserve">          __________</w:t>
      </w:r>
    </w:p>
    <w:p w:rsidR="000A3C74" w:rsidRDefault="00C63E2E">
      <w:pPr>
        <w:rPr>
          <w:rFonts w:ascii="Times New Roman" w:hAnsi="Times New Roman"/>
        </w:rPr>
      </w:pPr>
      <w:proofErr w:type="spellStart"/>
      <w:r>
        <w:rPr>
          <w:rFonts w:ascii="Times New Roman" w:hAnsi="Times New Roman"/>
          <w:sz w:val="24"/>
          <w:szCs w:val="24"/>
        </w:rPr>
        <w:t>Андрієвська</w:t>
      </w:r>
      <w:proofErr w:type="spellEnd"/>
      <w:r>
        <w:rPr>
          <w:rFonts w:ascii="Times New Roman" w:hAnsi="Times New Roman"/>
          <w:sz w:val="24"/>
          <w:szCs w:val="24"/>
        </w:rPr>
        <w:t xml:space="preserve"> О.В.</w:t>
      </w:r>
      <w:r>
        <w:rPr>
          <w:rFonts w:ascii="Times New Roman" w:hAnsi="Times New Roman"/>
          <w:sz w:val="24"/>
          <w:szCs w:val="24"/>
        </w:rPr>
        <w:tab/>
        <w:t>__________            Проскурін О.М.        __________</w:t>
      </w:r>
    </w:p>
    <w:p w:rsidR="000A3C74" w:rsidRDefault="00C63E2E">
      <w:pPr>
        <w:rPr>
          <w:rFonts w:ascii="Times New Roman" w:hAnsi="Times New Roman"/>
        </w:rPr>
      </w:pPr>
      <w:proofErr w:type="spellStart"/>
      <w:r>
        <w:rPr>
          <w:rFonts w:ascii="Times New Roman" w:hAnsi="Times New Roman"/>
          <w:sz w:val="24"/>
          <w:szCs w:val="24"/>
        </w:rPr>
        <w:t>Оксенчук</w:t>
      </w:r>
      <w:proofErr w:type="spellEnd"/>
      <w:r>
        <w:rPr>
          <w:rFonts w:ascii="Times New Roman" w:hAnsi="Times New Roman"/>
          <w:sz w:val="24"/>
          <w:szCs w:val="24"/>
        </w:rPr>
        <w:t xml:space="preserve"> С.В.</w:t>
      </w:r>
      <w:r>
        <w:rPr>
          <w:rFonts w:ascii="Times New Roman" w:hAnsi="Times New Roman"/>
          <w:sz w:val="24"/>
          <w:szCs w:val="24"/>
        </w:rPr>
        <w:tab/>
        <w:t xml:space="preserve">__________            </w:t>
      </w:r>
      <w:proofErr w:type="spellStart"/>
      <w:r>
        <w:rPr>
          <w:rFonts w:ascii="Times New Roman" w:hAnsi="Times New Roman"/>
          <w:sz w:val="24"/>
          <w:szCs w:val="24"/>
        </w:rPr>
        <w:t>Волошан</w:t>
      </w:r>
      <w:proofErr w:type="spellEnd"/>
      <w:r>
        <w:rPr>
          <w:rFonts w:ascii="Times New Roman" w:hAnsi="Times New Roman"/>
          <w:sz w:val="24"/>
          <w:szCs w:val="24"/>
        </w:rPr>
        <w:t xml:space="preserve"> В.Г.            __________  </w:t>
      </w:r>
    </w:p>
    <w:p w:rsidR="000A3C74" w:rsidRDefault="00C63E2E">
      <w:pPr>
        <w:rPr>
          <w:rFonts w:ascii="Times New Roman" w:hAnsi="Times New Roman"/>
        </w:rPr>
      </w:pPr>
      <w:proofErr w:type="spellStart"/>
      <w:r>
        <w:rPr>
          <w:rFonts w:ascii="Times New Roman" w:hAnsi="Times New Roman"/>
          <w:sz w:val="24"/>
          <w:szCs w:val="24"/>
        </w:rPr>
        <w:t>Данильчук</w:t>
      </w:r>
      <w:proofErr w:type="spellEnd"/>
      <w:r>
        <w:rPr>
          <w:rFonts w:ascii="Times New Roman" w:hAnsi="Times New Roman"/>
          <w:sz w:val="24"/>
          <w:szCs w:val="24"/>
        </w:rPr>
        <w:t xml:space="preserve"> А.Ю.       __________            </w:t>
      </w:r>
      <w:proofErr w:type="spellStart"/>
      <w:r>
        <w:rPr>
          <w:rFonts w:ascii="Times New Roman" w:hAnsi="Times New Roman"/>
          <w:sz w:val="24"/>
          <w:szCs w:val="24"/>
        </w:rPr>
        <w:t>Кривцунова</w:t>
      </w:r>
      <w:proofErr w:type="spellEnd"/>
      <w:r>
        <w:rPr>
          <w:rFonts w:ascii="Times New Roman" w:hAnsi="Times New Roman"/>
          <w:sz w:val="24"/>
          <w:szCs w:val="24"/>
        </w:rPr>
        <w:t xml:space="preserve"> О.В.       __________</w:t>
      </w:r>
    </w:p>
    <w:p w:rsidR="000A3C74" w:rsidRDefault="00C63E2E">
      <w:pPr>
        <w:rPr>
          <w:rFonts w:ascii="Times New Roman" w:hAnsi="Times New Roman"/>
        </w:rPr>
      </w:pPr>
      <w:r>
        <w:rPr>
          <w:rFonts w:ascii="Times New Roman" w:hAnsi="Times New Roman"/>
          <w:sz w:val="24"/>
          <w:szCs w:val="24"/>
        </w:rPr>
        <w:t>Русанова О.І.             __________            Коновалова Т.І.         __________</w:t>
      </w:r>
    </w:p>
    <w:p w:rsidR="000A3C74" w:rsidRDefault="00C63E2E">
      <w:pPr>
        <w:rPr>
          <w:rFonts w:ascii="Times New Roman" w:hAnsi="Times New Roman"/>
        </w:rPr>
      </w:pPr>
      <w:proofErr w:type="spellStart"/>
      <w:r>
        <w:rPr>
          <w:rFonts w:ascii="Times New Roman" w:hAnsi="Times New Roman"/>
          <w:sz w:val="24"/>
          <w:szCs w:val="24"/>
        </w:rPr>
        <w:t>Надьон</w:t>
      </w:r>
      <w:proofErr w:type="spellEnd"/>
      <w:r>
        <w:rPr>
          <w:rFonts w:ascii="Times New Roman" w:hAnsi="Times New Roman"/>
          <w:sz w:val="24"/>
          <w:szCs w:val="24"/>
        </w:rPr>
        <w:t xml:space="preserve"> М.Д.              __________           </w:t>
      </w:r>
      <w:proofErr w:type="spellStart"/>
      <w:r>
        <w:rPr>
          <w:rFonts w:ascii="Times New Roman" w:hAnsi="Times New Roman"/>
          <w:sz w:val="24"/>
          <w:szCs w:val="24"/>
        </w:rPr>
        <w:t>Германовська</w:t>
      </w:r>
      <w:proofErr w:type="spellEnd"/>
      <w:r>
        <w:rPr>
          <w:rFonts w:ascii="Times New Roman" w:hAnsi="Times New Roman"/>
          <w:sz w:val="24"/>
          <w:szCs w:val="24"/>
        </w:rPr>
        <w:t xml:space="preserve"> О.С.    __________</w:t>
      </w:r>
    </w:p>
    <w:p w:rsidR="000A3C74" w:rsidRDefault="00C63E2E">
      <w:pPr>
        <w:widowControl w:val="0"/>
        <w:spacing w:after="0" w:line="360" w:lineRule="auto"/>
        <w:jc w:val="both"/>
        <w:rPr>
          <w:rFonts w:ascii="Times New Roman" w:hAnsi="Times New Roman"/>
        </w:rPr>
      </w:pPr>
      <w:bookmarkStart w:id="1" w:name="_GoBack_Копия_1"/>
      <w:bookmarkEnd w:id="1"/>
      <w:proofErr w:type="spellStart"/>
      <w:r>
        <w:rPr>
          <w:rFonts w:ascii="Times New Roman" w:hAnsi="Times New Roman"/>
        </w:rPr>
        <w:t>Жадановська</w:t>
      </w:r>
      <w:proofErr w:type="spellEnd"/>
      <w:r>
        <w:rPr>
          <w:rFonts w:ascii="Times New Roman" w:hAnsi="Times New Roman"/>
        </w:rPr>
        <w:t xml:space="preserve"> Л.В.        ___________</w:t>
      </w:r>
    </w:p>
    <w:sectPr w:rsidR="000A3C74">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roman"/>
    <w:pitch w:val="variable"/>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DejaVu San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8B3"/>
    <w:multiLevelType w:val="multilevel"/>
    <w:tmpl w:val="761CA7A8"/>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2008"/>
        </w:tabs>
        <w:ind w:left="2008" w:hanging="360"/>
      </w:pPr>
      <w:rPr>
        <w:rFonts w:ascii="Courier New" w:hAnsi="Courier New" w:cs="Courier New" w:hint="default"/>
      </w:rPr>
    </w:lvl>
    <w:lvl w:ilvl="2">
      <w:start w:val="1"/>
      <w:numFmt w:val="bullet"/>
      <w:lvlText w:val=""/>
      <w:lvlJc w:val="left"/>
      <w:pPr>
        <w:tabs>
          <w:tab w:val="num" w:pos="2728"/>
        </w:tabs>
        <w:ind w:left="2728" w:hanging="360"/>
      </w:pPr>
      <w:rPr>
        <w:rFonts w:ascii="Wingdings" w:hAnsi="Wingdings" w:cs="Wingdings" w:hint="default"/>
      </w:rPr>
    </w:lvl>
    <w:lvl w:ilvl="3">
      <w:start w:val="1"/>
      <w:numFmt w:val="bullet"/>
      <w:lvlText w:val=""/>
      <w:lvlJc w:val="left"/>
      <w:pPr>
        <w:tabs>
          <w:tab w:val="num" w:pos="3448"/>
        </w:tabs>
        <w:ind w:left="3448" w:hanging="360"/>
      </w:pPr>
      <w:rPr>
        <w:rFonts w:ascii="Symbol" w:hAnsi="Symbol" w:cs="Symbol" w:hint="default"/>
      </w:rPr>
    </w:lvl>
    <w:lvl w:ilvl="4">
      <w:start w:val="1"/>
      <w:numFmt w:val="bullet"/>
      <w:lvlText w:val="o"/>
      <w:lvlJc w:val="left"/>
      <w:pPr>
        <w:tabs>
          <w:tab w:val="num" w:pos="4168"/>
        </w:tabs>
        <w:ind w:left="4168" w:hanging="360"/>
      </w:pPr>
      <w:rPr>
        <w:rFonts w:ascii="Courier New" w:hAnsi="Courier New" w:cs="Courier New" w:hint="default"/>
      </w:rPr>
    </w:lvl>
    <w:lvl w:ilvl="5">
      <w:start w:val="1"/>
      <w:numFmt w:val="bullet"/>
      <w:lvlText w:val=""/>
      <w:lvlJc w:val="left"/>
      <w:pPr>
        <w:tabs>
          <w:tab w:val="num" w:pos="4888"/>
        </w:tabs>
        <w:ind w:left="4888" w:hanging="360"/>
      </w:pPr>
      <w:rPr>
        <w:rFonts w:ascii="Wingdings" w:hAnsi="Wingdings" w:cs="Wingdings" w:hint="default"/>
      </w:rPr>
    </w:lvl>
    <w:lvl w:ilvl="6">
      <w:start w:val="1"/>
      <w:numFmt w:val="bullet"/>
      <w:lvlText w:val=""/>
      <w:lvlJc w:val="left"/>
      <w:pPr>
        <w:tabs>
          <w:tab w:val="num" w:pos="5608"/>
        </w:tabs>
        <w:ind w:left="5608" w:hanging="360"/>
      </w:pPr>
      <w:rPr>
        <w:rFonts w:ascii="Symbol" w:hAnsi="Symbol" w:cs="Symbol" w:hint="default"/>
      </w:rPr>
    </w:lvl>
    <w:lvl w:ilvl="7">
      <w:start w:val="1"/>
      <w:numFmt w:val="bullet"/>
      <w:lvlText w:val="o"/>
      <w:lvlJc w:val="left"/>
      <w:pPr>
        <w:tabs>
          <w:tab w:val="num" w:pos="6328"/>
        </w:tabs>
        <w:ind w:left="6328" w:hanging="360"/>
      </w:pPr>
      <w:rPr>
        <w:rFonts w:ascii="Courier New" w:hAnsi="Courier New" w:cs="Courier New" w:hint="default"/>
      </w:rPr>
    </w:lvl>
    <w:lvl w:ilvl="8">
      <w:start w:val="1"/>
      <w:numFmt w:val="bullet"/>
      <w:lvlText w:val=""/>
      <w:lvlJc w:val="left"/>
      <w:pPr>
        <w:tabs>
          <w:tab w:val="num" w:pos="7048"/>
        </w:tabs>
        <w:ind w:left="7048" w:hanging="360"/>
      </w:pPr>
      <w:rPr>
        <w:rFonts w:ascii="Wingdings" w:hAnsi="Wingdings" w:cs="Wingdings" w:hint="default"/>
      </w:rPr>
    </w:lvl>
  </w:abstractNum>
  <w:abstractNum w:abstractNumId="1">
    <w:nsid w:val="12DB0382"/>
    <w:multiLevelType w:val="multilevel"/>
    <w:tmpl w:val="5DB20F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EF07426"/>
    <w:multiLevelType w:val="multilevel"/>
    <w:tmpl w:val="6400EB6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308E013A"/>
    <w:multiLevelType w:val="multilevel"/>
    <w:tmpl w:val="6CBE2A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B8355A4"/>
    <w:multiLevelType w:val="multilevel"/>
    <w:tmpl w:val="9F2281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0D94B44"/>
    <w:multiLevelType w:val="multilevel"/>
    <w:tmpl w:val="6FD48F9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F81352"/>
    <w:multiLevelType w:val="multilevel"/>
    <w:tmpl w:val="EC46FC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74"/>
    <w:rsid w:val="000A3C74"/>
    <w:rsid w:val="00C63E2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Date" w:uiPriority="0"/>
    <w:lsdException w:name="Body Text 2" w:uiPriority="0" w:qFormat="1"/>
    <w:lsdException w:name="Body Tex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qFormat/>
    <w:rsid w:val="00157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B3A4A"/>
    <w:pPr>
      <w:keepNext/>
      <w:widowControl w:val="0"/>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qFormat/>
    <w:rsid w:val="005B3A4A"/>
    <w:pPr>
      <w:keepNext/>
      <w:widowControl w:val="0"/>
      <w:spacing w:before="240" w:after="60" w:line="240" w:lineRule="auto"/>
      <w:outlineLvl w:val="2"/>
    </w:pPr>
    <w:rPr>
      <w:rFonts w:ascii="Arial" w:eastAsia="Times New Roman" w:hAnsi="Arial" w:cs="Arial"/>
      <w:b/>
      <w:bCs/>
      <w:sz w:val="26"/>
      <w:szCs w:val="26"/>
      <w:lang w:eastAsia="uk-UA"/>
    </w:rPr>
  </w:style>
  <w:style w:type="paragraph" w:styleId="4">
    <w:name w:val="heading 4"/>
    <w:basedOn w:val="a"/>
    <w:next w:val="a"/>
    <w:link w:val="40"/>
    <w:unhideWhenUsed/>
    <w:qFormat/>
    <w:rsid w:val="005B3A4A"/>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qFormat/>
    <w:rsid w:val="005B3A4A"/>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nhideWhenUsed/>
    <w:qFormat/>
    <w:rsid w:val="005B3A4A"/>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nhideWhenUsed/>
    <w:qFormat/>
    <w:rsid w:val="005B3A4A"/>
    <w:pPr>
      <w:keepNext/>
      <w:pBdr>
        <w:bottom w:val="single" w:sz="12" w:space="0" w:color="000000"/>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nhideWhenUsed/>
    <w:qFormat/>
    <w:rsid w:val="005B3A4A"/>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nhideWhenUsed/>
    <w:qFormat/>
    <w:rsid w:val="005B3A4A"/>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7B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5B3A4A"/>
    <w:rPr>
      <w:rFonts w:ascii="Arial" w:eastAsia="Times New Roman" w:hAnsi="Arial" w:cs="Arial"/>
      <w:b/>
      <w:bCs/>
      <w:i/>
      <w:iCs/>
      <w:sz w:val="28"/>
      <w:szCs w:val="28"/>
      <w:lang w:eastAsia="uk-UA"/>
    </w:rPr>
  </w:style>
  <w:style w:type="character" w:customStyle="1" w:styleId="30">
    <w:name w:val="Заголовок 3 Знак"/>
    <w:basedOn w:val="a0"/>
    <w:link w:val="3"/>
    <w:qFormat/>
    <w:rsid w:val="005B3A4A"/>
    <w:rPr>
      <w:rFonts w:ascii="Arial" w:eastAsia="Times New Roman" w:hAnsi="Arial" w:cs="Arial"/>
      <w:b/>
      <w:bCs/>
      <w:sz w:val="26"/>
      <w:szCs w:val="26"/>
      <w:lang w:eastAsia="uk-UA"/>
    </w:rPr>
  </w:style>
  <w:style w:type="character" w:customStyle="1" w:styleId="40">
    <w:name w:val="Заголовок 4 Знак"/>
    <w:basedOn w:val="a0"/>
    <w:link w:val="4"/>
    <w:qFormat/>
    <w:rsid w:val="005B3A4A"/>
    <w:rPr>
      <w:rFonts w:ascii="Calibri" w:eastAsia="Times New Roman" w:hAnsi="Calibri" w:cs="Times New Roman"/>
      <w:b/>
      <w:sz w:val="28"/>
      <w:szCs w:val="20"/>
      <w:lang w:val="ru-RU" w:eastAsia="ru-RU"/>
    </w:rPr>
  </w:style>
  <w:style w:type="character" w:customStyle="1" w:styleId="50">
    <w:name w:val="Заголовок 5 Знак"/>
    <w:basedOn w:val="a0"/>
    <w:link w:val="5"/>
    <w:qFormat/>
    <w:rsid w:val="005B3A4A"/>
    <w:rPr>
      <w:rFonts w:ascii="Times New Roman" w:eastAsia="Times New Roman" w:hAnsi="Times New Roman" w:cs="Times New Roman"/>
      <w:sz w:val="28"/>
      <w:szCs w:val="20"/>
      <w:lang w:eastAsia="ru-RU"/>
    </w:rPr>
  </w:style>
  <w:style w:type="character" w:customStyle="1" w:styleId="60">
    <w:name w:val="Заголовок 6 Знак"/>
    <w:basedOn w:val="a0"/>
    <w:link w:val="6"/>
    <w:qFormat/>
    <w:rsid w:val="005B3A4A"/>
    <w:rPr>
      <w:rFonts w:ascii="Calibri" w:eastAsia="Times New Roman" w:hAnsi="Calibri" w:cs="Times New Roman"/>
      <w:b/>
      <w:sz w:val="20"/>
      <w:szCs w:val="20"/>
      <w:lang w:val="ru-RU" w:eastAsia="ru-RU"/>
    </w:rPr>
  </w:style>
  <w:style w:type="character" w:customStyle="1" w:styleId="70">
    <w:name w:val="Заголовок 7 Знак"/>
    <w:basedOn w:val="a0"/>
    <w:link w:val="7"/>
    <w:qFormat/>
    <w:rsid w:val="005B3A4A"/>
    <w:rPr>
      <w:rFonts w:ascii="Calibri" w:eastAsia="Times New Roman" w:hAnsi="Calibri" w:cs="Times New Roman"/>
      <w:sz w:val="24"/>
      <w:szCs w:val="20"/>
      <w:lang w:val="ru-RU" w:eastAsia="ru-RU"/>
    </w:rPr>
  </w:style>
  <w:style w:type="character" w:customStyle="1" w:styleId="80">
    <w:name w:val="Заголовок 8 Знак"/>
    <w:basedOn w:val="a0"/>
    <w:link w:val="8"/>
    <w:qFormat/>
    <w:rsid w:val="005B3A4A"/>
    <w:rPr>
      <w:rFonts w:ascii="Times New Roman" w:eastAsia="Times New Roman" w:hAnsi="Times New Roman" w:cs="Times New Roman"/>
      <w:sz w:val="28"/>
      <w:szCs w:val="20"/>
      <w:lang w:eastAsia="ru-RU"/>
    </w:rPr>
  </w:style>
  <w:style w:type="character" w:customStyle="1" w:styleId="90">
    <w:name w:val="Заголовок 9 Знак"/>
    <w:basedOn w:val="a0"/>
    <w:link w:val="9"/>
    <w:qFormat/>
    <w:rsid w:val="005B3A4A"/>
    <w:rPr>
      <w:rFonts w:ascii="Cambria" w:eastAsia="Times New Roman" w:hAnsi="Cambria" w:cs="Times New Roman"/>
      <w:sz w:val="20"/>
      <w:szCs w:val="20"/>
      <w:lang w:val="ru-RU" w:eastAsia="ru-RU"/>
    </w:rPr>
  </w:style>
  <w:style w:type="character" w:customStyle="1" w:styleId="a3">
    <w:name w:val="Текст выноски Знак"/>
    <w:basedOn w:val="a0"/>
    <w:link w:val="a4"/>
    <w:uiPriority w:val="99"/>
    <w:semiHidden/>
    <w:qFormat/>
    <w:rsid w:val="005B3A4A"/>
    <w:rPr>
      <w:rFonts w:ascii="Tahoma" w:eastAsia="Times New Roman" w:hAnsi="Tahoma" w:cs="Tahoma"/>
      <w:sz w:val="16"/>
      <w:szCs w:val="16"/>
      <w:lang w:eastAsia="uk-UA"/>
    </w:rPr>
  </w:style>
  <w:style w:type="character" w:customStyle="1" w:styleId="a5">
    <w:name w:val="Название Знак"/>
    <w:basedOn w:val="a0"/>
    <w:uiPriority w:val="99"/>
    <w:qFormat/>
    <w:rsid w:val="005B3A4A"/>
    <w:rPr>
      <w:rFonts w:asciiTheme="majorHAnsi" w:eastAsiaTheme="majorEastAsia" w:hAnsiTheme="majorHAnsi" w:cstheme="majorBidi"/>
      <w:color w:val="17365D" w:themeColor="text2" w:themeShade="BF"/>
      <w:spacing w:val="5"/>
      <w:kern w:val="2"/>
      <w:sz w:val="52"/>
      <w:szCs w:val="52"/>
    </w:rPr>
  </w:style>
  <w:style w:type="character" w:customStyle="1" w:styleId="a6">
    <w:name w:val="Верхний колонтитул Знак"/>
    <w:basedOn w:val="a0"/>
    <w:link w:val="a7"/>
    <w:uiPriority w:val="99"/>
    <w:qFormat/>
    <w:rsid w:val="005B3A4A"/>
    <w:rPr>
      <w:rFonts w:ascii="Arial" w:eastAsia="Times New Roman" w:hAnsi="Arial" w:cs="Arial"/>
      <w:sz w:val="20"/>
      <w:szCs w:val="20"/>
      <w:lang w:eastAsia="uk-UA"/>
    </w:rPr>
  </w:style>
  <w:style w:type="character" w:styleId="a8">
    <w:name w:val="page number"/>
    <w:basedOn w:val="a0"/>
    <w:qFormat/>
    <w:rsid w:val="005B3A4A"/>
  </w:style>
  <w:style w:type="character" w:customStyle="1" w:styleId="a9">
    <w:name w:val="Основной текст с отступом Знак"/>
    <w:basedOn w:val="a0"/>
    <w:link w:val="aa"/>
    <w:uiPriority w:val="99"/>
    <w:qFormat/>
    <w:rsid w:val="005B3A4A"/>
    <w:rPr>
      <w:rFonts w:ascii="Times New Roman" w:eastAsia="Times New Roman" w:hAnsi="Times New Roman" w:cs="Times New Roman"/>
      <w:sz w:val="28"/>
      <w:szCs w:val="20"/>
      <w:lang w:eastAsia="ru-RU"/>
    </w:rPr>
  </w:style>
  <w:style w:type="character" w:customStyle="1" w:styleId="ab">
    <w:name w:val="Основной текст Знак"/>
    <w:basedOn w:val="a0"/>
    <w:link w:val="ac"/>
    <w:qFormat/>
    <w:rsid w:val="005B3A4A"/>
    <w:rPr>
      <w:rFonts w:ascii="Arial" w:eastAsia="Times New Roman" w:hAnsi="Arial" w:cs="Arial"/>
      <w:sz w:val="20"/>
      <w:szCs w:val="20"/>
      <w:lang w:eastAsia="uk-UA"/>
    </w:rPr>
  </w:style>
  <w:style w:type="character" w:customStyle="1" w:styleId="11">
    <w:name w:val="Основной текст + 11"/>
    <w:uiPriority w:val="99"/>
    <w:qFormat/>
    <w:rsid w:val="005B3A4A"/>
    <w:rPr>
      <w:rFonts w:ascii="Times New Roman" w:hAnsi="Times New Roman" w:cs="Times New Roman"/>
      <w:smallCaps/>
      <w:spacing w:val="0"/>
      <w:sz w:val="23"/>
      <w:szCs w:val="23"/>
    </w:rPr>
  </w:style>
  <w:style w:type="character" w:customStyle="1" w:styleId="ad">
    <w:name w:val="Нижний колонтитул Знак"/>
    <w:basedOn w:val="a0"/>
    <w:link w:val="ae"/>
    <w:uiPriority w:val="99"/>
    <w:qFormat/>
    <w:rsid w:val="005B3A4A"/>
    <w:rPr>
      <w:rFonts w:ascii="Arial" w:eastAsia="Times New Roman" w:hAnsi="Arial" w:cs="Arial"/>
      <w:sz w:val="20"/>
      <w:szCs w:val="20"/>
      <w:lang w:eastAsia="uk-UA"/>
    </w:rPr>
  </w:style>
  <w:style w:type="character" w:customStyle="1" w:styleId="af">
    <w:name w:val="Подпись к таблице_"/>
    <w:link w:val="af0"/>
    <w:qFormat/>
    <w:rsid w:val="005B3A4A"/>
    <w:rPr>
      <w:b/>
      <w:bCs/>
      <w:sz w:val="26"/>
      <w:szCs w:val="26"/>
      <w:shd w:val="clear" w:color="auto" w:fill="FFFFFF"/>
    </w:rPr>
  </w:style>
  <w:style w:type="character" w:customStyle="1" w:styleId="21">
    <w:name w:val="Основной текст (2)_"/>
    <w:link w:val="22"/>
    <w:qFormat/>
    <w:rsid w:val="005B3A4A"/>
    <w:rPr>
      <w:b/>
      <w:bCs/>
      <w:sz w:val="27"/>
      <w:szCs w:val="27"/>
      <w:shd w:val="clear" w:color="auto" w:fill="FFFFFF"/>
    </w:rPr>
  </w:style>
  <w:style w:type="character" w:customStyle="1" w:styleId="31">
    <w:name w:val="Основной текст (3)_"/>
    <w:link w:val="32"/>
    <w:qFormat/>
    <w:rsid w:val="005B3A4A"/>
    <w:rPr>
      <w:b/>
      <w:bCs/>
      <w:sz w:val="26"/>
      <w:szCs w:val="26"/>
      <w:shd w:val="clear" w:color="auto" w:fill="FFFFFF"/>
    </w:rPr>
  </w:style>
  <w:style w:type="character" w:customStyle="1" w:styleId="61">
    <w:name w:val="Основной текст (6)_"/>
    <w:link w:val="62"/>
    <w:uiPriority w:val="99"/>
    <w:qFormat/>
    <w:rsid w:val="005B3A4A"/>
    <w:rPr>
      <w:b/>
      <w:bCs/>
      <w:sz w:val="25"/>
      <w:szCs w:val="25"/>
      <w:shd w:val="clear" w:color="auto" w:fill="FFFFFF"/>
    </w:rPr>
  </w:style>
  <w:style w:type="character" w:customStyle="1" w:styleId="71">
    <w:name w:val="Основной текст (7)_"/>
    <w:link w:val="72"/>
    <w:qFormat/>
    <w:rsid w:val="005B3A4A"/>
    <w:rPr>
      <w:sz w:val="13"/>
      <w:szCs w:val="13"/>
      <w:shd w:val="clear" w:color="auto" w:fill="FFFFFF"/>
    </w:rPr>
  </w:style>
  <w:style w:type="character" w:customStyle="1" w:styleId="33">
    <w:name w:val="Основной текст (3) + Не полужирный"/>
    <w:qFormat/>
    <w:rsid w:val="005B3A4A"/>
    <w:rPr>
      <w:b/>
      <w:bCs/>
      <w:sz w:val="26"/>
      <w:szCs w:val="26"/>
      <w:lang w:bidi="ar-SA"/>
    </w:rPr>
  </w:style>
  <w:style w:type="character" w:customStyle="1" w:styleId="34">
    <w:name w:val="Основной текст с отступом 3 Знак"/>
    <w:basedOn w:val="a0"/>
    <w:link w:val="35"/>
    <w:uiPriority w:val="99"/>
    <w:qFormat/>
    <w:rsid w:val="005B3A4A"/>
    <w:rPr>
      <w:rFonts w:ascii="Arial" w:eastAsia="Times New Roman" w:hAnsi="Arial" w:cs="Arial"/>
      <w:sz w:val="16"/>
      <w:szCs w:val="16"/>
      <w:lang w:eastAsia="uk-UA"/>
    </w:rPr>
  </w:style>
  <w:style w:type="character" w:customStyle="1" w:styleId="23">
    <w:name w:val="Основной текст с отступом 2 Знак"/>
    <w:basedOn w:val="a0"/>
    <w:link w:val="24"/>
    <w:uiPriority w:val="99"/>
    <w:qFormat/>
    <w:rsid w:val="005B3A4A"/>
    <w:rPr>
      <w:rFonts w:ascii="Calibri" w:eastAsia="Times New Roman" w:hAnsi="Calibri" w:cs="Times New Roman"/>
      <w:lang w:val="ru-RU" w:eastAsia="ru-RU"/>
    </w:rPr>
  </w:style>
  <w:style w:type="character" w:customStyle="1" w:styleId="af1">
    <w:name w:val="Подзаголовок Знак"/>
    <w:basedOn w:val="a0"/>
    <w:link w:val="af2"/>
    <w:uiPriority w:val="99"/>
    <w:qFormat/>
    <w:rsid w:val="005B3A4A"/>
    <w:rPr>
      <w:rFonts w:ascii="Times New Roman" w:eastAsia="Times New Roman" w:hAnsi="Times New Roman" w:cs="Times New Roman"/>
      <w:sz w:val="28"/>
      <w:szCs w:val="20"/>
      <w:lang w:eastAsia="ru-RU"/>
    </w:rPr>
  </w:style>
  <w:style w:type="character" w:customStyle="1" w:styleId="91">
    <w:name w:val="Знак Знак9"/>
    <w:qFormat/>
    <w:rsid w:val="005B3A4A"/>
    <w:rPr>
      <w:sz w:val="28"/>
      <w:szCs w:val="24"/>
      <w:lang w:val="uk-UA" w:eastAsia="ar-SA"/>
    </w:rPr>
  </w:style>
  <w:style w:type="character" w:customStyle="1" w:styleId="81">
    <w:name w:val="Знак Знак8"/>
    <w:qFormat/>
    <w:rsid w:val="005B3A4A"/>
    <w:rPr>
      <w:b/>
      <w:bCs/>
      <w:sz w:val="22"/>
      <w:szCs w:val="22"/>
    </w:rPr>
  </w:style>
  <w:style w:type="character" w:customStyle="1" w:styleId="73">
    <w:name w:val="Знак Знак7"/>
    <w:qFormat/>
    <w:rsid w:val="005B3A4A"/>
    <w:rPr>
      <w:rFonts w:ascii="Cambria" w:hAnsi="Cambria"/>
      <w:b/>
      <w:bCs/>
      <w:color w:val="4F81BD"/>
      <w:sz w:val="24"/>
      <w:szCs w:val="24"/>
      <w:lang w:val="uk-UA"/>
    </w:rPr>
  </w:style>
  <w:style w:type="character" w:customStyle="1" w:styleId="WW8Num1z0">
    <w:name w:val="WW8Num1z0"/>
    <w:qFormat/>
    <w:rsid w:val="005B3A4A"/>
    <w:rPr>
      <w:b/>
    </w:rPr>
  </w:style>
  <w:style w:type="character" w:customStyle="1" w:styleId="WW8Num3z0">
    <w:name w:val="WW8Num3z0"/>
    <w:qFormat/>
    <w:rsid w:val="005B3A4A"/>
    <w:rPr>
      <w:rFonts w:ascii="Symbol" w:eastAsia="Times New Roman" w:hAnsi="Symbol" w:cs="Times New Roman"/>
    </w:rPr>
  </w:style>
  <w:style w:type="character" w:customStyle="1" w:styleId="WW8Num4z0">
    <w:name w:val="WW8Num4z0"/>
    <w:qFormat/>
    <w:rsid w:val="005B3A4A"/>
    <w:rPr>
      <w:rFonts w:ascii="Arial" w:hAnsi="Arial" w:cs="Arial"/>
    </w:rPr>
  </w:style>
  <w:style w:type="character" w:customStyle="1" w:styleId="WW8Num5z0">
    <w:name w:val="WW8Num5z0"/>
    <w:qFormat/>
    <w:rsid w:val="005B3A4A"/>
    <w:rPr>
      <w:rFonts w:ascii="Symbol" w:hAnsi="Symbol"/>
    </w:rPr>
  </w:style>
  <w:style w:type="character" w:customStyle="1" w:styleId="WW8Num6z0">
    <w:name w:val="WW8Num6z0"/>
    <w:qFormat/>
    <w:rsid w:val="005B3A4A"/>
    <w:rPr>
      <w:rFonts w:ascii="Symbol" w:hAnsi="Symbol"/>
    </w:rPr>
  </w:style>
  <w:style w:type="character" w:customStyle="1" w:styleId="Absatz-Standardschriftart">
    <w:name w:val="Absatz-Standardschriftart"/>
    <w:qFormat/>
    <w:rsid w:val="005B3A4A"/>
  </w:style>
  <w:style w:type="character" w:customStyle="1" w:styleId="WW8Num8z0">
    <w:name w:val="WW8Num8z0"/>
    <w:qFormat/>
    <w:rsid w:val="005B3A4A"/>
    <w:rPr>
      <w:rFonts w:ascii="Symbol" w:hAnsi="Symbol"/>
    </w:rPr>
  </w:style>
  <w:style w:type="character" w:customStyle="1" w:styleId="WW8Num10z0">
    <w:name w:val="WW8Num10z0"/>
    <w:qFormat/>
    <w:rsid w:val="005B3A4A"/>
    <w:rPr>
      <w:rFonts w:ascii="Symbol" w:hAnsi="Symbol"/>
    </w:rPr>
  </w:style>
  <w:style w:type="character" w:customStyle="1" w:styleId="WW8Num11z0">
    <w:name w:val="WW8Num11z0"/>
    <w:qFormat/>
    <w:rsid w:val="005B3A4A"/>
    <w:rPr>
      <w:b/>
    </w:rPr>
  </w:style>
  <w:style w:type="character" w:customStyle="1" w:styleId="WW8NumSt4z0">
    <w:name w:val="WW8NumSt4z0"/>
    <w:qFormat/>
    <w:rsid w:val="005B3A4A"/>
    <w:rPr>
      <w:rFonts w:ascii="Arial" w:hAnsi="Arial" w:cs="Arial"/>
    </w:rPr>
  </w:style>
  <w:style w:type="character" w:customStyle="1" w:styleId="WW8NumSt5z0">
    <w:name w:val="WW8NumSt5z0"/>
    <w:qFormat/>
    <w:rsid w:val="005B3A4A"/>
    <w:rPr>
      <w:rFonts w:ascii="Arial" w:hAnsi="Arial" w:cs="Arial"/>
    </w:rPr>
  </w:style>
  <w:style w:type="character" w:customStyle="1" w:styleId="WW8NumSt6z0">
    <w:name w:val="WW8NumSt6z0"/>
    <w:qFormat/>
    <w:rsid w:val="005B3A4A"/>
    <w:rPr>
      <w:rFonts w:ascii="Arial" w:hAnsi="Arial" w:cs="Arial"/>
    </w:rPr>
  </w:style>
  <w:style w:type="character" w:customStyle="1" w:styleId="36">
    <w:name w:val="Основной шрифт абзаца3"/>
    <w:qFormat/>
    <w:rsid w:val="005B3A4A"/>
  </w:style>
  <w:style w:type="character" w:customStyle="1" w:styleId="FontStyle35">
    <w:name w:val="Font Style35"/>
    <w:uiPriority w:val="99"/>
    <w:qFormat/>
    <w:rsid w:val="005B3A4A"/>
    <w:rPr>
      <w:rFonts w:ascii="Arial" w:hAnsi="Arial" w:cs="Arial"/>
      <w:b/>
      <w:bCs/>
      <w:spacing w:val="20"/>
      <w:sz w:val="18"/>
      <w:szCs w:val="18"/>
    </w:rPr>
  </w:style>
  <w:style w:type="character" w:customStyle="1" w:styleId="FontStyle36">
    <w:name w:val="Font Style36"/>
    <w:uiPriority w:val="99"/>
    <w:qFormat/>
    <w:rsid w:val="005B3A4A"/>
    <w:rPr>
      <w:rFonts w:ascii="Arial" w:hAnsi="Arial" w:cs="Arial"/>
      <w:sz w:val="18"/>
      <w:szCs w:val="18"/>
    </w:rPr>
  </w:style>
  <w:style w:type="character" w:customStyle="1" w:styleId="FontStyle39">
    <w:name w:val="Font Style39"/>
    <w:qFormat/>
    <w:rsid w:val="005B3A4A"/>
    <w:rPr>
      <w:rFonts w:ascii="Arial" w:hAnsi="Arial" w:cs="Arial"/>
      <w:b/>
      <w:bCs/>
      <w:i/>
      <w:iCs/>
      <w:spacing w:val="10"/>
      <w:sz w:val="18"/>
      <w:szCs w:val="18"/>
    </w:rPr>
  </w:style>
  <w:style w:type="character" w:customStyle="1" w:styleId="FontStyle38">
    <w:name w:val="Font Style38"/>
    <w:qFormat/>
    <w:rsid w:val="005B3A4A"/>
    <w:rPr>
      <w:rFonts w:ascii="Arial" w:hAnsi="Arial" w:cs="Arial"/>
      <w:i/>
      <w:iCs/>
      <w:sz w:val="18"/>
      <w:szCs w:val="18"/>
    </w:rPr>
  </w:style>
  <w:style w:type="character" w:customStyle="1" w:styleId="WW-Absatz-Standardschriftart">
    <w:name w:val="WW-Absatz-Standardschriftart"/>
    <w:qFormat/>
    <w:rsid w:val="005B3A4A"/>
  </w:style>
  <w:style w:type="character" w:customStyle="1" w:styleId="WW-Absatz-Standardschriftart1">
    <w:name w:val="WW-Absatz-Standardschriftart1"/>
    <w:qFormat/>
    <w:rsid w:val="005B3A4A"/>
  </w:style>
  <w:style w:type="character" w:customStyle="1" w:styleId="25">
    <w:name w:val="Основной шрифт абзаца2"/>
    <w:qFormat/>
    <w:rsid w:val="005B3A4A"/>
  </w:style>
  <w:style w:type="character" w:customStyle="1" w:styleId="WW-Absatz-Standardschriftart11">
    <w:name w:val="WW-Absatz-Standardschriftart11"/>
    <w:qFormat/>
    <w:rsid w:val="005B3A4A"/>
  </w:style>
  <w:style w:type="character" w:customStyle="1" w:styleId="WW8Num3z1">
    <w:name w:val="WW8Num3z1"/>
    <w:qFormat/>
    <w:rsid w:val="005B3A4A"/>
    <w:rPr>
      <w:rFonts w:ascii="Courier New" w:hAnsi="Courier New" w:cs="Courier New"/>
    </w:rPr>
  </w:style>
  <w:style w:type="character" w:customStyle="1" w:styleId="WW8Num3z2">
    <w:name w:val="WW8Num3z2"/>
    <w:qFormat/>
    <w:rsid w:val="005B3A4A"/>
    <w:rPr>
      <w:rFonts w:ascii="Wingdings" w:hAnsi="Wingdings"/>
    </w:rPr>
  </w:style>
  <w:style w:type="character" w:customStyle="1" w:styleId="WW8Num3z3">
    <w:name w:val="WW8Num3z3"/>
    <w:qFormat/>
    <w:rsid w:val="005B3A4A"/>
    <w:rPr>
      <w:rFonts w:ascii="Symbol" w:hAnsi="Symbol"/>
    </w:rPr>
  </w:style>
  <w:style w:type="character" w:customStyle="1" w:styleId="12">
    <w:name w:val="Основной шрифт абзаца1"/>
    <w:qFormat/>
    <w:rsid w:val="005B3A4A"/>
  </w:style>
  <w:style w:type="character" w:customStyle="1" w:styleId="WW-Absatz-Standardschriftart111">
    <w:name w:val="WW-Absatz-Standardschriftart111"/>
    <w:qFormat/>
    <w:rsid w:val="005B3A4A"/>
  </w:style>
  <w:style w:type="character" w:customStyle="1" w:styleId="WW8Num7z0">
    <w:name w:val="WW8Num7z0"/>
    <w:qFormat/>
    <w:rsid w:val="005B3A4A"/>
    <w:rPr>
      <w:rFonts w:ascii="Symbol" w:hAnsi="Symbol"/>
    </w:rPr>
  </w:style>
  <w:style w:type="character" w:customStyle="1" w:styleId="13">
    <w:name w:val="Шрифт абзацу за промовчанням1"/>
    <w:qFormat/>
    <w:rsid w:val="005B3A4A"/>
  </w:style>
  <w:style w:type="character" w:customStyle="1" w:styleId="63">
    <w:name w:val="Знак Знак6"/>
    <w:qFormat/>
    <w:rsid w:val="005B3A4A"/>
    <w:rPr>
      <w:rFonts w:ascii="Consolas" w:hAnsi="Consolas"/>
      <w:sz w:val="21"/>
      <w:szCs w:val="21"/>
      <w:lang w:val="uk-UA" w:eastAsia="ar-SA" w:bidi="ar-SA"/>
    </w:rPr>
  </w:style>
  <w:style w:type="character" w:customStyle="1" w:styleId="af3">
    <w:name w:val="Текст Знак"/>
    <w:basedOn w:val="a0"/>
    <w:qFormat/>
    <w:rsid w:val="005B3A4A"/>
    <w:rPr>
      <w:rFonts w:ascii="Consolas" w:hAnsi="Consolas"/>
      <w:sz w:val="21"/>
      <w:szCs w:val="21"/>
    </w:rPr>
  </w:style>
  <w:style w:type="character" w:customStyle="1" w:styleId="14">
    <w:name w:val="Текст Знак1"/>
    <w:link w:val="af4"/>
    <w:qFormat/>
    <w:locked/>
    <w:rsid w:val="005B3A4A"/>
    <w:rPr>
      <w:rFonts w:ascii="Consolas" w:eastAsia="Times New Roman" w:hAnsi="Consolas" w:cs="Times New Roman"/>
      <w:sz w:val="21"/>
      <w:szCs w:val="21"/>
      <w:lang w:eastAsia="ar-SA"/>
    </w:rPr>
  </w:style>
  <w:style w:type="character" w:customStyle="1" w:styleId="af5">
    <w:name w:val="Символ сноски"/>
    <w:uiPriority w:val="99"/>
    <w:semiHidden/>
    <w:qFormat/>
    <w:rsid w:val="005B3A4A"/>
    <w:rPr>
      <w:vertAlign w:val="superscript"/>
    </w:rPr>
  </w:style>
  <w:style w:type="character" w:customStyle="1" w:styleId="af6">
    <w:name w:val="Маркеры списка"/>
    <w:qFormat/>
    <w:rsid w:val="005B3A4A"/>
    <w:rPr>
      <w:rFonts w:ascii="OpenSymbol" w:eastAsia="OpenSymbol" w:hAnsi="OpenSymbol" w:cs="OpenSymbol"/>
    </w:rPr>
  </w:style>
  <w:style w:type="character" w:customStyle="1" w:styleId="51">
    <w:name w:val="Знак Знак5"/>
    <w:qFormat/>
    <w:rsid w:val="005B3A4A"/>
    <w:rPr>
      <w:sz w:val="24"/>
      <w:szCs w:val="24"/>
      <w:lang w:val="uk-UA" w:eastAsia="ar-SA"/>
    </w:rPr>
  </w:style>
  <w:style w:type="character" w:customStyle="1" w:styleId="41">
    <w:name w:val="Знак Знак4"/>
    <w:qFormat/>
    <w:rsid w:val="005B3A4A"/>
    <w:rPr>
      <w:rFonts w:ascii="Tahoma" w:hAnsi="Tahoma" w:cs="Tahoma"/>
      <w:sz w:val="16"/>
      <w:szCs w:val="16"/>
      <w:lang w:val="uk-UA" w:eastAsia="ar-SA"/>
    </w:rPr>
  </w:style>
  <w:style w:type="character" w:customStyle="1" w:styleId="37">
    <w:name w:val="Знак Знак3"/>
    <w:qFormat/>
    <w:rsid w:val="005B3A4A"/>
    <w:rPr>
      <w:sz w:val="24"/>
      <w:szCs w:val="24"/>
      <w:lang w:val="uk-UA" w:eastAsia="ar-SA"/>
    </w:rPr>
  </w:style>
  <w:style w:type="character" w:styleId="af7">
    <w:name w:val="Hyperlink"/>
    <w:uiPriority w:val="99"/>
    <w:unhideWhenUsed/>
    <w:rsid w:val="005B3A4A"/>
    <w:rPr>
      <w:color w:val="0000FF"/>
      <w:u w:val="single"/>
    </w:rPr>
  </w:style>
  <w:style w:type="character" w:customStyle="1" w:styleId="af8">
    <w:name w:val="Знак Знак"/>
    <w:qFormat/>
    <w:rsid w:val="005B3A4A"/>
    <w:rPr>
      <w:b/>
      <w:sz w:val="28"/>
      <w:lang w:val="uk-UA"/>
    </w:rPr>
  </w:style>
  <w:style w:type="character" w:customStyle="1" w:styleId="af9">
    <w:name w:val="Шрифт абзацу за промовчанням"/>
    <w:qFormat/>
    <w:rsid w:val="005B3A4A"/>
  </w:style>
  <w:style w:type="character" w:styleId="afa">
    <w:name w:val="footnote reference"/>
    <w:rPr>
      <w:vertAlign w:val="superscript"/>
    </w:rPr>
  </w:style>
  <w:style w:type="character" w:customStyle="1" w:styleId="afb">
    <w:name w:val="Текст сноски Знак"/>
    <w:basedOn w:val="a0"/>
    <w:link w:val="afc"/>
    <w:uiPriority w:val="99"/>
    <w:semiHidden/>
    <w:qFormat/>
    <w:rsid w:val="005B3A4A"/>
    <w:rPr>
      <w:rFonts w:ascii="Arial" w:eastAsia="Times New Roman" w:hAnsi="Arial" w:cs="Arial"/>
      <w:sz w:val="20"/>
      <w:szCs w:val="20"/>
      <w:lang w:eastAsia="uk-UA"/>
    </w:rPr>
  </w:style>
  <w:style w:type="character" w:customStyle="1" w:styleId="afd">
    <w:name w:val="Дата Знак"/>
    <w:basedOn w:val="a0"/>
    <w:link w:val="afe"/>
    <w:qFormat/>
    <w:rsid w:val="005B3A4A"/>
    <w:rPr>
      <w:rFonts w:ascii="Arial" w:eastAsia="Times New Roman" w:hAnsi="Arial" w:cs="Arial"/>
      <w:sz w:val="20"/>
      <w:szCs w:val="20"/>
      <w:lang w:eastAsia="uk-UA"/>
    </w:rPr>
  </w:style>
  <w:style w:type="character" w:customStyle="1" w:styleId="shorttext">
    <w:name w:val="short_text"/>
    <w:basedOn w:val="a0"/>
    <w:qFormat/>
    <w:rsid w:val="005B3A4A"/>
  </w:style>
  <w:style w:type="character" w:customStyle="1" w:styleId="hps">
    <w:name w:val="hps"/>
    <w:basedOn w:val="a0"/>
    <w:qFormat/>
    <w:rsid w:val="005B3A4A"/>
  </w:style>
  <w:style w:type="character" w:styleId="aff">
    <w:name w:val="Emphasis"/>
    <w:qFormat/>
    <w:rsid w:val="005B3A4A"/>
    <w:rPr>
      <w:rFonts w:ascii="Times New Roman" w:hAnsi="Times New Roman" w:cs="Times New Roman"/>
      <w:i/>
      <w:iCs w:val="0"/>
    </w:rPr>
  </w:style>
  <w:style w:type="character" w:customStyle="1" w:styleId="HTML">
    <w:name w:val="Стандартный HTML Знак"/>
    <w:link w:val="HTML0"/>
    <w:uiPriority w:val="99"/>
    <w:qFormat/>
    <w:rsid w:val="005B3A4A"/>
    <w:rPr>
      <w:rFonts w:ascii="Courier New" w:hAnsi="Courier New"/>
      <w:lang w:val="ru-RU" w:eastAsia="ru-RU"/>
    </w:rPr>
  </w:style>
  <w:style w:type="character" w:customStyle="1" w:styleId="HTML1">
    <w:name w:val="Стандартный HTML Знак1"/>
    <w:basedOn w:val="a0"/>
    <w:uiPriority w:val="99"/>
    <w:qFormat/>
    <w:rsid w:val="005B3A4A"/>
    <w:rPr>
      <w:rFonts w:ascii="Consolas" w:hAnsi="Consolas"/>
      <w:sz w:val="20"/>
      <w:szCs w:val="20"/>
    </w:rPr>
  </w:style>
  <w:style w:type="character" w:styleId="aff0">
    <w:name w:val="Strong"/>
    <w:uiPriority w:val="22"/>
    <w:qFormat/>
    <w:rsid w:val="005B3A4A"/>
    <w:rPr>
      <w:rFonts w:ascii="Times New Roman" w:hAnsi="Times New Roman" w:cs="Times New Roman"/>
      <w:b/>
      <w:bCs w:val="0"/>
    </w:rPr>
  </w:style>
  <w:style w:type="character" w:customStyle="1" w:styleId="15">
    <w:name w:val="Текст сноски Знак1"/>
    <w:uiPriority w:val="99"/>
    <w:semiHidden/>
    <w:qFormat/>
    <w:rsid w:val="005B3A4A"/>
    <w:rPr>
      <w:rFonts w:ascii="Calibri" w:eastAsia="Calibri" w:hAnsi="Calibri" w:cs="Times New Roman"/>
      <w:sz w:val="20"/>
      <w:szCs w:val="20"/>
      <w:lang w:val="ru-RU"/>
    </w:rPr>
  </w:style>
  <w:style w:type="character" w:customStyle="1" w:styleId="aff1">
    <w:name w:val="Текст примечания Знак"/>
    <w:link w:val="aff2"/>
    <w:uiPriority w:val="99"/>
    <w:qFormat/>
    <w:rsid w:val="005B3A4A"/>
    <w:rPr>
      <w:lang w:val="ru-RU" w:eastAsia="ru-RU"/>
    </w:rPr>
  </w:style>
  <w:style w:type="character" w:customStyle="1" w:styleId="16">
    <w:name w:val="Текст примечания Знак1"/>
    <w:basedOn w:val="a0"/>
    <w:uiPriority w:val="99"/>
    <w:qFormat/>
    <w:rsid w:val="005B3A4A"/>
    <w:rPr>
      <w:sz w:val="20"/>
      <w:szCs w:val="20"/>
    </w:rPr>
  </w:style>
  <w:style w:type="character" w:customStyle="1" w:styleId="17">
    <w:name w:val="Верхний колонтитул Знак1"/>
    <w:uiPriority w:val="99"/>
    <w:semiHidden/>
    <w:qFormat/>
    <w:rsid w:val="005B3A4A"/>
    <w:rPr>
      <w:rFonts w:ascii="Calibri" w:eastAsia="Calibri" w:hAnsi="Calibri" w:cs="Times New Roman"/>
      <w:lang w:val="ru-RU"/>
    </w:rPr>
  </w:style>
  <w:style w:type="character" w:customStyle="1" w:styleId="18">
    <w:name w:val="Нижний колонтитул Знак1"/>
    <w:uiPriority w:val="99"/>
    <w:semiHidden/>
    <w:qFormat/>
    <w:rsid w:val="005B3A4A"/>
    <w:rPr>
      <w:rFonts w:ascii="Calibri" w:eastAsia="Calibri" w:hAnsi="Calibri" w:cs="Times New Roman"/>
      <w:lang w:val="ru-RU"/>
    </w:rPr>
  </w:style>
  <w:style w:type="character" w:customStyle="1" w:styleId="aff3">
    <w:name w:val="Текст концевой сноски Знак"/>
    <w:link w:val="aff4"/>
    <w:uiPriority w:val="99"/>
    <w:qFormat/>
    <w:rsid w:val="005B3A4A"/>
    <w:rPr>
      <w:lang w:val="ru-RU" w:eastAsia="ru-RU"/>
    </w:rPr>
  </w:style>
  <w:style w:type="character" w:customStyle="1" w:styleId="19">
    <w:name w:val="Текст концевой сноски Знак1"/>
    <w:basedOn w:val="a0"/>
    <w:uiPriority w:val="99"/>
    <w:qFormat/>
    <w:rsid w:val="005B3A4A"/>
    <w:rPr>
      <w:sz w:val="20"/>
      <w:szCs w:val="20"/>
    </w:rPr>
  </w:style>
  <w:style w:type="character" w:customStyle="1" w:styleId="1a">
    <w:name w:val="Название Знак1"/>
    <w:link w:val="aff5"/>
    <w:uiPriority w:val="99"/>
    <w:qFormat/>
    <w:locked/>
    <w:rsid w:val="005B3A4A"/>
    <w:rPr>
      <w:rFonts w:ascii="Times New Roman" w:eastAsia="Times New Roman" w:hAnsi="Times New Roman" w:cs="Times New Roman"/>
      <w:sz w:val="28"/>
      <w:szCs w:val="20"/>
      <w:lang w:eastAsia="uk-UA"/>
    </w:rPr>
  </w:style>
  <w:style w:type="character" w:customStyle="1" w:styleId="1b">
    <w:name w:val="Основной текст Знак1"/>
    <w:uiPriority w:val="99"/>
    <w:semiHidden/>
    <w:qFormat/>
    <w:rsid w:val="005B3A4A"/>
    <w:rPr>
      <w:rFonts w:ascii="Calibri" w:eastAsia="Calibri" w:hAnsi="Calibri" w:cs="Times New Roman"/>
      <w:lang w:val="ru-RU"/>
    </w:rPr>
  </w:style>
  <w:style w:type="character" w:customStyle="1" w:styleId="1c">
    <w:name w:val="Основной текст с отступом Знак1"/>
    <w:uiPriority w:val="99"/>
    <w:semiHidden/>
    <w:qFormat/>
    <w:rsid w:val="005B3A4A"/>
    <w:rPr>
      <w:rFonts w:ascii="Calibri" w:eastAsia="Calibri" w:hAnsi="Calibri" w:cs="Times New Roman"/>
      <w:lang w:val="ru-RU"/>
    </w:rPr>
  </w:style>
  <w:style w:type="character" w:customStyle="1" w:styleId="26">
    <w:name w:val="Основной текст 2 Знак"/>
    <w:link w:val="27"/>
    <w:qFormat/>
    <w:rsid w:val="005B3A4A"/>
    <w:rPr>
      <w:lang w:val="ru-RU" w:eastAsia="ru-RU"/>
    </w:rPr>
  </w:style>
  <w:style w:type="character" w:customStyle="1" w:styleId="210">
    <w:name w:val="Основной текст 2 Знак1"/>
    <w:basedOn w:val="a0"/>
    <w:uiPriority w:val="99"/>
    <w:qFormat/>
    <w:rsid w:val="005B3A4A"/>
  </w:style>
  <w:style w:type="character" w:customStyle="1" w:styleId="38">
    <w:name w:val="Основной текст 3 Знак"/>
    <w:link w:val="39"/>
    <w:qFormat/>
    <w:rsid w:val="005B3A4A"/>
    <w:rPr>
      <w:sz w:val="16"/>
      <w:lang w:val="ru-RU" w:eastAsia="ru-RU"/>
    </w:rPr>
  </w:style>
  <w:style w:type="character" w:customStyle="1" w:styleId="310">
    <w:name w:val="Основной текст 3 Знак1"/>
    <w:basedOn w:val="a0"/>
    <w:uiPriority w:val="99"/>
    <w:qFormat/>
    <w:rsid w:val="005B3A4A"/>
    <w:rPr>
      <w:sz w:val="16"/>
      <w:szCs w:val="16"/>
    </w:rPr>
  </w:style>
  <w:style w:type="character" w:customStyle="1" w:styleId="211">
    <w:name w:val="Основной текст с отступом 2 Знак1"/>
    <w:uiPriority w:val="99"/>
    <w:semiHidden/>
    <w:qFormat/>
    <w:rsid w:val="005B3A4A"/>
    <w:rPr>
      <w:rFonts w:ascii="Calibri" w:eastAsia="Calibri" w:hAnsi="Calibri" w:cs="Times New Roman"/>
      <w:lang w:val="ru-RU"/>
    </w:rPr>
  </w:style>
  <w:style w:type="character" w:customStyle="1" w:styleId="311">
    <w:name w:val="Основной текст с отступом 3 Знак1"/>
    <w:uiPriority w:val="99"/>
    <w:semiHidden/>
    <w:qFormat/>
    <w:rsid w:val="005B3A4A"/>
    <w:rPr>
      <w:rFonts w:ascii="Calibri" w:eastAsia="Calibri" w:hAnsi="Calibri" w:cs="Times New Roman"/>
      <w:sz w:val="16"/>
      <w:szCs w:val="16"/>
      <w:lang w:val="ru-RU"/>
    </w:rPr>
  </w:style>
  <w:style w:type="character" w:customStyle="1" w:styleId="aff6">
    <w:name w:val="Схема документа Знак"/>
    <w:link w:val="aff7"/>
    <w:uiPriority w:val="99"/>
    <w:qFormat/>
    <w:rsid w:val="005B3A4A"/>
    <w:rPr>
      <w:sz w:val="2"/>
      <w:shd w:val="clear" w:color="auto" w:fill="000080"/>
      <w:lang w:val="ru-RU" w:eastAsia="ru-RU"/>
    </w:rPr>
  </w:style>
  <w:style w:type="character" w:customStyle="1" w:styleId="1d">
    <w:name w:val="Схема документа Знак1"/>
    <w:basedOn w:val="a0"/>
    <w:uiPriority w:val="99"/>
    <w:qFormat/>
    <w:rsid w:val="005B3A4A"/>
    <w:rPr>
      <w:rFonts w:ascii="Tahoma" w:hAnsi="Tahoma" w:cs="Tahoma"/>
      <w:sz w:val="16"/>
      <w:szCs w:val="16"/>
    </w:rPr>
  </w:style>
  <w:style w:type="character" w:customStyle="1" w:styleId="aff8">
    <w:name w:val="Тема примечания Знак"/>
    <w:link w:val="aff9"/>
    <w:uiPriority w:val="99"/>
    <w:qFormat/>
    <w:rsid w:val="005B3A4A"/>
    <w:rPr>
      <w:b/>
      <w:lang w:val="ru-RU" w:eastAsia="ru-RU"/>
    </w:rPr>
  </w:style>
  <w:style w:type="character" w:customStyle="1" w:styleId="1e">
    <w:name w:val="Тема примечания Знак1"/>
    <w:basedOn w:val="16"/>
    <w:uiPriority w:val="99"/>
    <w:qFormat/>
    <w:rsid w:val="005B3A4A"/>
    <w:rPr>
      <w:b/>
      <w:bCs/>
      <w:sz w:val="20"/>
      <w:szCs w:val="20"/>
    </w:rPr>
  </w:style>
  <w:style w:type="character" w:customStyle="1" w:styleId="1f">
    <w:name w:val="Текст выноски Знак1"/>
    <w:uiPriority w:val="99"/>
    <w:semiHidden/>
    <w:qFormat/>
    <w:rsid w:val="005B3A4A"/>
    <w:rPr>
      <w:rFonts w:ascii="Tahoma" w:eastAsia="Calibri" w:hAnsi="Tahoma" w:cs="Tahoma"/>
      <w:sz w:val="16"/>
      <w:szCs w:val="16"/>
      <w:lang w:val="ru-RU"/>
    </w:rPr>
  </w:style>
  <w:style w:type="character" w:customStyle="1" w:styleId="52">
    <w:name w:val="Основной текст (5)_"/>
    <w:link w:val="53"/>
    <w:uiPriority w:val="99"/>
    <w:semiHidden/>
    <w:qFormat/>
    <w:locked/>
    <w:rsid w:val="005B3A4A"/>
    <w:rPr>
      <w:rFonts w:ascii="Calibri" w:hAnsi="Calibri" w:cs="Calibri"/>
      <w:sz w:val="11"/>
      <w:shd w:val="clear" w:color="auto" w:fill="FFFFFF"/>
    </w:rPr>
  </w:style>
  <w:style w:type="character" w:customStyle="1" w:styleId="42">
    <w:name w:val="Основной текст (4)_"/>
    <w:link w:val="43"/>
    <w:uiPriority w:val="99"/>
    <w:semiHidden/>
    <w:qFormat/>
    <w:locked/>
    <w:rsid w:val="005B3A4A"/>
    <w:rPr>
      <w:rFonts w:ascii="Calibri" w:hAnsi="Calibri" w:cs="Calibri"/>
      <w:i/>
      <w:sz w:val="8"/>
      <w:shd w:val="clear" w:color="auto" w:fill="FFFFFF"/>
    </w:rPr>
  </w:style>
  <w:style w:type="character" w:customStyle="1" w:styleId="HeaderChar">
    <w:name w:val="Header Char"/>
    <w:uiPriority w:val="99"/>
    <w:qFormat/>
    <w:locked/>
    <w:rsid w:val="005B3A4A"/>
    <w:rPr>
      <w:rFonts w:ascii="Times New Roman" w:hAnsi="Times New Roman" w:cs="Times New Roman"/>
      <w:sz w:val="20"/>
    </w:rPr>
  </w:style>
  <w:style w:type="character" w:customStyle="1" w:styleId="apple-converted-space">
    <w:name w:val="apple-converted-space"/>
    <w:qFormat/>
    <w:rsid w:val="005B3A4A"/>
  </w:style>
  <w:style w:type="character" w:customStyle="1" w:styleId="apple-style-span">
    <w:name w:val="apple-style-span"/>
    <w:qFormat/>
    <w:rsid w:val="005B3A4A"/>
  </w:style>
  <w:style w:type="character" w:customStyle="1" w:styleId="64">
    <w:name w:val="Основной текст (6) + Не курсив"/>
    <w:uiPriority w:val="99"/>
    <w:qFormat/>
    <w:rsid w:val="005B3A4A"/>
    <w:rPr>
      <w:rFonts w:ascii="Calibri" w:hAnsi="Calibri" w:cs="Calibri"/>
      <w:i/>
      <w:iCs w:val="0"/>
      <w:spacing w:val="-10"/>
      <w:sz w:val="23"/>
    </w:rPr>
  </w:style>
  <w:style w:type="character" w:customStyle="1" w:styleId="affa">
    <w:name w:val="Основной текст + Полужирный"/>
    <w:uiPriority w:val="99"/>
    <w:qFormat/>
    <w:rsid w:val="005B3A4A"/>
    <w:rPr>
      <w:rFonts w:ascii="Calibri" w:hAnsi="Calibri" w:cs="Calibri"/>
      <w:b/>
      <w:bCs w:val="0"/>
      <w:spacing w:val="-10"/>
      <w:sz w:val="23"/>
    </w:rPr>
  </w:style>
  <w:style w:type="character" w:customStyle="1" w:styleId="420">
    <w:name w:val="Основной текст (4)2"/>
    <w:uiPriority w:val="99"/>
    <w:qFormat/>
    <w:rsid w:val="005B3A4A"/>
    <w:rPr>
      <w:rFonts w:ascii="Times New Roman" w:hAnsi="Times New Roman" w:cs="Times New Roman"/>
      <w:spacing w:val="0"/>
      <w:sz w:val="18"/>
    </w:rPr>
  </w:style>
  <w:style w:type="character" w:customStyle="1" w:styleId="FontStyle19">
    <w:name w:val="Font Style19"/>
    <w:uiPriority w:val="99"/>
    <w:qFormat/>
    <w:rsid w:val="005B3A4A"/>
    <w:rPr>
      <w:rFonts w:ascii="Times New Roman" w:hAnsi="Times New Roman" w:cs="Times New Roman"/>
      <w:sz w:val="22"/>
    </w:rPr>
  </w:style>
  <w:style w:type="character" w:customStyle="1" w:styleId="FontStyle20">
    <w:name w:val="Font Style20"/>
    <w:uiPriority w:val="99"/>
    <w:qFormat/>
    <w:rsid w:val="005B3A4A"/>
    <w:rPr>
      <w:rFonts w:ascii="Cambria" w:hAnsi="Cambria"/>
      <w:i/>
      <w:iCs w:val="0"/>
      <w:smallCaps/>
      <w:sz w:val="16"/>
    </w:rPr>
  </w:style>
  <w:style w:type="character" w:customStyle="1" w:styleId="FontStyle22">
    <w:name w:val="Font Style22"/>
    <w:uiPriority w:val="99"/>
    <w:qFormat/>
    <w:rsid w:val="005B3A4A"/>
    <w:rPr>
      <w:rFonts w:ascii="Times New Roman" w:hAnsi="Times New Roman" w:cs="Times New Roman"/>
      <w:b/>
      <w:bCs w:val="0"/>
      <w:w w:val="30"/>
      <w:sz w:val="16"/>
    </w:rPr>
  </w:style>
  <w:style w:type="character" w:customStyle="1" w:styleId="FontStyle21">
    <w:name w:val="Font Style21"/>
    <w:uiPriority w:val="99"/>
    <w:qFormat/>
    <w:rsid w:val="005B3A4A"/>
    <w:rPr>
      <w:rFonts w:ascii="Garamond" w:hAnsi="Garamond"/>
      <w:b/>
      <w:bCs w:val="0"/>
      <w:i/>
      <w:iCs w:val="0"/>
      <w:sz w:val="36"/>
    </w:rPr>
  </w:style>
  <w:style w:type="character" w:customStyle="1" w:styleId="FontStyle23">
    <w:name w:val="Font Style23"/>
    <w:uiPriority w:val="99"/>
    <w:qFormat/>
    <w:rsid w:val="005B3A4A"/>
    <w:rPr>
      <w:rFonts w:ascii="Bookman Old Style" w:hAnsi="Bookman Old Style"/>
      <w:i/>
      <w:iCs w:val="0"/>
      <w:sz w:val="22"/>
    </w:rPr>
  </w:style>
  <w:style w:type="character" w:customStyle="1" w:styleId="FontStyle24">
    <w:name w:val="Font Style24"/>
    <w:uiPriority w:val="99"/>
    <w:qFormat/>
    <w:rsid w:val="005B3A4A"/>
    <w:rPr>
      <w:rFonts w:ascii="Times New Roman" w:hAnsi="Times New Roman" w:cs="Times New Roman"/>
      <w:b/>
      <w:bCs w:val="0"/>
      <w:i/>
      <w:iCs w:val="0"/>
      <w:sz w:val="22"/>
    </w:rPr>
  </w:style>
  <w:style w:type="character" w:customStyle="1" w:styleId="FontStyle27">
    <w:name w:val="Font Style27"/>
    <w:uiPriority w:val="99"/>
    <w:qFormat/>
    <w:rsid w:val="005B3A4A"/>
    <w:rPr>
      <w:rFonts w:ascii="Times New Roman" w:hAnsi="Times New Roman" w:cs="Times New Roman"/>
      <w:sz w:val="22"/>
    </w:rPr>
  </w:style>
  <w:style w:type="character" w:customStyle="1" w:styleId="FontStyle26">
    <w:name w:val="Font Style26"/>
    <w:uiPriority w:val="99"/>
    <w:qFormat/>
    <w:rsid w:val="005B3A4A"/>
    <w:rPr>
      <w:rFonts w:ascii="Times New Roman" w:hAnsi="Times New Roman" w:cs="Times New Roman"/>
      <w:sz w:val="22"/>
    </w:rPr>
  </w:style>
  <w:style w:type="character" w:customStyle="1" w:styleId="FontStyle33">
    <w:name w:val="Font Style33"/>
    <w:uiPriority w:val="99"/>
    <w:qFormat/>
    <w:rsid w:val="005B3A4A"/>
    <w:rPr>
      <w:rFonts w:ascii="Cambria" w:hAnsi="Cambria"/>
      <w:b/>
      <w:bCs w:val="0"/>
      <w:smallCaps/>
      <w:sz w:val="26"/>
    </w:rPr>
  </w:style>
  <w:style w:type="character" w:customStyle="1" w:styleId="100">
    <w:name w:val="Знак Знак10"/>
    <w:uiPriority w:val="99"/>
    <w:qFormat/>
    <w:rsid w:val="005B3A4A"/>
    <w:rPr>
      <w:sz w:val="24"/>
    </w:rPr>
  </w:style>
  <w:style w:type="character" w:customStyle="1" w:styleId="WW8Num13z0">
    <w:name w:val="WW8Num13z0"/>
    <w:uiPriority w:val="99"/>
    <w:qFormat/>
    <w:rsid w:val="005B3A4A"/>
    <w:rPr>
      <w:rFonts w:ascii="Wingdings" w:hAnsi="Wingdings"/>
    </w:rPr>
  </w:style>
  <w:style w:type="character" w:customStyle="1" w:styleId="affb">
    <w:name w:val="Заголовок Знак"/>
    <w:uiPriority w:val="10"/>
    <w:qFormat/>
    <w:rsid w:val="005B3A4A"/>
    <w:rPr>
      <w:rFonts w:ascii="Calibri Light" w:eastAsia="Times New Roman" w:hAnsi="Calibri Light" w:cs="Times New Roman"/>
      <w:spacing w:val="-10"/>
      <w:kern w:val="2"/>
      <w:sz w:val="56"/>
      <w:szCs w:val="56"/>
    </w:rPr>
  </w:style>
  <w:style w:type="character" w:styleId="affc">
    <w:name w:val="FollowedHyperlink"/>
    <w:uiPriority w:val="99"/>
    <w:unhideWhenUsed/>
    <w:rsid w:val="005B3A4A"/>
    <w:rPr>
      <w:rFonts w:ascii="Times New Roman" w:hAnsi="Times New Roman" w:cs="Times New Roman"/>
      <w:color w:val="800080"/>
      <w:u w:val="single"/>
    </w:rPr>
  </w:style>
  <w:style w:type="character" w:styleId="affd">
    <w:name w:val="annotation reference"/>
    <w:uiPriority w:val="99"/>
    <w:unhideWhenUsed/>
    <w:qFormat/>
    <w:rsid w:val="005B3A4A"/>
    <w:rPr>
      <w:rFonts w:ascii="Times New Roman" w:hAnsi="Times New Roman" w:cs="Times New Roman"/>
      <w:sz w:val="16"/>
    </w:rPr>
  </w:style>
  <w:style w:type="character" w:customStyle="1" w:styleId="rvts6">
    <w:name w:val="rvts6"/>
    <w:qFormat/>
    <w:rsid w:val="005B3A4A"/>
  </w:style>
  <w:style w:type="character" w:customStyle="1" w:styleId="st">
    <w:name w:val="st"/>
    <w:qFormat/>
    <w:rsid w:val="005B3A4A"/>
  </w:style>
  <w:style w:type="character" w:customStyle="1" w:styleId="FontStyle11">
    <w:name w:val="Font Style11"/>
    <w:uiPriority w:val="99"/>
    <w:qFormat/>
    <w:rsid w:val="005B3A4A"/>
    <w:rPr>
      <w:rFonts w:ascii="Times New Roman" w:hAnsi="Times New Roman" w:cs="Times New Roman"/>
      <w:sz w:val="26"/>
      <w:szCs w:val="26"/>
    </w:rPr>
  </w:style>
  <w:style w:type="character" w:customStyle="1" w:styleId="FontStyle12">
    <w:name w:val="Font Style12"/>
    <w:uiPriority w:val="99"/>
    <w:qFormat/>
    <w:rsid w:val="005B3A4A"/>
    <w:rPr>
      <w:rFonts w:ascii="Times New Roman" w:hAnsi="Times New Roman" w:cs="Times New Roman"/>
      <w:sz w:val="26"/>
      <w:szCs w:val="26"/>
    </w:rPr>
  </w:style>
  <w:style w:type="character" w:customStyle="1" w:styleId="BalloonTextChar">
    <w:name w:val="Balloon Text Char"/>
    <w:uiPriority w:val="99"/>
    <w:semiHidden/>
    <w:qFormat/>
    <w:locked/>
    <w:rsid w:val="005B3A4A"/>
    <w:rPr>
      <w:rFonts w:ascii="Times New Roman" w:hAnsi="Times New Roman" w:cs="Times New Roman"/>
      <w:sz w:val="2"/>
      <w:szCs w:val="2"/>
    </w:rPr>
  </w:style>
  <w:style w:type="character" w:customStyle="1" w:styleId="style2">
    <w:name w:val="style2"/>
    <w:qFormat/>
    <w:rsid w:val="005B3A4A"/>
  </w:style>
  <w:style w:type="character" w:customStyle="1" w:styleId="submenu-table">
    <w:name w:val="submenu-table"/>
    <w:qFormat/>
    <w:rsid w:val="005B3A4A"/>
  </w:style>
  <w:style w:type="character" w:customStyle="1" w:styleId="FontStyle13">
    <w:name w:val="Font Style13"/>
    <w:uiPriority w:val="99"/>
    <w:qFormat/>
    <w:rsid w:val="005B3A4A"/>
    <w:rPr>
      <w:rFonts w:ascii="Times New Roman" w:hAnsi="Times New Roman" w:cs="Times New Roman"/>
      <w:b/>
      <w:bCs w:val="0"/>
      <w:sz w:val="16"/>
    </w:rPr>
  </w:style>
  <w:style w:type="character" w:customStyle="1" w:styleId="textexposedshow">
    <w:name w:val="text_exposed_show"/>
    <w:uiPriority w:val="99"/>
    <w:qFormat/>
    <w:rsid w:val="005B3A4A"/>
  </w:style>
  <w:style w:type="character" w:customStyle="1" w:styleId="docdata">
    <w:name w:val="docdata"/>
    <w:qFormat/>
    <w:rsid w:val="005B3A4A"/>
  </w:style>
  <w:style w:type="character" w:customStyle="1" w:styleId="fontstyle01">
    <w:name w:val="fontstyle01"/>
    <w:qFormat/>
    <w:rsid w:val="005B3A4A"/>
    <w:rPr>
      <w:rFonts w:ascii="Times New Roman" w:hAnsi="Times New Roman" w:cs="Times New Roman"/>
      <w:b w:val="0"/>
      <w:bCs w:val="0"/>
      <w:i w:val="0"/>
      <w:iCs w:val="0"/>
      <w:color w:val="000000"/>
      <w:sz w:val="28"/>
      <w:szCs w:val="28"/>
    </w:rPr>
  </w:style>
  <w:style w:type="character" w:customStyle="1" w:styleId="fontstyle210">
    <w:name w:val="fontstyle21"/>
    <w:qFormat/>
    <w:rsid w:val="005B3A4A"/>
    <w:rPr>
      <w:rFonts w:ascii="Arial" w:hAnsi="Arial" w:cs="Arial"/>
      <w:b w:val="0"/>
      <w:bCs w:val="0"/>
      <w:i w:val="0"/>
      <w:iCs w:val="0"/>
      <w:color w:val="000000"/>
      <w:sz w:val="20"/>
      <w:szCs w:val="20"/>
    </w:rPr>
  </w:style>
  <w:style w:type="character" w:customStyle="1" w:styleId="1916">
    <w:name w:val="1916"/>
    <w:qFormat/>
    <w:rsid w:val="005B3A4A"/>
  </w:style>
  <w:style w:type="character" w:customStyle="1" w:styleId="FontStyle42">
    <w:name w:val="Font Style42"/>
    <w:qFormat/>
    <w:rsid w:val="005B3A4A"/>
    <w:rPr>
      <w:rFonts w:ascii="Bookman Old Style" w:hAnsi="Bookman Old Style" w:cs="Bookman Old Style"/>
      <w:b/>
      <w:bCs/>
      <w:sz w:val="14"/>
      <w:szCs w:val="14"/>
    </w:rPr>
  </w:style>
  <w:style w:type="paragraph" w:customStyle="1" w:styleId="affe">
    <w:name w:val="Заголовок"/>
    <w:basedOn w:val="a"/>
    <w:next w:val="ac"/>
    <w:qFormat/>
    <w:rsid w:val="005B3A4A"/>
    <w:pPr>
      <w:keepNext/>
      <w:spacing w:before="240" w:after="120" w:line="240" w:lineRule="auto"/>
    </w:pPr>
    <w:rPr>
      <w:rFonts w:ascii="Liberation Sans" w:eastAsia="DejaVu Sans" w:hAnsi="Liberation Sans" w:cs="DejaVu Sans"/>
      <w:sz w:val="28"/>
      <w:szCs w:val="28"/>
      <w:lang w:eastAsia="ar-SA"/>
    </w:rPr>
  </w:style>
  <w:style w:type="paragraph" w:styleId="ac">
    <w:name w:val="Body Text"/>
    <w:basedOn w:val="a"/>
    <w:link w:val="ab"/>
    <w:rsid w:val="005B3A4A"/>
    <w:pPr>
      <w:widowControl w:val="0"/>
      <w:spacing w:after="120" w:line="240" w:lineRule="auto"/>
    </w:pPr>
    <w:rPr>
      <w:rFonts w:ascii="Arial" w:eastAsia="Times New Roman" w:hAnsi="Arial" w:cs="Arial"/>
      <w:sz w:val="20"/>
      <w:szCs w:val="20"/>
      <w:lang w:eastAsia="uk-UA"/>
    </w:rPr>
  </w:style>
  <w:style w:type="paragraph" w:styleId="afff">
    <w:name w:val="List"/>
    <w:basedOn w:val="ac"/>
    <w:uiPriority w:val="99"/>
    <w:rsid w:val="005B3A4A"/>
    <w:pPr>
      <w:widowControl/>
    </w:pPr>
    <w:rPr>
      <w:rFonts w:ascii="Times New Roman" w:hAnsi="Times New Roman" w:cs="Times New Roman"/>
      <w:sz w:val="24"/>
      <w:szCs w:val="24"/>
      <w:lang w:eastAsia="ar-SA"/>
    </w:rPr>
  </w:style>
  <w:style w:type="paragraph" w:styleId="afff0">
    <w:name w:val="caption"/>
    <w:basedOn w:val="a"/>
    <w:qFormat/>
    <w:pPr>
      <w:suppressLineNumbers/>
      <w:spacing w:before="120" w:after="120"/>
    </w:pPr>
    <w:rPr>
      <w:rFonts w:cs="Lucida Sans"/>
      <w:i/>
      <w:iCs/>
      <w:sz w:val="24"/>
      <w:szCs w:val="24"/>
    </w:rPr>
  </w:style>
  <w:style w:type="paragraph" w:styleId="afff1">
    <w:name w:val="index heading"/>
    <w:basedOn w:val="a"/>
    <w:qFormat/>
    <w:pPr>
      <w:suppressLineNumbers/>
    </w:pPr>
    <w:rPr>
      <w:rFonts w:cs="Lucida Sans"/>
    </w:rPr>
  </w:style>
  <w:style w:type="paragraph" w:customStyle="1" w:styleId="212">
    <w:name w:val="Знак Знак2 Знак Знак Знак Знак Знак Знак1 Знак Знак"/>
    <w:basedOn w:val="a"/>
    <w:qFormat/>
    <w:rsid w:val="005B3A4A"/>
    <w:pPr>
      <w:spacing w:after="0" w:line="240" w:lineRule="auto"/>
    </w:pPr>
    <w:rPr>
      <w:rFonts w:ascii="Verdana" w:eastAsia="Times New Roman" w:hAnsi="Verdana" w:cs="Verdana"/>
      <w:sz w:val="20"/>
      <w:szCs w:val="20"/>
      <w:lang w:val="en-US"/>
    </w:rPr>
  </w:style>
  <w:style w:type="paragraph" w:styleId="a4">
    <w:name w:val="Balloon Text"/>
    <w:basedOn w:val="a"/>
    <w:link w:val="a3"/>
    <w:uiPriority w:val="99"/>
    <w:semiHidden/>
    <w:qFormat/>
    <w:rsid w:val="005B3A4A"/>
    <w:pPr>
      <w:widowControl w:val="0"/>
      <w:spacing w:after="0" w:line="240" w:lineRule="auto"/>
    </w:pPr>
    <w:rPr>
      <w:rFonts w:ascii="Tahoma" w:eastAsia="Times New Roman" w:hAnsi="Tahoma" w:cs="Tahoma"/>
      <w:sz w:val="16"/>
      <w:szCs w:val="16"/>
      <w:lang w:eastAsia="uk-UA"/>
    </w:rPr>
  </w:style>
  <w:style w:type="paragraph" w:styleId="aff5">
    <w:name w:val="Title"/>
    <w:basedOn w:val="a"/>
    <w:link w:val="1a"/>
    <w:uiPriority w:val="99"/>
    <w:qFormat/>
    <w:rsid w:val="005B3A4A"/>
    <w:pPr>
      <w:spacing w:after="0" w:line="240" w:lineRule="auto"/>
      <w:jc w:val="center"/>
    </w:pPr>
    <w:rPr>
      <w:rFonts w:ascii="Times New Roman" w:eastAsia="Times New Roman" w:hAnsi="Times New Roman" w:cs="Times New Roman"/>
      <w:sz w:val="28"/>
      <w:szCs w:val="20"/>
      <w:lang w:eastAsia="uk-UA"/>
    </w:rPr>
  </w:style>
  <w:style w:type="paragraph" w:styleId="afff2">
    <w:name w:val="Block Text"/>
    <w:basedOn w:val="a"/>
    <w:uiPriority w:val="99"/>
    <w:qFormat/>
    <w:rsid w:val="005B3A4A"/>
    <w:pPr>
      <w:tabs>
        <w:tab w:val="left" w:pos="11340"/>
      </w:tabs>
      <w:spacing w:after="0" w:line="360" w:lineRule="auto"/>
      <w:ind w:left="3686" w:right="2694"/>
      <w:jc w:val="both"/>
    </w:pPr>
    <w:rPr>
      <w:rFonts w:ascii="Times New Roman" w:eastAsia="Times New Roman" w:hAnsi="Times New Roman" w:cs="Times New Roman"/>
      <w:bCs/>
      <w:sz w:val="28"/>
      <w:szCs w:val="20"/>
      <w:lang w:eastAsia="ru-RU"/>
    </w:rPr>
  </w:style>
  <w:style w:type="paragraph" w:customStyle="1" w:styleId="afff3">
    <w:name w:val="Колонтитул"/>
    <w:basedOn w:val="a"/>
    <w:qFormat/>
  </w:style>
  <w:style w:type="paragraph" w:styleId="a7">
    <w:name w:val="header"/>
    <w:basedOn w:val="a"/>
    <w:link w:val="a6"/>
    <w:uiPriority w:val="99"/>
    <w:rsid w:val="005B3A4A"/>
    <w:pPr>
      <w:widowControl w:val="0"/>
      <w:tabs>
        <w:tab w:val="center" w:pos="4677"/>
        <w:tab w:val="right" w:pos="9355"/>
      </w:tabs>
      <w:spacing w:after="0" w:line="240" w:lineRule="auto"/>
    </w:pPr>
    <w:rPr>
      <w:rFonts w:ascii="Arial" w:eastAsia="Times New Roman" w:hAnsi="Arial" w:cs="Arial"/>
      <w:sz w:val="20"/>
      <w:szCs w:val="20"/>
      <w:lang w:eastAsia="uk-UA"/>
    </w:rPr>
  </w:style>
  <w:style w:type="paragraph" w:styleId="aa">
    <w:name w:val="Body Text Indent"/>
    <w:basedOn w:val="a"/>
    <w:link w:val="a9"/>
    <w:uiPriority w:val="99"/>
    <w:rsid w:val="005B3A4A"/>
    <w:pPr>
      <w:spacing w:after="0" w:line="240" w:lineRule="auto"/>
      <w:ind w:firstLine="720"/>
    </w:pPr>
    <w:rPr>
      <w:rFonts w:ascii="Times New Roman" w:eastAsia="Times New Roman" w:hAnsi="Times New Roman" w:cs="Times New Roman"/>
      <w:sz w:val="28"/>
      <w:szCs w:val="20"/>
      <w:lang w:eastAsia="ru-RU"/>
    </w:rPr>
  </w:style>
  <w:style w:type="paragraph" w:styleId="ae">
    <w:name w:val="footer"/>
    <w:basedOn w:val="a"/>
    <w:link w:val="ad"/>
    <w:uiPriority w:val="99"/>
    <w:rsid w:val="005B3A4A"/>
    <w:pPr>
      <w:widowControl w:val="0"/>
      <w:tabs>
        <w:tab w:val="center" w:pos="4677"/>
        <w:tab w:val="right" w:pos="9355"/>
      </w:tabs>
      <w:spacing w:after="0" w:line="240" w:lineRule="auto"/>
    </w:pPr>
    <w:rPr>
      <w:rFonts w:ascii="Arial" w:eastAsia="Times New Roman" w:hAnsi="Arial" w:cs="Arial"/>
      <w:sz w:val="20"/>
      <w:szCs w:val="20"/>
      <w:lang w:eastAsia="uk-UA"/>
    </w:rPr>
  </w:style>
  <w:style w:type="paragraph" w:customStyle="1" w:styleId="1f0">
    <w:name w:val="Абзац списка1"/>
    <w:basedOn w:val="a"/>
    <w:uiPriority w:val="99"/>
    <w:qFormat/>
    <w:rsid w:val="005B3A4A"/>
    <w:pPr>
      <w:ind w:left="720"/>
    </w:pPr>
    <w:rPr>
      <w:rFonts w:ascii="Calibri" w:eastAsia="Times New Roman" w:hAnsi="Calibri" w:cs="Times New Roman"/>
      <w:lang w:val="ru-RU" w:eastAsia="ru-RU"/>
    </w:rPr>
  </w:style>
  <w:style w:type="paragraph" w:customStyle="1" w:styleId="1f1">
    <w:name w:val="Знак Знак1"/>
    <w:basedOn w:val="a"/>
    <w:autoRedefine/>
    <w:uiPriority w:val="99"/>
    <w:qFormat/>
    <w:rsid w:val="005B3A4A"/>
    <w:pPr>
      <w:spacing w:after="160" w:line="240" w:lineRule="exact"/>
    </w:pPr>
    <w:rPr>
      <w:rFonts w:ascii="Verdana" w:eastAsia="MS Mincho" w:hAnsi="Verdana" w:cs="Times New Roman"/>
      <w:sz w:val="20"/>
      <w:szCs w:val="20"/>
      <w:lang w:val="en-US"/>
    </w:rPr>
  </w:style>
  <w:style w:type="paragraph" w:customStyle="1" w:styleId="af0">
    <w:name w:val="Подпись к таблице"/>
    <w:basedOn w:val="a"/>
    <w:link w:val="af"/>
    <w:qFormat/>
    <w:rsid w:val="005B3A4A"/>
    <w:pPr>
      <w:shd w:val="clear" w:color="auto" w:fill="FFFFFF"/>
      <w:spacing w:after="0" w:line="240" w:lineRule="atLeast"/>
    </w:pPr>
    <w:rPr>
      <w:b/>
      <w:bCs/>
      <w:sz w:val="26"/>
      <w:szCs w:val="26"/>
    </w:rPr>
  </w:style>
  <w:style w:type="paragraph" w:customStyle="1" w:styleId="22">
    <w:name w:val="Основной текст (2)"/>
    <w:basedOn w:val="a"/>
    <w:link w:val="21"/>
    <w:qFormat/>
    <w:rsid w:val="005B3A4A"/>
    <w:pPr>
      <w:shd w:val="clear" w:color="auto" w:fill="FFFFFF"/>
      <w:spacing w:after="120" w:line="240" w:lineRule="atLeast"/>
    </w:pPr>
    <w:rPr>
      <w:b/>
      <w:bCs/>
      <w:sz w:val="27"/>
      <w:szCs w:val="27"/>
    </w:rPr>
  </w:style>
  <w:style w:type="paragraph" w:customStyle="1" w:styleId="32">
    <w:name w:val="Основной текст (3)"/>
    <w:basedOn w:val="a"/>
    <w:link w:val="31"/>
    <w:qFormat/>
    <w:rsid w:val="005B3A4A"/>
    <w:pPr>
      <w:shd w:val="clear" w:color="auto" w:fill="FFFFFF"/>
      <w:spacing w:before="120" w:after="0" w:line="240" w:lineRule="atLeast"/>
    </w:pPr>
    <w:rPr>
      <w:b/>
      <w:bCs/>
      <w:sz w:val="26"/>
      <w:szCs w:val="26"/>
    </w:rPr>
  </w:style>
  <w:style w:type="paragraph" w:customStyle="1" w:styleId="62">
    <w:name w:val="Основной текст (6)"/>
    <w:basedOn w:val="a"/>
    <w:link w:val="61"/>
    <w:uiPriority w:val="99"/>
    <w:qFormat/>
    <w:rsid w:val="005B3A4A"/>
    <w:pPr>
      <w:shd w:val="clear" w:color="auto" w:fill="FFFFFF"/>
      <w:spacing w:after="0" w:line="240" w:lineRule="atLeast"/>
    </w:pPr>
    <w:rPr>
      <w:b/>
      <w:bCs/>
      <w:sz w:val="25"/>
      <w:szCs w:val="25"/>
    </w:rPr>
  </w:style>
  <w:style w:type="paragraph" w:customStyle="1" w:styleId="72">
    <w:name w:val="Основной текст (7)"/>
    <w:basedOn w:val="a"/>
    <w:link w:val="71"/>
    <w:qFormat/>
    <w:rsid w:val="005B3A4A"/>
    <w:pPr>
      <w:shd w:val="clear" w:color="auto" w:fill="FFFFFF"/>
      <w:spacing w:after="480" w:line="240" w:lineRule="atLeast"/>
    </w:pPr>
    <w:rPr>
      <w:sz w:val="13"/>
      <w:szCs w:val="13"/>
    </w:rPr>
  </w:style>
  <w:style w:type="paragraph" w:styleId="35">
    <w:name w:val="Body Text Indent 3"/>
    <w:basedOn w:val="a"/>
    <w:link w:val="34"/>
    <w:uiPriority w:val="99"/>
    <w:qFormat/>
    <w:rsid w:val="005B3A4A"/>
    <w:pPr>
      <w:widowControl w:val="0"/>
      <w:spacing w:after="120" w:line="240" w:lineRule="auto"/>
      <w:ind w:left="283"/>
    </w:pPr>
    <w:rPr>
      <w:rFonts w:ascii="Arial" w:eastAsia="Times New Roman" w:hAnsi="Arial" w:cs="Arial"/>
      <w:sz w:val="16"/>
      <w:szCs w:val="16"/>
      <w:lang w:eastAsia="uk-UA"/>
    </w:rPr>
  </w:style>
  <w:style w:type="paragraph" w:customStyle="1" w:styleId="afff4">
    <w:name w:val="Знак"/>
    <w:basedOn w:val="a"/>
    <w:autoRedefine/>
    <w:uiPriority w:val="99"/>
    <w:qFormat/>
    <w:rsid w:val="005B3A4A"/>
    <w:pPr>
      <w:spacing w:after="0" w:line="240" w:lineRule="auto"/>
    </w:pPr>
    <w:rPr>
      <w:rFonts w:ascii="Times New Roman" w:eastAsia="Times New Roman" w:hAnsi="Times New Roman" w:cs="Times New Roman"/>
      <w:sz w:val="20"/>
      <w:szCs w:val="20"/>
      <w:lang w:val="en-US"/>
    </w:rPr>
  </w:style>
  <w:style w:type="paragraph" w:customStyle="1" w:styleId="afff5">
    <w:name w:val="Знак Знак Знак Знак Знак Знак"/>
    <w:basedOn w:val="a"/>
    <w:autoRedefine/>
    <w:qFormat/>
    <w:rsid w:val="005B3A4A"/>
    <w:pPr>
      <w:spacing w:after="160" w:line="240" w:lineRule="exact"/>
    </w:pPr>
    <w:rPr>
      <w:rFonts w:ascii="Verdana" w:eastAsia="MS Mincho" w:hAnsi="Verdana" w:cs="Times New Roman"/>
      <w:sz w:val="20"/>
      <w:szCs w:val="20"/>
      <w:lang w:val="en-US"/>
    </w:rPr>
  </w:style>
  <w:style w:type="paragraph" w:customStyle="1" w:styleId="FR1">
    <w:name w:val="FR1"/>
    <w:uiPriority w:val="99"/>
    <w:qFormat/>
    <w:rsid w:val="005B3A4A"/>
    <w:pPr>
      <w:widowControl w:val="0"/>
      <w:snapToGrid w:val="0"/>
      <w:spacing w:before="80" w:line="319" w:lineRule="auto"/>
      <w:jc w:val="center"/>
    </w:pPr>
    <w:rPr>
      <w:rFonts w:ascii="Arial" w:eastAsia="Times New Roman" w:hAnsi="Arial" w:cs="Times New Roman"/>
      <w:sz w:val="36"/>
      <w:szCs w:val="20"/>
      <w:lang w:eastAsia="ru-RU"/>
    </w:rPr>
  </w:style>
  <w:style w:type="paragraph" w:styleId="24">
    <w:name w:val="Body Text Indent 2"/>
    <w:basedOn w:val="a"/>
    <w:link w:val="23"/>
    <w:uiPriority w:val="99"/>
    <w:unhideWhenUsed/>
    <w:qFormat/>
    <w:rsid w:val="005B3A4A"/>
    <w:pPr>
      <w:spacing w:after="120" w:line="480" w:lineRule="auto"/>
      <w:ind w:left="283"/>
    </w:pPr>
    <w:rPr>
      <w:rFonts w:ascii="Calibri" w:eastAsia="Times New Roman" w:hAnsi="Calibri" w:cs="Times New Roman"/>
      <w:lang w:val="ru-RU" w:eastAsia="ru-RU"/>
    </w:rPr>
  </w:style>
  <w:style w:type="paragraph" w:styleId="afff6">
    <w:name w:val="List Paragraph"/>
    <w:basedOn w:val="a"/>
    <w:uiPriority w:val="34"/>
    <w:qFormat/>
    <w:rsid w:val="005B3A4A"/>
    <w:pPr>
      <w:spacing w:after="0" w:line="240" w:lineRule="auto"/>
      <w:ind w:left="720"/>
      <w:contextualSpacing/>
    </w:pPr>
    <w:rPr>
      <w:rFonts w:ascii="Times New Roman" w:eastAsia="Times New Roman" w:hAnsi="Times New Roman" w:cs="Times New Roman"/>
      <w:sz w:val="20"/>
      <w:szCs w:val="20"/>
      <w:lang w:val="ru-RU" w:eastAsia="uk-UA"/>
    </w:rPr>
  </w:style>
  <w:style w:type="paragraph" w:styleId="af2">
    <w:name w:val="Subtitle"/>
    <w:basedOn w:val="a"/>
    <w:link w:val="af1"/>
    <w:uiPriority w:val="99"/>
    <w:qFormat/>
    <w:rsid w:val="005B3A4A"/>
    <w:pPr>
      <w:spacing w:after="0" w:line="240" w:lineRule="auto"/>
    </w:pPr>
    <w:rPr>
      <w:rFonts w:ascii="Times New Roman" w:eastAsia="Times New Roman" w:hAnsi="Times New Roman" w:cs="Times New Roman"/>
      <w:sz w:val="28"/>
      <w:szCs w:val="20"/>
      <w:lang w:eastAsia="ru-RU"/>
    </w:rPr>
  </w:style>
  <w:style w:type="paragraph" w:styleId="af4">
    <w:name w:val="Plain Text"/>
    <w:basedOn w:val="a"/>
    <w:link w:val="14"/>
    <w:unhideWhenUsed/>
    <w:qFormat/>
    <w:rsid w:val="005B3A4A"/>
    <w:pPr>
      <w:spacing w:after="0" w:line="240" w:lineRule="auto"/>
    </w:pPr>
    <w:rPr>
      <w:rFonts w:ascii="Consolas" w:eastAsia="Times New Roman" w:hAnsi="Consolas" w:cs="Times New Roman"/>
      <w:sz w:val="21"/>
      <w:szCs w:val="21"/>
      <w:lang w:eastAsia="ar-SA"/>
    </w:rPr>
  </w:style>
  <w:style w:type="paragraph" w:customStyle="1" w:styleId="44">
    <w:name w:val="Название4"/>
    <w:basedOn w:val="a"/>
    <w:qFormat/>
    <w:rsid w:val="005B3A4A"/>
    <w:pPr>
      <w:suppressLineNumbers/>
      <w:spacing w:before="120" w:after="120" w:line="240" w:lineRule="auto"/>
    </w:pPr>
    <w:rPr>
      <w:rFonts w:ascii="Times New Roman" w:eastAsia="Times New Roman" w:hAnsi="Times New Roman" w:cs="Times New Roman"/>
      <w:i/>
      <w:iCs/>
      <w:sz w:val="24"/>
      <w:szCs w:val="24"/>
      <w:lang w:val="ru-RU" w:eastAsia="ar-SA"/>
    </w:rPr>
  </w:style>
  <w:style w:type="paragraph" w:customStyle="1" w:styleId="45">
    <w:name w:val="Указатель4"/>
    <w:basedOn w:val="a"/>
    <w:qFormat/>
    <w:rsid w:val="005B3A4A"/>
    <w:pPr>
      <w:suppressLineNumbers/>
      <w:spacing w:after="0" w:line="240" w:lineRule="auto"/>
    </w:pPr>
    <w:rPr>
      <w:rFonts w:ascii="Times New Roman" w:eastAsia="Times New Roman" w:hAnsi="Times New Roman" w:cs="Times New Roman"/>
      <w:sz w:val="24"/>
      <w:szCs w:val="24"/>
      <w:lang w:val="ru-RU" w:eastAsia="ar-SA"/>
    </w:rPr>
  </w:style>
  <w:style w:type="paragraph" w:customStyle="1" w:styleId="Style5">
    <w:name w:val="Style5"/>
    <w:basedOn w:val="a"/>
    <w:qFormat/>
    <w:rsid w:val="005B3A4A"/>
    <w:pPr>
      <w:widowControl w:val="0"/>
      <w:spacing w:after="0" w:line="240" w:lineRule="exact"/>
      <w:jc w:val="both"/>
    </w:pPr>
    <w:rPr>
      <w:rFonts w:ascii="Arial" w:eastAsia="Times New Roman" w:hAnsi="Arial" w:cs="Times New Roman"/>
      <w:sz w:val="24"/>
      <w:szCs w:val="24"/>
      <w:lang w:val="ru-RU" w:eastAsia="ar-SA"/>
    </w:rPr>
  </w:style>
  <w:style w:type="paragraph" w:customStyle="1" w:styleId="Style10">
    <w:name w:val="Style10"/>
    <w:basedOn w:val="a"/>
    <w:qFormat/>
    <w:rsid w:val="005B3A4A"/>
    <w:pPr>
      <w:widowControl w:val="0"/>
      <w:spacing w:after="0" w:line="203" w:lineRule="exact"/>
      <w:ind w:firstLine="470"/>
      <w:jc w:val="both"/>
    </w:pPr>
    <w:rPr>
      <w:rFonts w:ascii="Arial" w:eastAsia="Times New Roman" w:hAnsi="Arial" w:cs="Times New Roman"/>
      <w:sz w:val="24"/>
      <w:szCs w:val="24"/>
      <w:lang w:val="ru-RU" w:eastAsia="ar-SA"/>
    </w:rPr>
  </w:style>
  <w:style w:type="paragraph" w:customStyle="1" w:styleId="Style11">
    <w:name w:val="Style11"/>
    <w:basedOn w:val="a"/>
    <w:uiPriority w:val="99"/>
    <w:qFormat/>
    <w:rsid w:val="005B3A4A"/>
    <w:pPr>
      <w:widowControl w:val="0"/>
      <w:spacing w:after="0" w:line="202" w:lineRule="exact"/>
      <w:ind w:firstLine="442"/>
      <w:jc w:val="both"/>
    </w:pPr>
    <w:rPr>
      <w:rFonts w:ascii="Arial" w:eastAsia="Times New Roman" w:hAnsi="Arial" w:cs="Times New Roman"/>
      <w:sz w:val="24"/>
      <w:szCs w:val="24"/>
      <w:lang w:val="ru-RU" w:eastAsia="ar-SA"/>
    </w:rPr>
  </w:style>
  <w:style w:type="paragraph" w:customStyle="1" w:styleId="Style15">
    <w:name w:val="Style15"/>
    <w:basedOn w:val="a"/>
    <w:qFormat/>
    <w:rsid w:val="005B3A4A"/>
    <w:pPr>
      <w:widowControl w:val="0"/>
      <w:spacing w:after="0" w:line="206" w:lineRule="exact"/>
      <w:jc w:val="both"/>
    </w:pPr>
    <w:rPr>
      <w:rFonts w:ascii="Arial" w:eastAsia="Times New Roman" w:hAnsi="Arial" w:cs="Times New Roman"/>
      <w:sz w:val="24"/>
      <w:szCs w:val="24"/>
      <w:lang w:val="ru-RU" w:eastAsia="ar-SA"/>
    </w:rPr>
  </w:style>
  <w:style w:type="paragraph" w:customStyle="1" w:styleId="Style19">
    <w:name w:val="Style19"/>
    <w:basedOn w:val="a"/>
    <w:qFormat/>
    <w:rsid w:val="005B3A4A"/>
    <w:pPr>
      <w:widowControl w:val="0"/>
      <w:spacing w:after="0" w:line="202" w:lineRule="exact"/>
      <w:ind w:firstLine="466"/>
      <w:jc w:val="both"/>
    </w:pPr>
    <w:rPr>
      <w:rFonts w:ascii="Arial" w:eastAsia="Times New Roman" w:hAnsi="Arial" w:cs="Times New Roman"/>
      <w:sz w:val="24"/>
      <w:szCs w:val="24"/>
      <w:lang w:val="ru-RU" w:eastAsia="ar-SA"/>
    </w:rPr>
  </w:style>
  <w:style w:type="paragraph" w:customStyle="1" w:styleId="Style21">
    <w:name w:val="Style21"/>
    <w:basedOn w:val="a"/>
    <w:qFormat/>
    <w:rsid w:val="005B3A4A"/>
    <w:pPr>
      <w:widowControl w:val="0"/>
      <w:spacing w:after="0" w:line="233" w:lineRule="exact"/>
    </w:pPr>
    <w:rPr>
      <w:rFonts w:ascii="Arial" w:eastAsia="Times New Roman" w:hAnsi="Arial" w:cs="Times New Roman"/>
      <w:sz w:val="24"/>
      <w:szCs w:val="24"/>
      <w:lang w:val="ru-RU" w:eastAsia="ar-SA"/>
    </w:rPr>
  </w:style>
  <w:style w:type="paragraph" w:customStyle="1" w:styleId="Style17">
    <w:name w:val="Style17"/>
    <w:basedOn w:val="a"/>
    <w:qFormat/>
    <w:rsid w:val="005B3A4A"/>
    <w:pPr>
      <w:widowControl w:val="0"/>
      <w:spacing w:after="0" w:line="197" w:lineRule="exact"/>
      <w:jc w:val="both"/>
    </w:pPr>
    <w:rPr>
      <w:rFonts w:ascii="Arial" w:eastAsia="Times New Roman" w:hAnsi="Arial" w:cs="Times New Roman"/>
      <w:sz w:val="24"/>
      <w:szCs w:val="24"/>
      <w:lang w:val="ru-RU" w:eastAsia="ar-SA"/>
    </w:rPr>
  </w:style>
  <w:style w:type="paragraph" w:customStyle="1" w:styleId="Style25">
    <w:name w:val="Style25"/>
    <w:basedOn w:val="a"/>
    <w:qFormat/>
    <w:rsid w:val="005B3A4A"/>
    <w:pPr>
      <w:widowControl w:val="0"/>
      <w:spacing w:after="0" w:line="206" w:lineRule="exact"/>
      <w:jc w:val="right"/>
    </w:pPr>
    <w:rPr>
      <w:rFonts w:ascii="Arial" w:eastAsia="Times New Roman" w:hAnsi="Arial" w:cs="Times New Roman"/>
      <w:sz w:val="24"/>
      <w:szCs w:val="24"/>
      <w:lang w:val="ru-RU" w:eastAsia="ar-SA"/>
    </w:rPr>
  </w:style>
  <w:style w:type="paragraph" w:customStyle="1" w:styleId="Style30">
    <w:name w:val="Style30"/>
    <w:basedOn w:val="a"/>
    <w:qFormat/>
    <w:rsid w:val="005B3A4A"/>
    <w:pPr>
      <w:widowControl w:val="0"/>
      <w:spacing w:after="0" w:line="240" w:lineRule="auto"/>
      <w:jc w:val="both"/>
    </w:pPr>
    <w:rPr>
      <w:rFonts w:ascii="Arial" w:eastAsia="Times New Roman" w:hAnsi="Arial" w:cs="Times New Roman"/>
      <w:sz w:val="24"/>
      <w:szCs w:val="24"/>
      <w:lang w:val="ru-RU" w:eastAsia="ar-SA"/>
    </w:rPr>
  </w:style>
  <w:style w:type="paragraph" w:customStyle="1" w:styleId="Style32">
    <w:name w:val="Style32"/>
    <w:basedOn w:val="a"/>
    <w:qFormat/>
    <w:rsid w:val="005B3A4A"/>
    <w:pPr>
      <w:widowControl w:val="0"/>
      <w:spacing w:after="0" w:line="203" w:lineRule="exact"/>
      <w:ind w:firstLine="322"/>
      <w:jc w:val="both"/>
    </w:pPr>
    <w:rPr>
      <w:rFonts w:ascii="Arial" w:eastAsia="Times New Roman" w:hAnsi="Arial" w:cs="Times New Roman"/>
      <w:sz w:val="24"/>
      <w:szCs w:val="24"/>
      <w:lang w:val="ru-RU" w:eastAsia="ar-SA"/>
    </w:rPr>
  </w:style>
  <w:style w:type="paragraph" w:customStyle="1" w:styleId="Style27">
    <w:name w:val="Style27"/>
    <w:basedOn w:val="a"/>
    <w:qFormat/>
    <w:rsid w:val="005B3A4A"/>
    <w:pPr>
      <w:widowControl w:val="0"/>
      <w:spacing w:after="0" w:line="204" w:lineRule="exact"/>
      <w:ind w:firstLine="456"/>
      <w:jc w:val="both"/>
    </w:pPr>
    <w:rPr>
      <w:rFonts w:ascii="Arial" w:eastAsia="Times New Roman" w:hAnsi="Arial" w:cs="Times New Roman"/>
      <w:sz w:val="24"/>
      <w:szCs w:val="24"/>
      <w:lang w:val="ru-RU" w:eastAsia="ar-SA"/>
    </w:rPr>
  </w:style>
  <w:style w:type="paragraph" w:customStyle="1" w:styleId="Style23">
    <w:name w:val="Style23"/>
    <w:basedOn w:val="a"/>
    <w:qFormat/>
    <w:rsid w:val="005B3A4A"/>
    <w:pPr>
      <w:widowControl w:val="0"/>
      <w:spacing w:after="0" w:line="240" w:lineRule="auto"/>
      <w:jc w:val="center"/>
    </w:pPr>
    <w:rPr>
      <w:rFonts w:ascii="Arial" w:eastAsia="Times New Roman" w:hAnsi="Arial" w:cs="Times New Roman"/>
      <w:sz w:val="24"/>
      <w:szCs w:val="24"/>
      <w:lang w:val="ru-RU" w:eastAsia="ar-SA"/>
    </w:rPr>
  </w:style>
  <w:style w:type="paragraph" w:customStyle="1" w:styleId="Style24">
    <w:name w:val="Style24"/>
    <w:basedOn w:val="a"/>
    <w:qFormat/>
    <w:rsid w:val="005B3A4A"/>
    <w:pPr>
      <w:widowControl w:val="0"/>
      <w:spacing w:after="0" w:line="202" w:lineRule="exact"/>
      <w:ind w:firstLine="226"/>
    </w:pPr>
    <w:rPr>
      <w:rFonts w:ascii="Arial" w:eastAsia="Times New Roman" w:hAnsi="Arial" w:cs="Times New Roman"/>
      <w:sz w:val="24"/>
      <w:szCs w:val="24"/>
      <w:lang w:val="ru-RU" w:eastAsia="ar-SA"/>
    </w:rPr>
  </w:style>
  <w:style w:type="paragraph" w:customStyle="1" w:styleId="Style14">
    <w:name w:val="Style14"/>
    <w:basedOn w:val="a"/>
    <w:qFormat/>
    <w:rsid w:val="005B3A4A"/>
    <w:pPr>
      <w:widowControl w:val="0"/>
      <w:spacing w:after="0" w:line="202" w:lineRule="exact"/>
      <w:jc w:val="center"/>
    </w:pPr>
    <w:rPr>
      <w:rFonts w:ascii="Arial" w:eastAsia="Times New Roman" w:hAnsi="Arial" w:cs="Times New Roman"/>
      <w:sz w:val="24"/>
      <w:szCs w:val="24"/>
      <w:lang w:val="ru-RU" w:eastAsia="ar-SA"/>
    </w:rPr>
  </w:style>
  <w:style w:type="paragraph" w:customStyle="1" w:styleId="Style22">
    <w:name w:val="Style22"/>
    <w:basedOn w:val="a"/>
    <w:qFormat/>
    <w:rsid w:val="005B3A4A"/>
    <w:pPr>
      <w:widowControl w:val="0"/>
      <w:spacing w:after="0" w:line="201" w:lineRule="exact"/>
      <w:ind w:hanging="110"/>
      <w:jc w:val="both"/>
    </w:pPr>
    <w:rPr>
      <w:rFonts w:ascii="Arial" w:eastAsia="Times New Roman" w:hAnsi="Arial" w:cs="Times New Roman"/>
      <w:sz w:val="24"/>
      <w:szCs w:val="24"/>
      <w:lang w:val="ru-RU" w:eastAsia="ar-SA"/>
    </w:rPr>
  </w:style>
  <w:style w:type="paragraph" w:customStyle="1" w:styleId="3a">
    <w:name w:val="Название3"/>
    <w:basedOn w:val="a"/>
    <w:qFormat/>
    <w:rsid w:val="005B3A4A"/>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3b">
    <w:name w:val="Указатель3"/>
    <w:basedOn w:val="a"/>
    <w:qFormat/>
    <w:rsid w:val="005B3A4A"/>
    <w:pPr>
      <w:suppressLineNumbers/>
      <w:spacing w:after="0" w:line="240" w:lineRule="auto"/>
    </w:pPr>
    <w:rPr>
      <w:rFonts w:ascii="Times New Roman" w:eastAsia="Times New Roman" w:hAnsi="Times New Roman" w:cs="Times New Roman"/>
      <w:sz w:val="24"/>
      <w:szCs w:val="24"/>
      <w:lang w:eastAsia="ar-SA"/>
    </w:rPr>
  </w:style>
  <w:style w:type="paragraph" w:customStyle="1" w:styleId="28">
    <w:name w:val="Название2"/>
    <w:basedOn w:val="a"/>
    <w:qFormat/>
    <w:rsid w:val="005B3A4A"/>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29">
    <w:name w:val="Указатель2"/>
    <w:basedOn w:val="a"/>
    <w:qFormat/>
    <w:rsid w:val="005B3A4A"/>
    <w:pPr>
      <w:suppressLineNumbers/>
      <w:spacing w:after="0" w:line="240" w:lineRule="auto"/>
    </w:pPr>
    <w:rPr>
      <w:rFonts w:ascii="Times New Roman" w:eastAsia="Times New Roman" w:hAnsi="Times New Roman" w:cs="Times New Roman"/>
      <w:sz w:val="24"/>
      <w:szCs w:val="24"/>
      <w:lang w:eastAsia="ar-SA"/>
    </w:rPr>
  </w:style>
  <w:style w:type="paragraph" w:customStyle="1" w:styleId="1f2">
    <w:name w:val="Название1"/>
    <w:basedOn w:val="a"/>
    <w:qFormat/>
    <w:rsid w:val="005B3A4A"/>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f3">
    <w:name w:val="Указатель1"/>
    <w:basedOn w:val="a"/>
    <w:qFormat/>
    <w:rsid w:val="005B3A4A"/>
    <w:pPr>
      <w:suppressLineNumbers/>
      <w:spacing w:after="0" w:line="240" w:lineRule="auto"/>
    </w:pPr>
    <w:rPr>
      <w:rFonts w:ascii="Times New Roman" w:eastAsia="Times New Roman" w:hAnsi="Times New Roman" w:cs="Times New Roman"/>
      <w:sz w:val="24"/>
      <w:szCs w:val="24"/>
      <w:lang w:eastAsia="ar-SA"/>
    </w:rPr>
  </w:style>
  <w:style w:type="paragraph" w:customStyle="1" w:styleId="1f4">
    <w:name w:val="Текст1"/>
    <w:basedOn w:val="a"/>
    <w:qFormat/>
    <w:rsid w:val="005B3A4A"/>
    <w:pPr>
      <w:spacing w:after="0" w:line="240" w:lineRule="auto"/>
    </w:pPr>
    <w:rPr>
      <w:rFonts w:ascii="Consolas" w:eastAsia="Times New Roman" w:hAnsi="Consolas" w:cs="Times New Roman"/>
      <w:sz w:val="21"/>
      <w:szCs w:val="21"/>
      <w:lang w:eastAsia="ar-SA"/>
    </w:rPr>
  </w:style>
  <w:style w:type="paragraph" w:customStyle="1" w:styleId="afff7">
    <w:name w:val="Содержимое таблицы"/>
    <w:basedOn w:val="a"/>
    <w:uiPriority w:val="99"/>
    <w:qFormat/>
    <w:rsid w:val="005B3A4A"/>
    <w:pPr>
      <w:suppressLineNumbers/>
      <w:spacing w:after="0" w:line="240" w:lineRule="auto"/>
    </w:pPr>
    <w:rPr>
      <w:rFonts w:ascii="Times New Roman" w:eastAsia="Times New Roman" w:hAnsi="Times New Roman" w:cs="Times New Roman"/>
      <w:sz w:val="24"/>
      <w:szCs w:val="24"/>
      <w:lang w:eastAsia="ar-SA"/>
    </w:rPr>
  </w:style>
  <w:style w:type="paragraph" w:customStyle="1" w:styleId="afff8">
    <w:name w:val="Заголовок таблицы"/>
    <w:basedOn w:val="afff7"/>
    <w:qFormat/>
    <w:rsid w:val="005B3A4A"/>
    <w:pPr>
      <w:jc w:val="center"/>
    </w:pPr>
    <w:rPr>
      <w:b/>
      <w:bCs/>
    </w:rPr>
  </w:style>
  <w:style w:type="paragraph" w:customStyle="1" w:styleId="afff9">
    <w:name w:val="Содержимое врезки"/>
    <w:basedOn w:val="ac"/>
    <w:qFormat/>
    <w:rsid w:val="005B3A4A"/>
    <w:pPr>
      <w:widowControl/>
    </w:pPr>
    <w:rPr>
      <w:rFonts w:ascii="Times New Roman" w:hAnsi="Times New Roman" w:cs="Times New Roman"/>
      <w:sz w:val="24"/>
      <w:szCs w:val="24"/>
      <w:lang w:eastAsia="ar-SA"/>
    </w:rPr>
  </w:style>
  <w:style w:type="paragraph" w:customStyle="1" w:styleId="213">
    <w:name w:val="Основной текст 21"/>
    <w:basedOn w:val="a"/>
    <w:qFormat/>
    <w:rsid w:val="005B3A4A"/>
    <w:pPr>
      <w:spacing w:after="120" w:line="480" w:lineRule="auto"/>
    </w:pPr>
    <w:rPr>
      <w:rFonts w:ascii="Times New Roman" w:eastAsia="Times New Roman" w:hAnsi="Times New Roman" w:cs="Times New Roman"/>
      <w:sz w:val="28"/>
      <w:szCs w:val="28"/>
      <w:lang w:val="ru-RU" w:eastAsia="ar-SA"/>
    </w:rPr>
  </w:style>
  <w:style w:type="paragraph" w:customStyle="1" w:styleId="1f5">
    <w:name w:val="Текст у виносці1"/>
    <w:basedOn w:val="a"/>
    <w:qFormat/>
    <w:rsid w:val="005B3A4A"/>
    <w:pPr>
      <w:spacing w:after="0" w:line="240" w:lineRule="auto"/>
    </w:pPr>
    <w:rPr>
      <w:rFonts w:ascii="Tahoma" w:eastAsia="Times New Roman" w:hAnsi="Tahoma" w:cs="Tahoma"/>
      <w:sz w:val="16"/>
      <w:szCs w:val="16"/>
      <w:lang w:eastAsia="ar-SA"/>
    </w:rPr>
  </w:style>
  <w:style w:type="paragraph" w:styleId="afffa">
    <w:name w:val="No Spacing"/>
    <w:uiPriority w:val="1"/>
    <w:qFormat/>
    <w:rsid w:val="005B3A4A"/>
    <w:rPr>
      <w:rFonts w:cs="Times New Roman"/>
      <w:lang w:val="ru-RU"/>
    </w:rPr>
  </w:style>
  <w:style w:type="paragraph" w:styleId="afffb">
    <w:name w:val="Normal (Web)"/>
    <w:basedOn w:val="a"/>
    <w:unhideWhenUsed/>
    <w:qFormat/>
    <w:rsid w:val="005B3A4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fffc">
    <w:name w:val="Абзац списку"/>
    <w:basedOn w:val="a"/>
    <w:qFormat/>
    <w:rsid w:val="005B3A4A"/>
    <w:pPr>
      <w:spacing w:line="240" w:lineRule="exact"/>
      <w:ind w:left="720"/>
      <w:contextualSpacing/>
    </w:pPr>
    <w:rPr>
      <w:rFonts w:ascii="Times New Roman" w:eastAsia="Calibri" w:hAnsi="Times New Roman" w:cs="Times New Roman"/>
      <w:sz w:val="28"/>
    </w:rPr>
  </w:style>
  <w:style w:type="paragraph" w:customStyle="1" w:styleId="2a">
    <w:name w:val="Текст у виносці2"/>
    <w:basedOn w:val="a"/>
    <w:qFormat/>
    <w:rsid w:val="005B3A4A"/>
    <w:pPr>
      <w:spacing w:after="0" w:line="240" w:lineRule="auto"/>
    </w:pPr>
    <w:rPr>
      <w:rFonts w:ascii="Tahoma" w:eastAsia="Times New Roman" w:hAnsi="Tahoma" w:cs="Tahoma"/>
      <w:sz w:val="16"/>
      <w:szCs w:val="16"/>
      <w:lang w:eastAsia="ar-SA"/>
    </w:rPr>
  </w:style>
  <w:style w:type="paragraph" w:styleId="afc">
    <w:name w:val="footnote text"/>
    <w:basedOn w:val="a"/>
    <w:link w:val="afb"/>
    <w:uiPriority w:val="99"/>
    <w:semiHidden/>
    <w:rsid w:val="005B3A4A"/>
    <w:pPr>
      <w:widowControl w:val="0"/>
      <w:spacing w:after="0" w:line="240" w:lineRule="auto"/>
    </w:pPr>
    <w:rPr>
      <w:rFonts w:ascii="Arial" w:eastAsia="Times New Roman" w:hAnsi="Arial" w:cs="Arial"/>
      <w:sz w:val="20"/>
      <w:szCs w:val="20"/>
      <w:lang w:eastAsia="uk-UA"/>
    </w:rPr>
  </w:style>
  <w:style w:type="paragraph" w:customStyle="1" w:styleId="CharChar">
    <w:name w:val="Char Знак Знак Char Знак Знак Знак Знак Знак Знак Знак Знак Знак Знак Знак Знак"/>
    <w:basedOn w:val="a"/>
    <w:qFormat/>
    <w:rsid w:val="005B3A4A"/>
    <w:pPr>
      <w:spacing w:after="0" w:line="240" w:lineRule="auto"/>
    </w:pPr>
    <w:rPr>
      <w:rFonts w:ascii="Verdana" w:eastAsia="Times New Roman" w:hAnsi="Verdana" w:cs="Verdana"/>
      <w:sz w:val="20"/>
      <w:szCs w:val="20"/>
      <w:lang w:val="en-US"/>
    </w:rPr>
  </w:style>
  <w:style w:type="paragraph" w:customStyle="1" w:styleId="1f6">
    <w:name w:val="Обычный1"/>
    <w:qFormat/>
    <w:rsid w:val="005B3A4A"/>
    <w:pPr>
      <w:widowControl w:val="0"/>
      <w:spacing w:line="300" w:lineRule="auto"/>
      <w:ind w:firstLine="680"/>
    </w:pPr>
    <w:rPr>
      <w:rFonts w:ascii="Times New Roman" w:eastAsia="Times New Roman" w:hAnsi="Times New Roman" w:cs="Times New Roman"/>
      <w:szCs w:val="20"/>
      <w:lang w:eastAsia="ru-RU"/>
    </w:rPr>
  </w:style>
  <w:style w:type="paragraph" w:customStyle="1" w:styleId="2b">
    <w:name w:val="Знак Знак2"/>
    <w:basedOn w:val="a"/>
    <w:qFormat/>
    <w:rsid w:val="005B3A4A"/>
    <w:pPr>
      <w:spacing w:after="0" w:line="240" w:lineRule="auto"/>
    </w:pPr>
    <w:rPr>
      <w:rFonts w:ascii="Verdana" w:eastAsia="Times New Roman" w:hAnsi="Verdana" w:cs="Verdana"/>
      <w:sz w:val="20"/>
      <w:szCs w:val="20"/>
      <w:lang w:val="en-US"/>
    </w:rPr>
  </w:style>
  <w:style w:type="paragraph" w:styleId="afe">
    <w:name w:val="Date"/>
    <w:basedOn w:val="a"/>
    <w:next w:val="a"/>
    <w:link w:val="afd"/>
    <w:qFormat/>
    <w:rsid w:val="005B3A4A"/>
    <w:pPr>
      <w:widowControl w:val="0"/>
      <w:spacing w:after="0" w:line="240" w:lineRule="auto"/>
    </w:pPr>
    <w:rPr>
      <w:rFonts w:ascii="Arial" w:eastAsia="Times New Roman" w:hAnsi="Arial" w:cs="Arial"/>
      <w:sz w:val="20"/>
      <w:szCs w:val="20"/>
      <w:lang w:eastAsia="uk-UA"/>
    </w:rPr>
  </w:style>
  <w:style w:type="paragraph" w:customStyle="1" w:styleId="2c">
    <w:name w:val="Знак Знак2 Знак Знак"/>
    <w:basedOn w:val="a"/>
    <w:qFormat/>
    <w:rsid w:val="005B3A4A"/>
    <w:pPr>
      <w:spacing w:after="0" w:line="240" w:lineRule="auto"/>
    </w:pPr>
    <w:rPr>
      <w:rFonts w:ascii="Verdana" w:eastAsia="Times New Roman" w:hAnsi="Verdana" w:cs="Verdana"/>
      <w:sz w:val="20"/>
      <w:szCs w:val="20"/>
      <w:lang w:val="en-US"/>
    </w:rPr>
  </w:style>
  <w:style w:type="paragraph" w:customStyle="1" w:styleId="120">
    <w:name w:val="Знак Знак12 Знак Знак Знак Знак Знак Знак Знак Знак Знак Знак Знак Знак"/>
    <w:basedOn w:val="a"/>
    <w:qFormat/>
    <w:rsid w:val="005B3A4A"/>
    <w:pPr>
      <w:spacing w:after="0" w:line="240" w:lineRule="auto"/>
    </w:pPr>
    <w:rPr>
      <w:rFonts w:ascii="Verdana" w:eastAsia="Times New Roman" w:hAnsi="Verdana" w:cs="Verdana"/>
      <w:sz w:val="20"/>
      <w:szCs w:val="20"/>
      <w:lang w:val="en-US"/>
    </w:rPr>
  </w:style>
  <w:style w:type="paragraph" w:customStyle="1" w:styleId="1f7">
    <w:name w:val="Без интервала1"/>
    <w:qFormat/>
    <w:rsid w:val="005B3A4A"/>
    <w:rPr>
      <w:rFonts w:cs="Calibri"/>
      <w:lang w:val="ru-RU" w:eastAsia="ru-RU"/>
    </w:rPr>
  </w:style>
  <w:style w:type="paragraph" w:customStyle="1" w:styleId="2d">
    <w:name w:val="Знак Знак2 Знак Знак Знак Знак Знак Знак"/>
    <w:basedOn w:val="a"/>
    <w:qFormat/>
    <w:rsid w:val="005B3A4A"/>
    <w:pPr>
      <w:spacing w:after="0" w:line="240" w:lineRule="auto"/>
    </w:pPr>
    <w:rPr>
      <w:rFonts w:ascii="Verdana" w:eastAsia="Times New Roman" w:hAnsi="Verdana" w:cs="Verdana"/>
      <w:sz w:val="20"/>
      <w:szCs w:val="20"/>
      <w:lang w:val="en-US"/>
    </w:rPr>
  </w:style>
  <w:style w:type="paragraph" w:customStyle="1" w:styleId="afffd">
    <w:name w:val="Знак Знак Знак Знак"/>
    <w:basedOn w:val="a"/>
    <w:uiPriority w:val="99"/>
    <w:semiHidden/>
    <w:qFormat/>
    <w:rsid w:val="005B3A4A"/>
    <w:pPr>
      <w:spacing w:after="0" w:line="240" w:lineRule="auto"/>
    </w:pPr>
    <w:rPr>
      <w:rFonts w:ascii="Times New Roman" w:eastAsia="Times New Roman" w:hAnsi="Times New Roman" w:cs="Times New Roman"/>
      <w:sz w:val="20"/>
      <w:szCs w:val="20"/>
      <w:lang w:val="en-US"/>
    </w:rPr>
  </w:style>
  <w:style w:type="paragraph" w:styleId="HTML0">
    <w:name w:val="HTML Preformatted"/>
    <w:basedOn w:val="a"/>
    <w:link w:val="HTML"/>
    <w:uiPriority w:val="99"/>
    <w:unhideWhenUsed/>
    <w:qFormat/>
    <w:rsid w:val="005B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val="ru-RU" w:eastAsia="ru-RU"/>
    </w:rPr>
  </w:style>
  <w:style w:type="paragraph" w:styleId="aff2">
    <w:name w:val="annotation text"/>
    <w:basedOn w:val="a"/>
    <w:link w:val="aff1"/>
    <w:uiPriority w:val="99"/>
    <w:unhideWhenUsed/>
    <w:qFormat/>
    <w:rsid w:val="005B3A4A"/>
    <w:pPr>
      <w:spacing w:after="0" w:line="240" w:lineRule="auto"/>
    </w:pPr>
    <w:rPr>
      <w:lang w:val="ru-RU" w:eastAsia="ru-RU"/>
    </w:rPr>
  </w:style>
  <w:style w:type="paragraph" w:styleId="aff4">
    <w:name w:val="endnote text"/>
    <w:basedOn w:val="a"/>
    <w:link w:val="aff3"/>
    <w:uiPriority w:val="99"/>
    <w:unhideWhenUsed/>
    <w:rsid w:val="005B3A4A"/>
    <w:pPr>
      <w:spacing w:after="0" w:line="240" w:lineRule="auto"/>
    </w:pPr>
    <w:rPr>
      <w:lang w:val="ru-RU" w:eastAsia="ru-RU"/>
    </w:rPr>
  </w:style>
  <w:style w:type="paragraph" w:styleId="afffe">
    <w:name w:val="List Bullet"/>
    <w:basedOn w:val="a"/>
    <w:autoRedefine/>
    <w:uiPriority w:val="99"/>
    <w:unhideWhenUsed/>
    <w:rsid w:val="005B3A4A"/>
    <w:pPr>
      <w:tabs>
        <w:tab w:val="left" w:pos="0"/>
        <w:tab w:val="num" w:pos="36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7">
    <w:name w:val="Body Text 2"/>
    <w:basedOn w:val="a"/>
    <w:link w:val="26"/>
    <w:unhideWhenUsed/>
    <w:qFormat/>
    <w:rsid w:val="005B3A4A"/>
    <w:pPr>
      <w:spacing w:after="0" w:line="240" w:lineRule="auto"/>
      <w:jc w:val="both"/>
    </w:pPr>
    <w:rPr>
      <w:lang w:val="ru-RU" w:eastAsia="ru-RU"/>
    </w:rPr>
  </w:style>
  <w:style w:type="paragraph" w:styleId="39">
    <w:name w:val="Body Text 3"/>
    <w:basedOn w:val="a"/>
    <w:link w:val="38"/>
    <w:unhideWhenUsed/>
    <w:qFormat/>
    <w:rsid w:val="005B3A4A"/>
    <w:pPr>
      <w:spacing w:after="120" w:line="240" w:lineRule="auto"/>
    </w:pPr>
    <w:rPr>
      <w:sz w:val="16"/>
      <w:lang w:val="ru-RU" w:eastAsia="ru-RU"/>
    </w:rPr>
  </w:style>
  <w:style w:type="paragraph" w:styleId="aff7">
    <w:name w:val="Document Map"/>
    <w:basedOn w:val="a"/>
    <w:link w:val="aff6"/>
    <w:uiPriority w:val="99"/>
    <w:unhideWhenUsed/>
    <w:qFormat/>
    <w:rsid w:val="005B3A4A"/>
    <w:pPr>
      <w:shd w:val="clear" w:color="auto" w:fill="000080"/>
      <w:spacing w:after="0" w:line="240" w:lineRule="auto"/>
    </w:pPr>
    <w:rPr>
      <w:sz w:val="2"/>
      <w:lang w:val="ru-RU" w:eastAsia="ru-RU"/>
    </w:rPr>
  </w:style>
  <w:style w:type="paragraph" w:styleId="aff9">
    <w:name w:val="annotation subject"/>
    <w:basedOn w:val="aff2"/>
    <w:next w:val="aff2"/>
    <w:link w:val="aff8"/>
    <w:uiPriority w:val="99"/>
    <w:unhideWhenUsed/>
    <w:qFormat/>
    <w:rsid w:val="005B3A4A"/>
    <w:rPr>
      <w:b/>
    </w:rPr>
  </w:style>
  <w:style w:type="paragraph" w:customStyle="1" w:styleId="53">
    <w:name w:val="Основной текст (5)"/>
    <w:basedOn w:val="a"/>
    <w:link w:val="52"/>
    <w:uiPriority w:val="99"/>
    <w:semiHidden/>
    <w:qFormat/>
    <w:rsid w:val="005B3A4A"/>
    <w:pPr>
      <w:shd w:val="clear" w:color="auto" w:fill="FFFFFF"/>
      <w:spacing w:before="240" w:after="0" w:line="240" w:lineRule="atLeast"/>
    </w:pPr>
    <w:rPr>
      <w:rFonts w:ascii="Calibri" w:hAnsi="Calibri" w:cs="Calibri"/>
      <w:sz w:val="11"/>
    </w:rPr>
  </w:style>
  <w:style w:type="paragraph" w:customStyle="1" w:styleId="43">
    <w:name w:val="Основной текст (4)"/>
    <w:basedOn w:val="a"/>
    <w:link w:val="42"/>
    <w:uiPriority w:val="99"/>
    <w:semiHidden/>
    <w:qFormat/>
    <w:rsid w:val="005B3A4A"/>
    <w:pPr>
      <w:shd w:val="clear" w:color="auto" w:fill="FFFFFF"/>
      <w:spacing w:after="0" w:line="240" w:lineRule="atLeast"/>
    </w:pPr>
    <w:rPr>
      <w:rFonts w:ascii="Calibri" w:hAnsi="Calibri" w:cs="Calibri"/>
      <w:i/>
      <w:sz w:val="8"/>
    </w:rPr>
  </w:style>
  <w:style w:type="paragraph" w:styleId="1f8">
    <w:name w:val="toc 1"/>
    <w:basedOn w:val="a"/>
    <w:next w:val="a"/>
    <w:autoRedefine/>
    <w:uiPriority w:val="39"/>
    <w:unhideWhenUsed/>
    <w:rsid w:val="005B3A4A"/>
    <w:pPr>
      <w:spacing w:before="120" w:after="0" w:line="240" w:lineRule="auto"/>
    </w:pPr>
    <w:rPr>
      <w:rFonts w:ascii="Times New Roman" w:eastAsia="Times New Roman" w:hAnsi="Times New Roman" w:cs="Times New Roman"/>
      <w:b/>
      <w:bCs/>
      <w:i/>
      <w:iCs/>
      <w:sz w:val="24"/>
      <w:szCs w:val="24"/>
      <w:lang w:val="ru-RU" w:eastAsia="ru-RU"/>
    </w:rPr>
  </w:style>
  <w:style w:type="paragraph" w:styleId="2e">
    <w:name w:val="toc 2"/>
    <w:basedOn w:val="a"/>
    <w:next w:val="a"/>
    <w:autoRedefine/>
    <w:uiPriority w:val="39"/>
    <w:unhideWhenUsed/>
    <w:rsid w:val="005B3A4A"/>
    <w:pPr>
      <w:spacing w:before="120" w:after="0" w:line="240" w:lineRule="auto"/>
      <w:ind w:left="200"/>
    </w:pPr>
    <w:rPr>
      <w:rFonts w:ascii="Times New Roman" w:eastAsia="Times New Roman" w:hAnsi="Times New Roman" w:cs="Times New Roman"/>
      <w:b/>
      <w:bCs/>
      <w:lang w:val="ru-RU" w:eastAsia="ru-RU"/>
    </w:rPr>
  </w:style>
  <w:style w:type="paragraph" w:customStyle="1" w:styleId="caption1">
    <w:name w:val="caption1"/>
    <w:basedOn w:val="a"/>
    <w:next w:val="a"/>
    <w:uiPriority w:val="99"/>
    <w:semiHidden/>
    <w:unhideWhenUsed/>
    <w:qFormat/>
    <w:rsid w:val="005B3A4A"/>
    <w:pPr>
      <w:spacing w:after="0" w:line="240" w:lineRule="auto"/>
      <w:jc w:val="center"/>
    </w:pPr>
    <w:rPr>
      <w:rFonts w:ascii="Times New Roman" w:eastAsia="Times New Roman" w:hAnsi="Times New Roman" w:cs="Times New Roman"/>
      <w:sz w:val="28"/>
      <w:szCs w:val="24"/>
      <w:lang w:eastAsia="ru-RU"/>
    </w:rPr>
  </w:style>
  <w:style w:type="paragraph" w:styleId="2f">
    <w:name w:val="List 2"/>
    <w:basedOn w:val="a"/>
    <w:uiPriority w:val="99"/>
    <w:unhideWhenUsed/>
    <w:qFormat/>
    <w:rsid w:val="005B3A4A"/>
    <w:pPr>
      <w:spacing w:after="0" w:line="240" w:lineRule="auto"/>
      <w:ind w:left="566" w:hanging="283"/>
    </w:pPr>
    <w:rPr>
      <w:rFonts w:ascii="Times New Roman" w:eastAsia="Times New Roman" w:hAnsi="Times New Roman" w:cs="Times New Roman"/>
      <w:sz w:val="20"/>
      <w:szCs w:val="20"/>
      <w:lang w:val="ru-RU" w:eastAsia="ru-RU"/>
    </w:rPr>
  </w:style>
  <w:style w:type="paragraph" w:styleId="affff">
    <w:name w:val="List Continue"/>
    <w:basedOn w:val="a"/>
    <w:uiPriority w:val="99"/>
    <w:unhideWhenUsed/>
    <w:rsid w:val="005B3A4A"/>
    <w:pPr>
      <w:spacing w:after="120" w:line="240" w:lineRule="auto"/>
      <w:ind w:left="283"/>
    </w:pPr>
    <w:rPr>
      <w:rFonts w:ascii="Times New Roman" w:eastAsia="Times New Roman" w:hAnsi="Times New Roman" w:cs="Times New Roman"/>
      <w:sz w:val="20"/>
      <w:szCs w:val="20"/>
      <w:lang w:val="ru-RU" w:eastAsia="ru-RU"/>
    </w:rPr>
  </w:style>
  <w:style w:type="paragraph" w:customStyle="1" w:styleId="65">
    <w:name w:val="Знак Знак6 Знак Знак Знак Знак"/>
    <w:basedOn w:val="a"/>
    <w:uiPriority w:val="99"/>
    <w:semiHidden/>
    <w:qFormat/>
    <w:rsid w:val="005B3A4A"/>
    <w:pPr>
      <w:spacing w:after="0" w:line="240" w:lineRule="auto"/>
    </w:pPr>
    <w:rPr>
      <w:rFonts w:ascii="Times New Roman" w:eastAsia="Times New Roman" w:hAnsi="Times New Roman" w:cs="Times New Roman"/>
      <w:sz w:val="20"/>
      <w:szCs w:val="20"/>
      <w:lang w:val="en-US"/>
    </w:rPr>
  </w:style>
  <w:style w:type="paragraph" w:customStyle="1" w:styleId="affff0">
    <w:name w:val="іІІ"/>
    <w:basedOn w:val="a"/>
    <w:uiPriority w:val="99"/>
    <w:semiHidden/>
    <w:qFormat/>
    <w:rsid w:val="005B3A4A"/>
    <w:pPr>
      <w:spacing w:after="0" w:line="240" w:lineRule="auto"/>
      <w:jc w:val="both"/>
    </w:pPr>
    <w:rPr>
      <w:rFonts w:ascii="Times New Roman" w:eastAsia="Times New Roman" w:hAnsi="Times New Roman" w:cs="Times New Roman"/>
      <w:sz w:val="28"/>
      <w:szCs w:val="20"/>
      <w:lang w:val="en-US" w:eastAsia="ru-RU"/>
    </w:rPr>
  </w:style>
  <w:style w:type="paragraph" w:customStyle="1" w:styleId="312">
    <w:name w:val="Основной текст с отступом 31"/>
    <w:basedOn w:val="a"/>
    <w:uiPriority w:val="99"/>
    <w:semiHidden/>
    <w:qFormat/>
    <w:rsid w:val="005B3A4A"/>
    <w:pPr>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4">
    <w:name w:val="Основной текст с отступом 21"/>
    <w:basedOn w:val="a"/>
    <w:uiPriority w:val="99"/>
    <w:qFormat/>
    <w:rsid w:val="005B3A4A"/>
    <w:pPr>
      <w:spacing w:after="0" w:line="240" w:lineRule="auto"/>
      <w:ind w:left="426"/>
      <w:jc w:val="both"/>
    </w:pPr>
    <w:rPr>
      <w:rFonts w:ascii="Times New Roman" w:eastAsia="Times New Roman" w:hAnsi="Times New Roman" w:cs="Times New Roman"/>
      <w:sz w:val="28"/>
      <w:szCs w:val="20"/>
      <w:lang w:val="ru-RU" w:eastAsia="ar-SA"/>
    </w:rPr>
  </w:style>
  <w:style w:type="paragraph" w:customStyle="1" w:styleId="410">
    <w:name w:val="Основной текст (4)1"/>
    <w:basedOn w:val="a"/>
    <w:uiPriority w:val="99"/>
    <w:semiHidden/>
    <w:qFormat/>
    <w:rsid w:val="005B3A4A"/>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semiHidden/>
    <w:qFormat/>
    <w:rsid w:val="005B3A4A"/>
    <w:pPr>
      <w:widowControl w:val="0"/>
      <w:spacing w:after="0" w:line="283" w:lineRule="exact"/>
    </w:pPr>
    <w:rPr>
      <w:rFonts w:ascii="Times New Roman" w:eastAsia="Times New Roman" w:hAnsi="Times New Roman" w:cs="Times New Roman"/>
      <w:sz w:val="24"/>
      <w:szCs w:val="24"/>
      <w:lang w:eastAsia="uk-UA"/>
    </w:rPr>
  </w:style>
  <w:style w:type="paragraph" w:customStyle="1" w:styleId="Style3">
    <w:name w:val="Style3"/>
    <w:basedOn w:val="a"/>
    <w:qFormat/>
    <w:rsid w:val="005B3A4A"/>
    <w:pPr>
      <w:widowControl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semiHidden/>
    <w:qFormat/>
    <w:rsid w:val="005B3A4A"/>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semiHidden/>
    <w:qFormat/>
    <w:rsid w:val="005B3A4A"/>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semiHidden/>
    <w:qFormat/>
    <w:rsid w:val="005B3A4A"/>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510">
    <w:name w:val="Знак Знак51"/>
    <w:basedOn w:val="a"/>
    <w:uiPriority w:val="99"/>
    <w:semiHidden/>
    <w:qFormat/>
    <w:rsid w:val="005B3A4A"/>
    <w:pPr>
      <w:spacing w:after="0" w:line="240" w:lineRule="auto"/>
    </w:pPr>
    <w:rPr>
      <w:rFonts w:ascii="Times New Roman" w:eastAsia="Times New Roman" w:hAnsi="Times New Roman" w:cs="Times New Roman"/>
      <w:sz w:val="20"/>
      <w:szCs w:val="20"/>
      <w:lang w:val="en-US"/>
    </w:rPr>
  </w:style>
  <w:style w:type="paragraph" w:customStyle="1" w:styleId="2f0">
    <w:name w:val="Абзац списка2"/>
    <w:basedOn w:val="a"/>
    <w:qFormat/>
    <w:rsid w:val="005B3A4A"/>
    <w:pPr>
      <w:ind w:left="720"/>
      <w:contextualSpacing/>
    </w:pPr>
    <w:rPr>
      <w:rFonts w:ascii="Calibri" w:eastAsia="Times New Roman" w:hAnsi="Calibri" w:cs="Times New Roman"/>
      <w:lang w:val="ru-RU"/>
    </w:rPr>
  </w:style>
  <w:style w:type="paragraph" w:customStyle="1" w:styleId="Default">
    <w:name w:val="Default"/>
    <w:qFormat/>
    <w:rsid w:val="005B3A4A"/>
    <w:rPr>
      <w:rFonts w:ascii="Times New Roman" w:eastAsia="Calibri" w:hAnsi="Times New Roman" w:cs="Times New Roman"/>
      <w:color w:val="000000"/>
      <w:sz w:val="24"/>
      <w:szCs w:val="24"/>
      <w:lang w:val="ru-RU"/>
    </w:rPr>
  </w:style>
  <w:style w:type="paragraph" w:customStyle="1" w:styleId="msonormal0">
    <w:name w:val="msonormal"/>
    <w:basedOn w:val="a"/>
    <w:uiPriority w:val="99"/>
    <w:semiHidden/>
    <w:qFormat/>
    <w:rsid w:val="005B3A4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1f9">
    <w:name w:val="Стиль1"/>
    <w:basedOn w:val="a"/>
    <w:uiPriority w:val="99"/>
    <w:semiHidden/>
    <w:qFormat/>
    <w:rsid w:val="005B3A4A"/>
    <w:pPr>
      <w:spacing w:after="0" w:line="240" w:lineRule="auto"/>
    </w:pPr>
    <w:rPr>
      <w:rFonts w:ascii="Times New Roman" w:eastAsia="Times New Roman" w:hAnsi="Times New Roman" w:cs="Times New Roman"/>
      <w:iCs/>
      <w:sz w:val="28"/>
      <w:szCs w:val="32"/>
      <w:lang w:val="ru-RU" w:eastAsia="ru-RU"/>
    </w:rPr>
  </w:style>
  <w:style w:type="paragraph" w:customStyle="1" w:styleId="affff1">
    <w:name w:val="Без інтервалів"/>
    <w:uiPriority w:val="99"/>
    <w:semiHidden/>
    <w:qFormat/>
    <w:rsid w:val="005B3A4A"/>
    <w:rPr>
      <w:rFonts w:cs="Times New Roman"/>
      <w:lang w:val="ru-RU"/>
    </w:rPr>
  </w:style>
  <w:style w:type="paragraph" w:customStyle="1" w:styleId="220">
    <w:name w:val="Знак Знак2 Знак Знак Знак Знак2"/>
    <w:basedOn w:val="a"/>
    <w:qFormat/>
    <w:rsid w:val="005B3A4A"/>
    <w:pPr>
      <w:spacing w:after="0" w:line="240" w:lineRule="auto"/>
    </w:pPr>
    <w:rPr>
      <w:rFonts w:ascii="Verdana" w:eastAsia="Times New Roman" w:hAnsi="Verdana" w:cs="Verdana"/>
      <w:sz w:val="20"/>
      <w:szCs w:val="20"/>
      <w:lang w:val="en-US"/>
    </w:rPr>
  </w:style>
  <w:style w:type="paragraph" w:customStyle="1" w:styleId="affff2">
    <w:name w:val="бейдж мален"/>
    <w:basedOn w:val="a"/>
    <w:qFormat/>
    <w:rsid w:val="005B3A4A"/>
    <w:pPr>
      <w:spacing w:after="0" w:line="240" w:lineRule="auto"/>
    </w:pPr>
    <w:rPr>
      <w:rFonts w:ascii="Times New Roman" w:eastAsia="Calibri" w:hAnsi="Times New Roman" w:cs="Times New Roman"/>
      <w:b/>
      <w:bCs/>
      <w:i/>
      <w:iCs/>
      <w:sz w:val="32"/>
      <w:szCs w:val="32"/>
      <w:lang w:eastAsia="ru-RU"/>
    </w:rPr>
  </w:style>
  <w:style w:type="paragraph" w:customStyle="1" w:styleId="1fa">
    <w:name w:val="1"/>
    <w:basedOn w:val="a"/>
    <w:autoRedefine/>
    <w:uiPriority w:val="99"/>
    <w:qFormat/>
    <w:rsid w:val="005B3A4A"/>
    <w:pPr>
      <w:spacing w:after="160" w:line="240" w:lineRule="exact"/>
    </w:pPr>
    <w:rPr>
      <w:rFonts w:ascii="Verdana" w:eastAsia="MS Mincho" w:hAnsi="Verdana" w:cs="Verdana"/>
      <w:sz w:val="28"/>
      <w:szCs w:val="20"/>
      <w:lang w:val="en-US"/>
    </w:rPr>
  </w:style>
  <w:style w:type="paragraph" w:customStyle="1" w:styleId="msonormalcxspmiddle">
    <w:name w:val="msonormalcxspmiddle"/>
    <w:basedOn w:val="a"/>
    <w:uiPriority w:val="99"/>
    <w:qFormat/>
    <w:rsid w:val="005B3A4A"/>
    <w:pPr>
      <w:spacing w:beforeAutospacing="1" w:afterAutospacing="1" w:line="240" w:lineRule="auto"/>
    </w:pPr>
    <w:rPr>
      <w:rFonts w:ascii="Times New Roman" w:eastAsia="Calibri" w:hAnsi="Times New Roman" w:cs="Times New Roman"/>
      <w:sz w:val="24"/>
      <w:szCs w:val="24"/>
      <w:lang w:val="ru-RU" w:eastAsia="ru-RU"/>
    </w:rPr>
  </w:style>
  <w:style w:type="paragraph" w:customStyle="1" w:styleId="1fb">
    <w:name w:val="Заголовок оглавления1"/>
    <w:basedOn w:val="1"/>
    <w:next w:val="a"/>
    <w:uiPriority w:val="39"/>
    <w:semiHidden/>
    <w:unhideWhenUsed/>
    <w:qFormat/>
    <w:rsid w:val="005B3A4A"/>
    <w:pPr>
      <w:outlineLvl w:val="9"/>
    </w:pPr>
    <w:rPr>
      <w:rFonts w:ascii="Cambria" w:eastAsia="Times New Roman" w:hAnsi="Cambria" w:cs="Times New Roman"/>
      <w:lang w:val="ru-RU" w:eastAsia="ru-RU"/>
    </w:rPr>
  </w:style>
  <w:style w:type="paragraph" w:styleId="3c">
    <w:name w:val="toc 3"/>
    <w:basedOn w:val="a"/>
    <w:next w:val="a"/>
    <w:autoRedefine/>
    <w:uiPriority w:val="39"/>
    <w:unhideWhenUsed/>
    <w:rsid w:val="005B3A4A"/>
    <w:pPr>
      <w:tabs>
        <w:tab w:val="left" w:pos="0"/>
        <w:tab w:val="right" w:leader="dot" w:pos="15582"/>
      </w:tabs>
      <w:spacing w:after="100" w:line="240" w:lineRule="auto"/>
      <w:ind w:left="255"/>
    </w:pPr>
    <w:rPr>
      <w:rFonts w:ascii="Times New Roman" w:eastAsia="Times New Roman" w:hAnsi="Times New Roman" w:cs="Times New Roman"/>
      <w:sz w:val="28"/>
      <w:szCs w:val="20"/>
      <w:lang w:val="ru-RU" w:eastAsia="ru-RU"/>
    </w:rPr>
  </w:style>
  <w:style w:type="paragraph" w:customStyle="1" w:styleId="3d">
    <w:name w:val="Абзац списка3"/>
    <w:basedOn w:val="a"/>
    <w:qFormat/>
    <w:rsid w:val="005B3A4A"/>
    <w:pPr>
      <w:spacing w:after="0" w:line="240" w:lineRule="auto"/>
      <w:ind w:left="720"/>
    </w:pPr>
    <w:rPr>
      <w:rFonts w:ascii="Times New Roman" w:eastAsia="Calibri" w:hAnsi="Times New Roman" w:cs="Times New Roman"/>
      <w:sz w:val="28"/>
      <w:szCs w:val="20"/>
      <w:lang w:val="ru-RU" w:eastAsia="ru-RU"/>
    </w:rPr>
  </w:style>
  <w:style w:type="paragraph" w:customStyle="1" w:styleId="46">
    <w:name w:val="Знак Знак4 Знак Знак Знак Знак"/>
    <w:basedOn w:val="a"/>
    <w:qFormat/>
    <w:rsid w:val="005B3A4A"/>
    <w:pPr>
      <w:spacing w:after="0" w:line="240" w:lineRule="auto"/>
    </w:pPr>
    <w:rPr>
      <w:rFonts w:ascii="Verdana" w:eastAsia="Times New Roman" w:hAnsi="Verdana" w:cs="Verdana"/>
      <w:sz w:val="20"/>
      <w:szCs w:val="20"/>
      <w:lang w:val="en-US"/>
    </w:rPr>
  </w:style>
  <w:style w:type="paragraph" w:customStyle="1" w:styleId="2094">
    <w:name w:val="2094"/>
    <w:basedOn w:val="a"/>
    <w:qFormat/>
    <w:rsid w:val="005B3A4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1800">
    <w:name w:val="1800"/>
    <w:basedOn w:val="a"/>
    <w:qFormat/>
    <w:rsid w:val="005B3A4A"/>
    <w:pPr>
      <w:spacing w:beforeAutospacing="1" w:afterAutospacing="1" w:line="240" w:lineRule="auto"/>
    </w:pPr>
    <w:rPr>
      <w:rFonts w:ascii="Times New Roman" w:eastAsia="Times New Roman" w:hAnsi="Times New Roman" w:cs="Times New Roman"/>
      <w:sz w:val="24"/>
      <w:szCs w:val="24"/>
      <w:lang w:val="ru-RU" w:eastAsia="ru-RU"/>
    </w:rPr>
  </w:style>
  <w:style w:type="numbering" w:customStyle="1" w:styleId="1fc">
    <w:name w:val="Нет списка1"/>
    <w:uiPriority w:val="99"/>
    <w:semiHidden/>
    <w:unhideWhenUsed/>
    <w:qFormat/>
    <w:rsid w:val="005B3A4A"/>
  </w:style>
  <w:style w:type="numbering" w:customStyle="1" w:styleId="110">
    <w:name w:val="Нет списка11"/>
    <w:uiPriority w:val="99"/>
    <w:semiHidden/>
    <w:unhideWhenUsed/>
    <w:qFormat/>
    <w:rsid w:val="005B3A4A"/>
  </w:style>
  <w:style w:type="numbering" w:customStyle="1" w:styleId="111">
    <w:name w:val="Нет списка111"/>
    <w:uiPriority w:val="99"/>
    <w:semiHidden/>
    <w:unhideWhenUsed/>
    <w:qFormat/>
    <w:rsid w:val="005B3A4A"/>
  </w:style>
  <w:style w:type="numbering" w:customStyle="1" w:styleId="1111">
    <w:name w:val="Нет списка1111"/>
    <w:uiPriority w:val="99"/>
    <w:semiHidden/>
    <w:qFormat/>
    <w:rsid w:val="005B3A4A"/>
  </w:style>
  <w:style w:type="numbering" w:customStyle="1" w:styleId="11111">
    <w:name w:val="Нет списка11111"/>
    <w:semiHidden/>
    <w:qFormat/>
    <w:rsid w:val="005B3A4A"/>
  </w:style>
  <w:style w:type="numbering" w:customStyle="1" w:styleId="2f1">
    <w:name w:val="Нет списка2"/>
    <w:uiPriority w:val="99"/>
    <w:semiHidden/>
    <w:unhideWhenUsed/>
    <w:qFormat/>
    <w:rsid w:val="005B3A4A"/>
  </w:style>
  <w:style w:type="numbering" w:customStyle="1" w:styleId="121">
    <w:name w:val="Нет списка12"/>
    <w:uiPriority w:val="99"/>
    <w:semiHidden/>
    <w:qFormat/>
    <w:rsid w:val="005B3A4A"/>
  </w:style>
  <w:style w:type="numbering" w:customStyle="1" w:styleId="111111">
    <w:name w:val="Нет списка111111"/>
    <w:semiHidden/>
    <w:qFormat/>
    <w:rsid w:val="005B3A4A"/>
  </w:style>
  <w:style w:type="numbering" w:customStyle="1" w:styleId="3e">
    <w:name w:val="Нет списка3"/>
    <w:uiPriority w:val="99"/>
    <w:semiHidden/>
    <w:unhideWhenUsed/>
    <w:qFormat/>
    <w:rsid w:val="005B3A4A"/>
  </w:style>
  <w:style w:type="numbering" w:customStyle="1" w:styleId="130">
    <w:name w:val="Нет списка13"/>
    <w:uiPriority w:val="99"/>
    <w:semiHidden/>
    <w:qFormat/>
    <w:rsid w:val="005B3A4A"/>
  </w:style>
  <w:style w:type="numbering" w:customStyle="1" w:styleId="112">
    <w:name w:val="Нет списка112"/>
    <w:semiHidden/>
    <w:qFormat/>
    <w:rsid w:val="005B3A4A"/>
  </w:style>
  <w:style w:type="table" w:styleId="affff3">
    <w:name w:val="Table Grid"/>
    <w:basedOn w:val="a1"/>
    <w:uiPriority w:val="99"/>
    <w:rsid w:val="005B3A4A"/>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B3A4A"/>
    <w:rPr>
      <w:lang w:val="ru-RU" w:eastAsia="ru-RU"/>
    </w:rPr>
    <w:tblPr>
      <w:tblCellMar>
        <w:top w:w="0" w:type="dxa"/>
        <w:left w:w="0" w:type="dxa"/>
        <w:bottom w:w="0" w:type="dxa"/>
        <w:right w:w="0" w:type="dxa"/>
      </w:tblCellMar>
    </w:tblPr>
  </w:style>
  <w:style w:type="table" w:customStyle="1" w:styleId="3f">
    <w:name w:val="Сетка таблицы3"/>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B3A4A"/>
    <w:rPr>
      <w:lang w:val="ru-RU" w:eastAsia="ru-RU"/>
    </w:rPr>
    <w:tblPr>
      <w:tblCellMar>
        <w:top w:w="0" w:type="dxa"/>
        <w:left w:w="0" w:type="dxa"/>
        <w:bottom w:w="0" w:type="dxa"/>
        <w:right w:w="0" w:type="dxa"/>
      </w:tblCellMar>
    </w:tblPr>
  </w:style>
  <w:style w:type="table" w:customStyle="1" w:styleId="313">
    <w:name w:val="Сетка таблицы31"/>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59"/>
    <w:rsid w:val="005B3A4A"/>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uiPriority w:val="9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39"/>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5B3A4A"/>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5B3A4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manualLayout>
          <c:layoutTarget val="inner"/>
          <c:xMode val="edge"/>
          <c:yMode val="edge"/>
          <c:x val="6.5375000000000003E-2"/>
          <c:y val="0.17288888888888901"/>
          <c:w val="0.78037500000000004"/>
          <c:h val="0.74244444444444502"/>
        </c:manualLayout>
      </c:layout>
      <c:bar3DChart>
        <c:barDir val="col"/>
        <c:grouping val="clustered"/>
        <c:varyColors val="0"/>
        <c:ser>
          <c:idx val="0"/>
          <c:order val="0"/>
          <c:tx>
            <c:strRef>
              <c:f>label 0</c:f>
              <c:strCache>
                <c:ptCount val="1"/>
                <c:pt idx="0">
                  <c:v>початковий</c:v>
                </c:pt>
              </c:strCache>
            </c:strRef>
          </c:tx>
          <c:spPr>
            <a:gradFill>
              <a:gsLst>
                <a:gs pos="0">
                  <a:srgbClr val="2E5F99"/>
                </a:gs>
                <a:gs pos="80000">
                  <a:srgbClr val="3C7AC7"/>
                </a:gs>
                <a:gs pos="100000">
                  <a:srgbClr val="397BCA"/>
                </a:gs>
              </a:gsLst>
              <a:lin ang="16200000"/>
            </a:gra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2018/2019</c:v>
                </c:pt>
                <c:pt idx="1">
                  <c:v>2019/2020</c:v>
                </c:pt>
                <c:pt idx="2">
                  <c:v>2020/2021</c:v>
                </c:pt>
                <c:pt idx="3">
                  <c:v>2021/2022</c:v>
                </c:pt>
                <c:pt idx="4">
                  <c:v>2022/2023</c:v>
                </c:pt>
                <c:pt idx="5">
                  <c:v>2023/2024</c:v>
                </c:pt>
              </c:strCache>
            </c:strRef>
          </c:cat>
          <c:val>
            <c:numRef>
              <c:f>0</c:f>
              <c:numCache>
                <c:formatCode>General</c:formatCode>
                <c:ptCount val="6"/>
                <c:pt idx="0">
                  <c:v>0</c:v>
                </c:pt>
                <c:pt idx="1">
                  <c:v>0</c:v>
                </c:pt>
                <c:pt idx="2">
                  <c:v>0</c:v>
                </c:pt>
                <c:pt idx="3">
                  <c:v>0</c:v>
                </c:pt>
                <c:pt idx="4">
                  <c:v>0</c:v>
                </c:pt>
                <c:pt idx="5">
                  <c:v>0</c:v>
                </c:pt>
              </c:numCache>
            </c:numRef>
          </c:val>
        </c:ser>
        <c:ser>
          <c:idx val="1"/>
          <c:order val="1"/>
          <c:tx>
            <c:strRef>
              <c:f>label 1</c:f>
              <c:strCache>
                <c:ptCount val="1"/>
                <c:pt idx="0">
                  <c:v>середній рівень</c:v>
                </c:pt>
              </c:strCache>
            </c:strRef>
          </c:tx>
          <c:spPr>
            <a:gradFill>
              <a:gsLst>
                <a:gs pos="0">
                  <a:srgbClr val="9C2F2C"/>
                </a:gs>
                <a:gs pos="80000">
                  <a:srgbClr val="CB3D39"/>
                </a:gs>
                <a:gs pos="100000">
                  <a:srgbClr val="CE3A36"/>
                </a:gs>
              </a:gsLst>
              <a:lin ang="16200000"/>
            </a:gra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2018/2019</c:v>
                </c:pt>
                <c:pt idx="1">
                  <c:v>2019/2020</c:v>
                </c:pt>
                <c:pt idx="2">
                  <c:v>2020/2021</c:v>
                </c:pt>
                <c:pt idx="3">
                  <c:v>2021/2022</c:v>
                </c:pt>
                <c:pt idx="4">
                  <c:v>2022/2023</c:v>
                </c:pt>
                <c:pt idx="5">
                  <c:v>2023/2024</c:v>
                </c:pt>
              </c:strCache>
            </c:strRef>
          </c:cat>
          <c:val>
            <c:numRef>
              <c:f>1</c:f>
              <c:numCache>
                <c:formatCode>General</c:formatCode>
                <c:ptCount val="6"/>
                <c:pt idx="0">
                  <c:v>68</c:v>
                </c:pt>
                <c:pt idx="1">
                  <c:v>72</c:v>
                </c:pt>
                <c:pt idx="2">
                  <c:v>81</c:v>
                </c:pt>
                <c:pt idx="3">
                  <c:v>84</c:v>
                </c:pt>
                <c:pt idx="4">
                  <c:v>117</c:v>
                </c:pt>
                <c:pt idx="5">
                  <c:v>112</c:v>
                </c:pt>
              </c:numCache>
            </c:numRef>
          </c:val>
        </c:ser>
        <c:ser>
          <c:idx val="2"/>
          <c:order val="2"/>
          <c:tx>
            <c:strRef>
              <c:f>label 2</c:f>
              <c:strCache>
                <c:ptCount val="1"/>
                <c:pt idx="0">
                  <c:v>достатній рівень</c:v>
                </c:pt>
              </c:strCache>
            </c:strRef>
          </c:tx>
          <c:spPr>
            <a:gradFill>
              <a:gsLst>
                <a:gs pos="0">
                  <a:srgbClr val="779637"/>
                </a:gs>
                <a:gs pos="80000">
                  <a:srgbClr val="9BC348"/>
                </a:gs>
                <a:gs pos="100000">
                  <a:srgbClr val="9CC745"/>
                </a:gs>
              </a:gsLst>
              <a:lin ang="16200000"/>
            </a:gra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2018/2019</c:v>
                </c:pt>
                <c:pt idx="1">
                  <c:v>2019/2020</c:v>
                </c:pt>
                <c:pt idx="2">
                  <c:v>2020/2021</c:v>
                </c:pt>
                <c:pt idx="3">
                  <c:v>2021/2022</c:v>
                </c:pt>
                <c:pt idx="4">
                  <c:v>2022/2023</c:v>
                </c:pt>
                <c:pt idx="5">
                  <c:v>2023/2024</c:v>
                </c:pt>
              </c:strCache>
            </c:strRef>
          </c:cat>
          <c:val>
            <c:numRef>
              <c:f>2</c:f>
              <c:numCache>
                <c:formatCode>General</c:formatCode>
                <c:ptCount val="6"/>
                <c:pt idx="0">
                  <c:v>77</c:v>
                </c:pt>
                <c:pt idx="1">
                  <c:v>70</c:v>
                </c:pt>
                <c:pt idx="2">
                  <c:v>65</c:v>
                </c:pt>
                <c:pt idx="3">
                  <c:v>57</c:v>
                </c:pt>
                <c:pt idx="4">
                  <c:v>38</c:v>
                </c:pt>
                <c:pt idx="5">
                  <c:v>41</c:v>
                </c:pt>
              </c:numCache>
            </c:numRef>
          </c:val>
        </c:ser>
        <c:ser>
          <c:idx val="3"/>
          <c:order val="3"/>
          <c:tx>
            <c:strRef>
              <c:f>label 3</c:f>
              <c:strCache>
                <c:ptCount val="1"/>
                <c:pt idx="0">
                  <c:v>високий рівень</c:v>
                </c:pt>
              </c:strCache>
            </c:strRef>
          </c:tx>
          <c:spPr>
            <a:gradFill>
              <a:gsLst>
                <a:gs pos="0">
                  <a:srgbClr val="5E437F"/>
                </a:gs>
                <a:gs pos="80000">
                  <a:srgbClr val="7B57A5"/>
                </a:gs>
                <a:gs pos="100000">
                  <a:srgbClr val="7B57A7"/>
                </a:gs>
              </a:gsLst>
              <a:lin ang="16200000"/>
            </a:gra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2018/2019</c:v>
                </c:pt>
                <c:pt idx="1">
                  <c:v>2019/2020</c:v>
                </c:pt>
                <c:pt idx="2">
                  <c:v>2020/2021</c:v>
                </c:pt>
                <c:pt idx="3">
                  <c:v>2021/2022</c:v>
                </c:pt>
                <c:pt idx="4">
                  <c:v>2022/2023</c:v>
                </c:pt>
                <c:pt idx="5">
                  <c:v>2023/2024</c:v>
                </c:pt>
              </c:strCache>
            </c:strRef>
          </c:cat>
          <c:val>
            <c:numRef>
              <c:f>3</c:f>
              <c:numCache>
                <c:formatCode>General</c:formatCode>
                <c:ptCount val="6"/>
                <c:pt idx="0">
                  <c:v>12</c:v>
                </c:pt>
                <c:pt idx="1">
                  <c:v>13</c:v>
                </c:pt>
                <c:pt idx="2">
                  <c:v>6</c:v>
                </c:pt>
                <c:pt idx="3">
                  <c:v>11</c:v>
                </c:pt>
                <c:pt idx="4">
                  <c:v>16</c:v>
                </c:pt>
                <c:pt idx="5">
                  <c:v>24</c:v>
                </c:pt>
              </c:numCache>
            </c:numRef>
          </c:val>
        </c:ser>
        <c:dLbls>
          <c:showLegendKey val="0"/>
          <c:showVal val="0"/>
          <c:showCatName val="0"/>
          <c:showSerName val="0"/>
          <c:showPercent val="0"/>
          <c:showBubbleSize val="0"/>
        </c:dLbls>
        <c:gapWidth val="150"/>
        <c:shape val="box"/>
        <c:axId val="161394688"/>
        <c:axId val="161396224"/>
        <c:axId val="0"/>
      </c:bar3DChart>
      <c:catAx>
        <c:axId val="161394688"/>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161396224"/>
        <c:crosses val="autoZero"/>
        <c:auto val="1"/>
        <c:lblAlgn val="ctr"/>
        <c:lblOffset val="100"/>
        <c:noMultiLvlLbl val="0"/>
      </c:catAx>
      <c:valAx>
        <c:axId val="16139622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161394688"/>
        <c:crosses val="autoZero"/>
        <c:crossBetween val="between"/>
      </c:valAx>
    </c:plotArea>
    <c:legend>
      <c:legendPos val="r"/>
      <c:layout>
        <c:manualLayout>
          <c:xMode val="edge"/>
          <c:yMode val="edge"/>
          <c:x val="0.84418749999999998"/>
          <c:y val="0.167888888888889"/>
          <c:w val="0.13900868804300301"/>
          <c:h val="0.74386042893654902"/>
        </c:manualLayout>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Ряд 1</c:v>
                </c:pt>
              </c:strCache>
            </c:strRef>
          </c:tx>
          <c:spPr>
            <a:solidFill>
              <a:srgbClr val="8064A2"/>
            </a:solidFill>
            <a:ln w="9360">
              <a:solidFill>
                <a:srgbClr val="F9F9F9"/>
              </a:solidFill>
              <a:round/>
            </a:ln>
          </c:spPr>
          <c:invertIfNegative val="0"/>
          <c:dLbls>
            <c:numFmt formatCode="General" sourceLinked="0"/>
            <c:txPr>
              <a:bodyPr wrap="square"/>
              <a:lstStyle/>
              <a:p>
                <a:pPr>
                  <a:defRPr sz="1597" b="1" strike="noStrike" spc="-1">
                    <a:solidFill>
                      <a:srgbClr val="17375E"/>
                    </a:solidFill>
                    <a:latin typeface="Calibri"/>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2019/2020</c:v>
                </c:pt>
                <c:pt idx="1">
                  <c:v>2020/2021</c:v>
                </c:pt>
                <c:pt idx="2">
                  <c:v>2021/2022</c:v>
                </c:pt>
                <c:pt idx="3">
                  <c:v>2022/2023</c:v>
                </c:pt>
                <c:pt idx="4">
                  <c:v>2023/2024</c:v>
                </c:pt>
              </c:strCache>
            </c:strRef>
          </c:cat>
          <c:val>
            <c:numRef>
              <c:f>0</c:f>
              <c:numCache>
                <c:formatCode>General</c:formatCode>
                <c:ptCount val="5"/>
                <c:pt idx="0">
                  <c:v>8.5</c:v>
                </c:pt>
                <c:pt idx="1">
                  <c:v>8.6999999999999993</c:v>
                </c:pt>
                <c:pt idx="2">
                  <c:v>9</c:v>
                </c:pt>
                <c:pt idx="3">
                  <c:v>8.9</c:v>
                </c:pt>
                <c:pt idx="4">
                  <c:v>8.4</c:v>
                </c:pt>
              </c:numCache>
            </c:numRef>
          </c:val>
        </c:ser>
        <c:dLbls>
          <c:showLegendKey val="0"/>
          <c:showVal val="0"/>
          <c:showCatName val="0"/>
          <c:showSerName val="0"/>
          <c:showPercent val="0"/>
          <c:showBubbleSize val="0"/>
        </c:dLbls>
        <c:gapWidth val="150"/>
        <c:shape val="cylinder"/>
        <c:axId val="265212672"/>
        <c:axId val="265214208"/>
        <c:axId val="0"/>
      </c:bar3DChart>
      <c:catAx>
        <c:axId val="265212672"/>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5214208"/>
        <c:crosses val="autoZero"/>
        <c:auto val="1"/>
        <c:lblAlgn val="ctr"/>
        <c:lblOffset val="100"/>
        <c:noMultiLvlLbl val="0"/>
      </c:catAx>
      <c:valAx>
        <c:axId val="26521420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5212672"/>
        <c:crosses val="autoZero"/>
        <c:crossBetween val="between"/>
      </c:valAx>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Початковий</c:v>
                </c:pt>
              </c:strCache>
            </c:strRef>
          </c:tx>
          <c:spPr>
            <a:solidFill>
              <a:srgbClr val="4F81B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6А</c:v>
                </c:pt>
                <c:pt idx="3">
                  <c:v>6Б</c:v>
                </c:pt>
                <c:pt idx="4">
                  <c:v>6В</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ser>
          <c:idx val="1"/>
          <c:order val="1"/>
          <c:tx>
            <c:strRef>
              <c:f>label 1</c:f>
              <c:strCache>
                <c:ptCount val="1"/>
                <c:pt idx="0">
                  <c:v>Середній</c:v>
                </c:pt>
              </c:strCache>
            </c:strRef>
          </c:tx>
          <c:spPr>
            <a:solidFill>
              <a:srgbClr val="C0504D"/>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6А</c:v>
                </c:pt>
                <c:pt idx="3">
                  <c:v>6Б</c:v>
                </c:pt>
                <c:pt idx="4">
                  <c:v>6В</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1</c:f>
              <c:numCache>
                <c:formatCode>General</c:formatCode>
                <c:ptCount val="16"/>
                <c:pt idx="0">
                  <c:v>5</c:v>
                </c:pt>
                <c:pt idx="1">
                  <c:v>6</c:v>
                </c:pt>
                <c:pt idx="2">
                  <c:v>8</c:v>
                </c:pt>
                <c:pt idx="3">
                  <c:v>8</c:v>
                </c:pt>
                <c:pt idx="4">
                  <c:v>4</c:v>
                </c:pt>
                <c:pt idx="5">
                  <c:v>5</c:v>
                </c:pt>
                <c:pt idx="6">
                  <c:v>5</c:v>
                </c:pt>
                <c:pt idx="7">
                  <c:v>9</c:v>
                </c:pt>
                <c:pt idx="8">
                  <c:v>9</c:v>
                </c:pt>
                <c:pt idx="9">
                  <c:v>7</c:v>
                </c:pt>
                <c:pt idx="10">
                  <c:v>8</c:v>
                </c:pt>
                <c:pt idx="11">
                  <c:v>11</c:v>
                </c:pt>
                <c:pt idx="12">
                  <c:v>7</c:v>
                </c:pt>
                <c:pt idx="13">
                  <c:v>6</c:v>
                </c:pt>
                <c:pt idx="14">
                  <c:v>8</c:v>
                </c:pt>
                <c:pt idx="15">
                  <c:v>6</c:v>
                </c:pt>
              </c:numCache>
            </c:numRef>
          </c:val>
        </c:ser>
        <c:ser>
          <c:idx val="2"/>
          <c:order val="2"/>
          <c:tx>
            <c:strRef>
              <c:f>label 2</c:f>
              <c:strCache>
                <c:ptCount val="1"/>
                <c:pt idx="0">
                  <c:v>Достатній</c:v>
                </c:pt>
              </c:strCache>
            </c:strRef>
          </c:tx>
          <c:spPr>
            <a:solidFill>
              <a:srgbClr val="9BBB59"/>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6А</c:v>
                </c:pt>
                <c:pt idx="3">
                  <c:v>6Б</c:v>
                </c:pt>
                <c:pt idx="4">
                  <c:v>6В</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2</c:f>
              <c:numCache>
                <c:formatCode>General</c:formatCode>
                <c:ptCount val="16"/>
                <c:pt idx="0">
                  <c:v>5</c:v>
                </c:pt>
                <c:pt idx="1">
                  <c:v>5</c:v>
                </c:pt>
                <c:pt idx="2">
                  <c:v>1</c:v>
                </c:pt>
                <c:pt idx="3">
                  <c:v>2</c:v>
                </c:pt>
                <c:pt idx="4">
                  <c:v>3</c:v>
                </c:pt>
                <c:pt idx="5">
                  <c:v>2</c:v>
                </c:pt>
                <c:pt idx="6">
                  <c:v>4</c:v>
                </c:pt>
                <c:pt idx="7">
                  <c:v>0</c:v>
                </c:pt>
                <c:pt idx="8">
                  <c:v>2</c:v>
                </c:pt>
                <c:pt idx="9">
                  <c:v>3</c:v>
                </c:pt>
                <c:pt idx="10">
                  <c:v>1</c:v>
                </c:pt>
                <c:pt idx="11">
                  <c:v>0</c:v>
                </c:pt>
                <c:pt idx="12">
                  <c:v>4</c:v>
                </c:pt>
                <c:pt idx="13">
                  <c:v>3</c:v>
                </c:pt>
                <c:pt idx="14">
                  <c:v>1</c:v>
                </c:pt>
                <c:pt idx="15">
                  <c:v>5</c:v>
                </c:pt>
              </c:numCache>
            </c:numRef>
          </c:val>
        </c:ser>
        <c:ser>
          <c:idx val="3"/>
          <c:order val="3"/>
          <c:tx>
            <c:strRef>
              <c:f>label 3</c:f>
              <c:strCache>
                <c:ptCount val="1"/>
                <c:pt idx="0">
                  <c:v>Високий</c:v>
                </c:pt>
              </c:strCache>
            </c:strRef>
          </c:tx>
          <c:spPr>
            <a:solidFill>
              <a:srgbClr val="8064A2"/>
            </a:solidFill>
            <a:ln w="0">
              <a:noFill/>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6А</c:v>
                </c:pt>
                <c:pt idx="3">
                  <c:v>6Б</c:v>
                </c:pt>
                <c:pt idx="4">
                  <c:v>6В</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3</c:f>
              <c:numCache>
                <c:formatCode>General</c:formatCode>
                <c:ptCount val="16"/>
                <c:pt idx="0">
                  <c:v>3</c:v>
                </c:pt>
                <c:pt idx="1">
                  <c:v>1</c:v>
                </c:pt>
                <c:pt idx="2">
                  <c:v>2</c:v>
                </c:pt>
                <c:pt idx="3">
                  <c:v>2</c:v>
                </c:pt>
                <c:pt idx="4">
                  <c:v>5</c:v>
                </c:pt>
                <c:pt idx="5">
                  <c:v>2</c:v>
                </c:pt>
                <c:pt idx="6">
                  <c:v>1</c:v>
                </c:pt>
                <c:pt idx="7">
                  <c:v>2</c:v>
                </c:pt>
                <c:pt idx="8">
                  <c:v>1</c:v>
                </c:pt>
                <c:pt idx="9">
                  <c:v>0</c:v>
                </c:pt>
                <c:pt idx="10">
                  <c:v>0</c:v>
                </c:pt>
                <c:pt idx="11">
                  <c:v>2</c:v>
                </c:pt>
                <c:pt idx="12">
                  <c:v>1</c:v>
                </c:pt>
                <c:pt idx="13">
                  <c:v>1</c:v>
                </c:pt>
                <c:pt idx="14">
                  <c:v>0</c:v>
                </c:pt>
                <c:pt idx="15">
                  <c:v>1</c:v>
                </c:pt>
              </c:numCache>
            </c:numRef>
          </c:val>
        </c:ser>
        <c:dLbls>
          <c:showLegendKey val="0"/>
          <c:showVal val="0"/>
          <c:showCatName val="0"/>
          <c:showSerName val="0"/>
          <c:showPercent val="0"/>
          <c:showBubbleSize val="0"/>
        </c:dLbls>
        <c:gapWidth val="150"/>
        <c:shape val="cylinder"/>
        <c:axId val="268824960"/>
        <c:axId val="268826496"/>
        <c:axId val="0"/>
      </c:bar3DChart>
      <c:catAx>
        <c:axId val="268824960"/>
        <c:scaling>
          <c:orientation val="minMax"/>
        </c:scaling>
        <c:delete val="0"/>
        <c:axPos val="b"/>
        <c:numFmt formatCode="[$-419]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8826496"/>
        <c:crosses val="autoZero"/>
        <c:auto val="1"/>
        <c:lblAlgn val="ctr"/>
        <c:lblOffset val="100"/>
        <c:noMultiLvlLbl val="0"/>
      </c:catAx>
      <c:valAx>
        <c:axId val="26882649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8824960"/>
        <c:crosses val="autoZero"/>
        <c:crossBetween val="between"/>
      </c:valAx>
    </c:plotArea>
    <c:legend>
      <c:legendPos val="r"/>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599" b="1" strike="noStrike" spc="-1">
                <a:solidFill>
                  <a:srgbClr val="000000"/>
                </a:solidFill>
                <a:latin typeface="Calibri"/>
              </a:defRPr>
            </a:pPr>
            <a:r>
              <a:rPr lang="ru-RU" sz="1599" b="1" strike="noStrike" spc="-1">
                <a:solidFill>
                  <a:srgbClr val="000000"/>
                </a:solidFill>
                <a:latin typeface="Calibri"/>
              </a:rPr>
              <a:t>% по рівням досягнень</a:t>
            </a:r>
          </a:p>
        </c:rich>
      </c:tx>
      <c:layout>
        <c:manualLayout>
          <c:xMode val="edge"/>
          <c:yMode val="edge"/>
          <c:x val="0.37229079312584901"/>
          <c:y val="2.3429319371727798E-2"/>
        </c:manualLayout>
      </c:layout>
      <c:overlay val="0"/>
      <c:spPr>
        <a:noFill/>
        <a:ln w="0">
          <a:noFill/>
        </a:ln>
      </c:spPr>
    </c:title>
    <c:autoTitleDeleted val="0"/>
    <c:view3D>
      <c:rotX val="30"/>
      <c:rotY val="0"/>
      <c:rAngAx val="0"/>
      <c:perspective val="3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2.7125E-2"/>
          <c:y val="0.18088888888888899"/>
          <c:w val="0.64912499999999995"/>
          <c:h val="0.77444444444444505"/>
        </c:manualLayout>
      </c:layout>
      <c:pie3DChart>
        <c:varyColors val="1"/>
        <c:ser>
          <c:idx val="0"/>
          <c:order val="0"/>
          <c:tx>
            <c:strRef>
              <c:f>label 0</c:f>
              <c:strCache>
                <c:ptCount val="1"/>
                <c:pt idx="0">
                  <c:v>Столбец1</c:v>
                </c:pt>
              </c:strCache>
            </c:strRef>
          </c:tx>
          <c:spPr>
            <a:solidFill>
              <a:srgbClr val="4F81BD"/>
            </a:solidFill>
            <a:ln w="0">
              <a:noFill/>
            </a:ln>
          </c:spPr>
          <c:explosion val="25"/>
          <c:dPt>
            <c:idx val="0"/>
            <c:bubble3D val="0"/>
            <c:spPr>
              <a:solidFill>
                <a:srgbClr val="4F81BD"/>
              </a:solidFill>
              <a:ln w="0">
                <a:noFill/>
              </a:ln>
            </c:spPr>
          </c:dPt>
          <c:dPt>
            <c:idx val="1"/>
            <c:bubble3D val="0"/>
            <c:spPr>
              <a:solidFill>
                <a:srgbClr val="C0504D"/>
              </a:solidFill>
              <a:ln w="0">
                <a:noFill/>
              </a:ln>
            </c:spPr>
          </c:dPt>
          <c:dPt>
            <c:idx val="2"/>
            <c:bubble3D val="0"/>
            <c:spPr>
              <a:solidFill>
                <a:srgbClr val="9BBB59"/>
              </a:solidFill>
              <a:ln w="0">
                <a:noFill/>
              </a:ln>
            </c:spPr>
          </c:dPt>
          <c:dPt>
            <c:idx val="3"/>
            <c:bubble3D val="0"/>
            <c:spPr>
              <a:solidFill>
                <a:srgbClr val="8064A2"/>
              </a:solidFill>
              <a:ln w="0">
                <a:noFill/>
              </a:ln>
            </c:spPr>
          </c:dPt>
          <c:dLbls>
            <c:numFmt formatCode="General" sourceLinked="0"/>
            <c:txPr>
              <a:bodyPr wrap="square"/>
              <a:lstStyle/>
              <a:p>
                <a:pPr>
                  <a:defRPr sz="1100" b="1" strike="noStrike" spc="-1">
                    <a:solidFill>
                      <a:srgbClr val="000000"/>
                    </a:solidFill>
                    <a:latin typeface="Calibri"/>
                  </a:defRPr>
                </a:pPr>
                <a:endParaRPr lang="ru-RU"/>
              </a:p>
            </c:txPr>
            <c:dLblPos val="inEnd"/>
            <c:showLegendKey val="0"/>
            <c:showVal val="1"/>
            <c:showCatName val="0"/>
            <c:showSerName val="0"/>
            <c:showPercent val="0"/>
            <c:showBubbleSize val="1"/>
            <c:separator>; </c:separator>
            <c:showLeaderLines val="1"/>
          </c:dLbls>
          <c:cat>
            <c:strRef>
              <c:f>categories</c:f>
              <c:strCache>
                <c:ptCount val="4"/>
                <c:pt idx="0">
                  <c:v>Високий рівень</c:v>
                </c:pt>
                <c:pt idx="1">
                  <c:v>Достатній рівень</c:v>
                </c:pt>
                <c:pt idx="2">
                  <c:v>Середній рівень</c:v>
                </c:pt>
                <c:pt idx="3">
                  <c:v>Початковий рівень</c:v>
                </c:pt>
              </c:strCache>
            </c:strRef>
          </c:cat>
          <c:val>
            <c:numRef>
              <c:f>0</c:f>
              <c:numCache>
                <c:formatCode>General</c:formatCode>
                <c:ptCount val="4"/>
                <c:pt idx="0">
                  <c:v>13.6</c:v>
                </c:pt>
                <c:pt idx="1">
                  <c:v>23.1</c:v>
                </c:pt>
                <c:pt idx="2">
                  <c:v>63.3</c:v>
                </c:pt>
                <c:pt idx="3">
                  <c:v>0</c:v>
                </c:pt>
              </c:numCache>
            </c:numRef>
          </c:val>
        </c:ser>
        <c:dLbls>
          <c:showLegendKey val="0"/>
          <c:showVal val="0"/>
          <c:showCatName val="0"/>
          <c:showSerName val="0"/>
          <c:showPercent val="0"/>
          <c:showBubbleSize val="0"/>
          <c:showLeaderLines val="1"/>
        </c:dLbls>
      </c:pie3DChart>
    </c:plotArea>
    <c:legend>
      <c:legendPos val="r"/>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zero"/>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30"/>
      <c:rotY val="20"/>
      <c:rAngAx val="0"/>
      <c:perspective val="30"/>
    </c:view3D>
    <c:floor>
      <c:thickness val="0"/>
      <c:spPr>
        <a:solidFill>
          <a:srgbClr val="EFF3E9"/>
        </a:solidFill>
        <a:ln w="9360">
          <a:solidFill>
            <a:srgbClr val="878787"/>
          </a:solidFill>
          <a:round/>
        </a:ln>
      </c:spPr>
    </c:floor>
    <c:sideWall>
      <c:thickness val="0"/>
      <c:spPr>
        <a:solidFill>
          <a:srgbClr val="EFF3E9"/>
        </a:solidFill>
        <a:ln w="9360">
          <a:solidFill>
            <a:srgbClr val="878787"/>
          </a:solidFill>
          <a:round/>
        </a:ln>
      </c:spPr>
    </c:sideWall>
    <c:backWall>
      <c:thickness val="0"/>
      <c:spPr>
        <a:solidFill>
          <a:srgbClr val="EFF3E9"/>
        </a:solidFill>
        <a:ln w="9360">
          <a:solidFill>
            <a:srgbClr val="878787"/>
          </a:solidFill>
          <a:round/>
        </a:ln>
      </c:spPr>
    </c:backWall>
    <c:plotArea>
      <c:layout>
        <c:manualLayout>
          <c:layoutTarget val="inner"/>
          <c:xMode val="edge"/>
          <c:yMode val="edge"/>
          <c:x val="7.85E-2"/>
          <c:y val="2.4222222222222201E-2"/>
          <c:w val="0.92149999999999999"/>
          <c:h val="0.85655555555555596"/>
        </c:manualLayout>
      </c:layout>
      <c:bar3DChart>
        <c:barDir val="col"/>
        <c:grouping val="clustered"/>
        <c:varyColors val="0"/>
        <c:ser>
          <c:idx val="0"/>
          <c:order val="0"/>
          <c:tx>
            <c:strRef>
              <c:f>label 0</c:f>
              <c:strCache>
                <c:ptCount val="1"/>
                <c:pt idx="0">
                  <c:v>Столбец1</c:v>
                </c:pt>
              </c:strCache>
            </c:strRef>
          </c:tx>
          <c:spPr>
            <a:solidFill>
              <a:srgbClr val="9BBB59"/>
            </a:solidFill>
            <a:ln w="9360">
              <a:solidFill>
                <a:srgbClr val="70883D"/>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6А</c:v>
                </c:pt>
                <c:pt idx="3">
                  <c:v>6Б</c:v>
                </c:pt>
                <c:pt idx="4">
                  <c:v>6В</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0</c:f>
              <c:numCache>
                <c:formatCode>General</c:formatCode>
                <c:ptCount val="16"/>
                <c:pt idx="0">
                  <c:v>61.5</c:v>
                </c:pt>
                <c:pt idx="1">
                  <c:v>50</c:v>
                </c:pt>
                <c:pt idx="2">
                  <c:v>27.2</c:v>
                </c:pt>
                <c:pt idx="3">
                  <c:v>33.299999999999997</c:v>
                </c:pt>
                <c:pt idx="4">
                  <c:v>66.599999999999994</c:v>
                </c:pt>
                <c:pt idx="5">
                  <c:v>44.4</c:v>
                </c:pt>
                <c:pt idx="6">
                  <c:v>50</c:v>
                </c:pt>
                <c:pt idx="7">
                  <c:v>18.100000000000001</c:v>
                </c:pt>
                <c:pt idx="8">
                  <c:v>25</c:v>
                </c:pt>
                <c:pt idx="9">
                  <c:v>30</c:v>
                </c:pt>
                <c:pt idx="10">
                  <c:v>11.1</c:v>
                </c:pt>
                <c:pt idx="11">
                  <c:v>15.4</c:v>
                </c:pt>
                <c:pt idx="12">
                  <c:v>41.6</c:v>
                </c:pt>
                <c:pt idx="13">
                  <c:v>40</c:v>
                </c:pt>
                <c:pt idx="14">
                  <c:v>11.1</c:v>
                </c:pt>
                <c:pt idx="15">
                  <c:v>50</c:v>
                </c:pt>
              </c:numCache>
            </c:numRef>
          </c:val>
        </c:ser>
        <c:dLbls>
          <c:showLegendKey val="0"/>
          <c:showVal val="0"/>
          <c:showCatName val="0"/>
          <c:showSerName val="0"/>
          <c:showPercent val="0"/>
          <c:showBubbleSize val="0"/>
        </c:dLbls>
        <c:gapWidth val="150"/>
        <c:shape val="cylinder"/>
        <c:axId val="263695360"/>
        <c:axId val="263701248"/>
        <c:axId val="0"/>
      </c:bar3DChart>
      <c:catAx>
        <c:axId val="263695360"/>
        <c:scaling>
          <c:orientation val="minMax"/>
        </c:scaling>
        <c:delete val="0"/>
        <c:axPos val="b"/>
        <c:numFmt formatCode="[$-419]dd/mm/yyyy"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3701248"/>
        <c:crosses val="autoZero"/>
        <c:auto val="1"/>
        <c:lblAlgn val="ctr"/>
        <c:lblOffset val="100"/>
        <c:noMultiLvlLbl val="0"/>
      </c:catAx>
      <c:valAx>
        <c:axId val="26370124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3695360"/>
        <c:crosses val="autoZero"/>
        <c:crossBetween val="between"/>
      </c:valAx>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800" b="1" strike="noStrike" spc="-1">
                <a:solidFill>
                  <a:srgbClr val="000000"/>
                </a:solidFill>
                <a:latin typeface="Calibri"/>
              </a:defRPr>
            </a:pPr>
            <a:r>
              <a:rPr lang="ru-RU" sz="1800" b="1" strike="noStrike" spc="-1">
                <a:solidFill>
                  <a:srgbClr val="000000"/>
                </a:solidFill>
                <a:latin typeface="Calibri"/>
              </a:rPr>
              <a:t>Загальний % якості знань</a:t>
            </a:r>
          </a:p>
        </c:rich>
      </c:tx>
      <c:layout/>
      <c:overlay val="0"/>
      <c:spPr>
        <a:noFill/>
        <a:ln w="0">
          <a:noFill/>
        </a:ln>
      </c:spPr>
    </c:title>
    <c:autoTitleDeleted val="0"/>
    <c:view3D>
      <c:rotX val="30"/>
      <c:rotY val="0"/>
      <c:rAngAx val="0"/>
      <c:perspective val="3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Продажи</c:v>
                </c:pt>
              </c:strCache>
            </c:strRef>
          </c:tx>
          <c:spPr>
            <a:solidFill>
              <a:srgbClr val="8064A2"/>
            </a:solidFill>
            <a:ln w="0">
              <a:noFill/>
            </a:ln>
          </c:spPr>
          <c:explosion val="25"/>
          <c:dPt>
            <c:idx val="0"/>
            <c:bubble3D val="0"/>
            <c:spPr>
              <a:solidFill>
                <a:srgbClr val="725990"/>
              </a:solidFill>
              <a:ln w="0">
                <a:noFill/>
              </a:ln>
            </c:spPr>
          </c:dPt>
          <c:dPt>
            <c:idx val="1"/>
            <c:bubble3D val="0"/>
            <c:spPr>
              <a:solidFill>
                <a:srgbClr val="A99BBD"/>
              </a:solidFill>
              <a:ln w="0">
                <a:noFill/>
              </a:ln>
            </c:spPr>
          </c:dPt>
          <c:dLbls>
            <c:dLbl>
              <c:idx val="0"/>
              <c:layout/>
              <c:numFmt formatCode="General" sourceLinked="0"/>
              <c:spPr/>
              <c:txPr>
                <a:bodyPr wrap="square"/>
                <a:lstStyle/>
                <a:p>
                  <a:pPr>
                    <a:defRPr sz="1000" b="0" strike="noStrike" spc="-1">
                      <a:solidFill>
                        <a:srgbClr val="000000"/>
                      </a:solidFill>
                      <a:latin typeface="Calibri"/>
                    </a:defRPr>
                  </a:pPr>
                  <a:endParaRPr lang="ru-RU"/>
                </a:p>
              </c:txPr>
              <c:dLblPos val="ctr"/>
              <c:showLegendKey val="0"/>
              <c:showVal val="1"/>
              <c:showCatName val="0"/>
              <c:showSerName val="0"/>
              <c:showPercent val="0"/>
              <c:showBubbleSize val="1"/>
              <c:separator>; </c:separator>
            </c:dLbl>
            <c:txPr>
              <a:bodyPr wrap="square"/>
              <a:lstStyle/>
              <a:p>
                <a:pPr>
                  <a:defRPr sz="1000" b="0" strike="noStrike" spc="-1">
                    <a:solidFill>
                      <a:srgbClr val="000000"/>
                    </a:solidFill>
                    <a:latin typeface="Calibri"/>
                  </a:defRPr>
                </a:pPr>
                <a:endParaRPr lang="ru-RU"/>
              </a:p>
            </c:txPr>
            <c:dLblPos val="bestFit"/>
            <c:showLegendKey val="0"/>
            <c:showVal val="0"/>
            <c:showCatName val="0"/>
            <c:showSerName val="0"/>
            <c:showPercent val="0"/>
            <c:showBubbleSize val="1"/>
            <c:separator>; </c:separator>
            <c:showLeaderLines val="1"/>
          </c:dLbls>
          <c:cat>
            <c:strRef>
              <c:f>categories</c:f>
              <c:strCache>
                <c:ptCount val="2"/>
                <c:pt idx="0">
                  <c:v>Загальний % якості знань</c:v>
                </c:pt>
              </c:strCache>
            </c:strRef>
          </c:cat>
          <c:val>
            <c:numRef>
              <c:f>0</c:f>
              <c:numCache>
                <c:formatCode>General</c:formatCode>
                <c:ptCount val="2"/>
                <c:pt idx="0">
                  <c:v>36.700000000000003</c:v>
                </c:pt>
                <c:pt idx="1">
                  <c:v>68.400000000000006</c:v>
                </c:pt>
              </c:numCache>
            </c:numRef>
          </c:val>
        </c:ser>
        <c:dLbls>
          <c:showLegendKey val="0"/>
          <c:showVal val="0"/>
          <c:showCatName val="0"/>
          <c:showSerName val="0"/>
          <c:showPercent val="0"/>
          <c:showBubbleSize val="0"/>
          <c:showLeaderLines val="1"/>
        </c:dLbls>
      </c:pie3DChart>
    </c:plotArea>
    <c:plotVisOnly val="1"/>
    <c:dispBlanksAs val="zero"/>
    <c:showDLblsOverMax val="1"/>
  </c:chart>
  <c:spPr>
    <a:solidFill>
      <a:srgbClr val="FFFFFF"/>
    </a:solidFill>
    <a:ln w="9360">
      <a:solidFill>
        <a:srgbClr val="D9D9D9"/>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uk-UA" sz="1800" b="1" strike="noStrike" spc="-1">
                <a:solidFill>
                  <a:srgbClr val="000000"/>
                </a:solidFill>
                <a:latin typeface="Calibri"/>
              </a:defRPr>
            </a:pPr>
            <a:r>
              <a:rPr lang="uk-UA" sz="1800" b="1" strike="noStrike" spc="-1">
                <a:solidFill>
                  <a:srgbClr val="000000"/>
                </a:solidFill>
                <a:latin typeface="Calibri"/>
              </a:rPr>
              <a:t>Рівні навчальних досягнень учнів
 за 2023/2024 навчальний рік</a:t>
            </a:r>
          </a:p>
        </c:rich>
      </c:tx>
      <c:layout/>
      <c:overlay val="0"/>
      <c:spPr>
        <a:noFill/>
        <a:ln w="0">
          <a:noFill/>
        </a:ln>
      </c:spPr>
    </c:title>
    <c:autoTitleDeleted val="0"/>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manualLayout>
          <c:layoutTarget val="inner"/>
          <c:xMode val="edge"/>
          <c:yMode val="edge"/>
          <c:x val="7.1249999999999994E-2"/>
          <c:y val="0.213111111111111"/>
          <c:w val="0.91200000000000003"/>
          <c:h val="0.443"/>
        </c:manualLayout>
      </c:layout>
      <c:bar3DChart>
        <c:barDir val="col"/>
        <c:grouping val="clustered"/>
        <c:varyColors val="0"/>
        <c:ser>
          <c:idx val="0"/>
          <c:order val="0"/>
          <c:tx>
            <c:strRef>
              <c:f>label 0</c:f>
              <c:strCache>
                <c:ptCount val="1"/>
                <c:pt idx="0">
                  <c:v>Ряд 1</c:v>
                </c:pt>
              </c:strCache>
            </c:strRef>
          </c:tx>
          <c:spPr>
            <a:gradFill>
              <a:gsLst>
                <a:gs pos="0">
                  <a:srgbClr val="2E5F99"/>
                </a:gs>
                <a:gs pos="80000">
                  <a:srgbClr val="3C7AC7"/>
                </a:gs>
                <a:gs pos="100000">
                  <a:srgbClr val="397BCA"/>
                </a:gs>
              </a:gsLst>
              <a:lin ang="16200000"/>
            </a:gradFill>
            <a:ln w="0">
              <a:noFill/>
            </a:ln>
          </c:spPr>
          <c:invertIfNegative val="0"/>
          <c:dLbls>
            <c:numFmt formatCode="General" sourceLinked="0"/>
            <c:txPr>
              <a:bodyPr wrap="square"/>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Високий</c:v>
                </c:pt>
                <c:pt idx="1">
                  <c:v>Достатній</c:v>
                </c:pt>
                <c:pt idx="2">
                  <c:v>Середній</c:v>
                </c:pt>
                <c:pt idx="3">
                  <c:v>Початковий</c:v>
                </c:pt>
              </c:strCache>
            </c:strRef>
          </c:cat>
          <c:val>
            <c:numRef>
              <c:f>0</c:f>
              <c:numCache>
                <c:formatCode>General</c:formatCode>
                <c:ptCount val="4"/>
                <c:pt idx="0">
                  <c:v>24</c:v>
                </c:pt>
                <c:pt idx="1">
                  <c:v>41</c:v>
                </c:pt>
                <c:pt idx="2">
                  <c:v>112</c:v>
                </c:pt>
                <c:pt idx="3">
                  <c:v>0</c:v>
                </c:pt>
              </c:numCache>
            </c:numRef>
          </c:val>
        </c:ser>
        <c:dLbls>
          <c:showLegendKey val="0"/>
          <c:showVal val="0"/>
          <c:showCatName val="0"/>
          <c:showSerName val="0"/>
          <c:showPercent val="0"/>
          <c:showBubbleSize val="0"/>
        </c:dLbls>
        <c:gapWidth val="150"/>
        <c:shape val="cylinder"/>
        <c:axId val="264025216"/>
        <c:axId val="264026752"/>
        <c:axId val="0"/>
      </c:bar3DChart>
      <c:catAx>
        <c:axId val="26402521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4026752"/>
        <c:crosses val="autoZero"/>
        <c:auto val="1"/>
        <c:lblAlgn val="ctr"/>
        <c:lblOffset val="100"/>
        <c:noMultiLvlLbl val="0"/>
      </c:catAx>
      <c:valAx>
        <c:axId val="26402675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4025216"/>
        <c:crosses val="autoZero"/>
        <c:crossBetween val="between"/>
      </c:valAx>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Середній бал</c:v>
                </c:pt>
              </c:strCache>
            </c:strRef>
          </c:tx>
          <c:spPr>
            <a:solidFill>
              <a:srgbClr val="4672A8"/>
            </a:solidFill>
            <a:ln w="9360">
              <a:solidFill>
                <a:srgbClr val="F9F9F9"/>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5В</c:v>
                </c:pt>
                <c:pt idx="3">
                  <c:v>6А</c:v>
                </c:pt>
                <c:pt idx="4">
                  <c:v>6Б</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0</c:f>
              <c:numCache>
                <c:formatCode>General</c:formatCode>
                <c:ptCount val="16"/>
                <c:pt idx="0">
                  <c:v>9.1999999999999993</c:v>
                </c:pt>
                <c:pt idx="1">
                  <c:v>8.6999999999999993</c:v>
                </c:pt>
                <c:pt idx="2">
                  <c:v>7.8</c:v>
                </c:pt>
                <c:pt idx="3">
                  <c:v>8.5</c:v>
                </c:pt>
                <c:pt idx="4">
                  <c:v>9.58</c:v>
                </c:pt>
                <c:pt idx="5">
                  <c:v>8.6999999999999993</c:v>
                </c:pt>
                <c:pt idx="6">
                  <c:v>8.6</c:v>
                </c:pt>
                <c:pt idx="7">
                  <c:v>7.2</c:v>
                </c:pt>
                <c:pt idx="8">
                  <c:v>7.3</c:v>
                </c:pt>
                <c:pt idx="9">
                  <c:v>7.9</c:v>
                </c:pt>
                <c:pt idx="10">
                  <c:v>7.2</c:v>
                </c:pt>
                <c:pt idx="11">
                  <c:v>7.1</c:v>
                </c:pt>
                <c:pt idx="12">
                  <c:v>8.5</c:v>
                </c:pt>
                <c:pt idx="13">
                  <c:v>7.9</c:v>
                </c:pt>
                <c:pt idx="14">
                  <c:v>7.8</c:v>
                </c:pt>
                <c:pt idx="15">
                  <c:v>8.1</c:v>
                </c:pt>
              </c:numCache>
            </c:numRef>
          </c:val>
        </c:ser>
        <c:ser>
          <c:idx val="1"/>
          <c:order val="1"/>
          <c:tx>
            <c:strRef>
              <c:f>label 1</c:f>
              <c:strCache>
                <c:ptCount val="1"/>
                <c:pt idx="0">
                  <c:v>Рейтинг</c:v>
                </c:pt>
              </c:strCache>
            </c:strRef>
          </c:tx>
          <c:spPr>
            <a:solidFill>
              <a:srgbClr val="93A9CE"/>
            </a:solidFill>
            <a:ln w="9360">
              <a:solidFill>
                <a:srgbClr val="F9F9F9"/>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5В</c:v>
                </c:pt>
                <c:pt idx="3">
                  <c:v>6А</c:v>
                </c:pt>
                <c:pt idx="4">
                  <c:v>6Б</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1</c:f>
              <c:numCache>
                <c:formatCode>General</c:formatCode>
                <c:ptCount val="16"/>
                <c:pt idx="0">
                  <c:v>6.6</c:v>
                </c:pt>
                <c:pt idx="1">
                  <c:v>4.7</c:v>
                </c:pt>
                <c:pt idx="2">
                  <c:v>6.5</c:v>
                </c:pt>
                <c:pt idx="3">
                  <c:v>6.1</c:v>
                </c:pt>
                <c:pt idx="4">
                  <c:v>6.8</c:v>
                </c:pt>
                <c:pt idx="5">
                  <c:v>4.8</c:v>
                </c:pt>
                <c:pt idx="6">
                  <c:v>4.3</c:v>
                </c:pt>
                <c:pt idx="7">
                  <c:v>6</c:v>
                </c:pt>
                <c:pt idx="8">
                  <c:v>6</c:v>
                </c:pt>
                <c:pt idx="9">
                  <c:v>6</c:v>
                </c:pt>
                <c:pt idx="10">
                  <c:v>4.5999999999999996</c:v>
                </c:pt>
                <c:pt idx="11">
                  <c:v>5.2</c:v>
                </c:pt>
                <c:pt idx="12">
                  <c:v>6.5</c:v>
                </c:pt>
                <c:pt idx="13">
                  <c:v>5</c:v>
                </c:pt>
                <c:pt idx="14">
                  <c:v>6.3</c:v>
                </c:pt>
                <c:pt idx="15">
                  <c:v>6.4</c:v>
                </c:pt>
              </c:numCache>
            </c:numRef>
          </c:val>
        </c:ser>
        <c:dLbls>
          <c:showLegendKey val="0"/>
          <c:showVal val="0"/>
          <c:showCatName val="0"/>
          <c:showSerName val="0"/>
          <c:showPercent val="0"/>
          <c:showBubbleSize val="0"/>
        </c:dLbls>
        <c:gapWidth val="150"/>
        <c:shape val="box"/>
        <c:axId val="269021568"/>
        <c:axId val="269023104"/>
        <c:axId val="0"/>
      </c:bar3DChart>
      <c:catAx>
        <c:axId val="269021568"/>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9023104"/>
        <c:crosses val="autoZero"/>
        <c:auto val="1"/>
        <c:lblAlgn val="ctr"/>
        <c:lblOffset val="100"/>
        <c:noMultiLvlLbl val="0"/>
      </c:catAx>
      <c:valAx>
        <c:axId val="26902310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9021568"/>
        <c:crosses val="autoZero"/>
        <c:crossBetween val="between"/>
      </c:valAx>
    </c:plotArea>
    <c:legend>
      <c:legendPos val="r"/>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solidFill>
          <a:srgbClr val="EFF3E9"/>
        </a:solidFill>
        <a:ln w="9360">
          <a:solidFill>
            <a:srgbClr val="878787"/>
          </a:solidFill>
          <a:round/>
        </a:ln>
      </c:spPr>
    </c:floor>
    <c:sideWall>
      <c:thickness val="0"/>
      <c:spPr>
        <a:solidFill>
          <a:srgbClr val="EFF3E9"/>
        </a:solidFill>
        <a:ln w="9360">
          <a:solidFill>
            <a:srgbClr val="878787"/>
          </a:solidFill>
          <a:round/>
        </a:ln>
      </c:spPr>
    </c:sideWall>
    <c:backWall>
      <c:thickness val="0"/>
      <c:spPr>
        <a:solidFill>
          <a:srgbClr val="EFF3E9"/>
        </a:solidFill>
        <a:ln w="9360">
          <a:solidFill>
            <a:srgbClr val="878787"/>
          </a:solidFill>
          <a:round/>
        </a:ln>
      </c:spPr>
    </c:backWall>
    <c:plotArea>
      <c:layout>
        <c:manualLayout>
          <c:layoutTarget val="inner"/>
          <c:xMode val="edge"/>
          <c:yMode val="edge"/>
          <c:x val="7.1749999999999994E-2"/>
          <c:y val="4.3999999999999997E-2"/>
          <c:w val="0.76487499999999997"/>
          <c:h val="0.85655555555555596"/>
        </c:manualLayout>
      </c:layout>
      <c:bar3DChart>
        <c:barDir val="col"/>
        <c:grouping val="clustered"/>
        <c:varyColors val="0"/>
        <c:ser>
          <c:idx val="0"/>
          <c:order val="0"/>
          <c:tx>
            <c:strRef>
              <c:f>label 0</c:f>
              <c:strCache>
                <c:ptCount val="1"/>
                <c:pt idx="0">
                  <c:v>Якість знань(%)</c:v>
                </c:pt>
              </c:strCache>
            </c:strRef>
          </c:tx>
          <c:spPr>
            <a:solidFill>
              <a:srgbClr val="809B49"/>
            </a:solidFill>
            <a:ln w="9360">
              <a:solidFill>
                <a:srgbClr val="70883D"/>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5В</c:v>
                </c:pt>
                <c:pt idx="3">
                  <c:v>6А</c:v>
                </c:pt>
                <c:pt idx="4">
                  <c:v>6Б</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0</c:f>
              <c:numCache>
                <c:formatCode>General</c:formatCode>
                <c:ptCount val="16"/>
                <c:pt idx="0">
                  <c:v>61.5</c:v>
                </c:pt>
                <c:pt idx="1">
                  <c:v>50</c:v>
                </c:pt>
                <c:pt idx="2">
                  <c:v>27.2</c:v>
                </c:pt>
                <c:pt idx="3">
                  <c:v>33.299999999999997</c:v>
                </c:pt>
                <c:pt idx="4">
                  <c:v>66.599999999999994</c:v>
                </c:pt>
                <c:pt idx="5">
                  <c:v>44.4</c:v>
                </c:pt>
                <c:pt idx="6">
                  <c:v>50</c:v>
                </c:pt>
                <c:pt idx="7">
                  <c:v>18.100000000000001</c:v>
                </c:pt>
                <c:pt idx="8">
                  <c:v>25</c:v>
                </c:pt>
                <c:pt idx="9">
                  <c:v>30</c:v>
                </c:pt>
                <c:pt idx="10">
                  <c:v>11.1</c:v>
                </c:pt>
                <c:pt idx="11">
                  <c:v>15.4</c:v>
                </c:pt>
                <c:pt idx="12">
                  <c:v>41.6</c:v>
                </c:pt>
                <c:pt idx="13">
                  <c:v>40</c:v>
                </c:pt>
                <c:pt idx="14">
                  <c:v>11.1</c:v>
                </c:pt>
                <c:pt idx="15">
                  <c:v>50</c:v>
                </c:pt>
              </c:numCache>
            </c:numRef>
          </c:val>
        </c:ser>
        <c:ser>
          <c:idx val="1"/>
          <c:order val="1"/>
          <c:tx>
            <c:strRef>
              <c:f>label 1</c:f>
              <c:strCache>
                <c:ptCount val="1"/>
                <c:pt idx="0">
                  <c:v>Рівень навченості (%)</c:v>
                </c:pt>
              </c:strCache>
            </c:strRef>
          </c:tx>
          <c:spPr>
            <a:solidFill>
              <a:srgbClr val="9BBB59"/>
            </a:solidFill>
            <a:ln w="9360">
              <a:solidFill>
                <a:srgbClr val="70883D"/>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5В</c:v>
                </c:pt>
                <c:pt idx="3">
                  <c:v>6А</c:v>
                </c:pt>
                <c:pt idx="4">
                  <c:v>6Б</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1</c:f>
              <c:numCache>
                <c:formatCode>General</c:formatCode>
                <c:ptCount val="16"/>
                <c:pt idx="0">
                  <c:v>81.3</c:v>
                </c:pt>
                <c:pt idx="1">
                  <c:v>85.3</c:v>
                </c:pt>
                <c:pt idx="2">
                  <c:v>86.15</c:v>
                </c:pt>
                <c:pt idx="3">
                  <c:v>85.2</c:v>
                </c:pt>
                <c:pt idx="4">
                  <c:v>75.7</c:v>
                </c:pt>
                <c:pt idx="5">
                  <c:v>64.8</c:v>
                </c:pt>
                <c:pt idx="6">
                  <c:v>57.8</c:v>
                </c:pt>
                <c:pt idx="7">
                  <c:v>67.2</c:v>
                </c:pt>
                <c:pt idx="8">
                  <c:v>58.1</c:v>
                </c:pt>
                <c:pt idx="9">
                  <c:v>59.5</c:v>
                </c:pt>
                <c:pt idx="10">
                  <c:v>72.599999999999994</c:v>
                </c:pt>
                <c:pt idx="11">
                  <c:v>66.8</c:v>
                </c:pt>
                <c:pt idx="12">
                  <c:v>65.400000000000006</c:v>
                </c:pt>
                <c:pt idx="13">
                  <c:v>39.200000000000003</c:v>
                </c:pt>
                <c:pt idx="14">
                  <c:v>75.09</c:v>
                </c:pt>
              </c:numCache>
            </c:numRef>
          </c:val>
        </c:ser>
        <c:ser>
          <c:idx val="2"/>
          <c:order val="2"/>
          <c:tx>
            <c:strRef>
              <c:f>label 2</c:f>
              <c:strCache>
                <c:ptCount val="1"/>
                <c:pt idx="0">
                  <c:v>Рівень знань</c:v>
                </c:pt>
              </c:strCache>
            </c:strRef>
          </c:tx>
          <c:spPr>
            <a:solidFill>
              <a:srgbClr val="C5D6AC"/>
            </a:solidFill>
            <a:ln w="9360">
              <a:solidFill>
                <a:srgbClr val="70883D"/>
              </a:solidFill>
              <a:round/>
            </a:ln>
          </c:spPr>
          <c:invertIfNegative val="0"/>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6"/>
                <c:pt idx="0">
                  <c:v>5А</c:v>
                </c:pt>
                <c:pt idx="1">
                  <c:v>5Б</c:v>
                </c:pt>
                <c:pt idx="2">
                  <c:v>5В</c:v>
                </c:pt>
                <c:pt idx="3">
                  <c:v>6А</c:v>
                </c:pt>
                <c:pt idx="4">
                  <c:v>6Б</c:v>
                </c:pt>
                <c:pt idx="5">
                  <c:v>7А</c:v>
                </c:pt>
                <c:pt idx="6">
                  <c:v>7Б</c:v>
                </c:pt>
                <c:pt idx="7">
                  <c:v>8А</c:v>
                </c:pt>
                <c:pt idx="8">
                  <c:v>8Б</c:v>
                </c:pt>
                <c:pt idx="9">
                  <c:v>9А</c:v>
                </c:pt>
                <c:pt idx="10">
                  <c:v>9Б</c:v>
                </c:pt>
                <c:pt idx="11">
                  <c:v>10А</c:v>
                </c:pt>
                <c:pt idx="12">
                  <c:v>10Б</c:v>
                </c:pt>
                <c:pt idx="13">
                  <c:v>11А</c:v>
                </c:pt>
                <c:pt idx="14">
                  <c:v>11Б</c:v>
                </c:pt>
                <c:pt idx="15">
                  <c:v>12</c:v>
                </c:pt>
              </c:strCache>
            </c:strRef>
          </c:cat>
          <c:val>
            <c:numRef>
              <c:f>2</c:f>
              <c:numCache>
                <c:formatCode>General</c:formatCode>
                <c:ptCount val="16"/>
                <c:pt idx="0">
                  <c:v>75</c:v>
                </c:pt>
                <c:pt idx="1">
                  <c:v>33.299999999999997</c:v>
                </c:pt>
                <c:pt idx="2">
                  <c:v>66.599999999999994</c:v>
                </c:pt>
                <c:pt idx="3">
                  <c:v>41.6</c:v>
                </c:pt>
                <c:pt idx="4">
                  <c:v>60</c:v>
                </c:pt>
                <c:pt idx="5">
                  <c:v>18.100000000000001</c:v>
                </c:pt>
                <c:pt idx="6">
                  <c:v>16.600000000000001</c:v>
                </c:pt>
                <c:pt idx="7">
                  <c:v>45.4</c:v>
                </c:pt>
                <c:pt idx="8">
                  <c:v>22.2</c:v>
                </c:pt>
                <c:pt idx="9">
                  <c:v>1.6</c:v>
                </c:pt>
                <c:pt idx="10">
                  <c:v>53.8</c:v>
                </c:pt>
                <c:pt idx="11">
                  <c:v>33.299999999999997</c:v>
                </c:pt>
                <c:pt idx="12">
                  <c:v>2.5</c:v>
                </c:pt>
                <c:pt idx="13">
                  <c:v>61.5</c:v>
                </c:pt>
                <c:pt idx="14">
                  <c:v>66.599999999999994</c:v>
                </c:pt>
              </c:numCache>
            </c:numRef>
          </c:val>
        </c:ser>
        <c:dLbls>
          <c:showLegendKey val="0"/>
          <c:showVal val="0"/>
          <c:showCatName val="0"/>
          <c:showSerName val="0"/>
          <c:showPercent val="0"/>
          <c:showBubbleSize val="0"/>
        </c:dLbls>
        <c:gapWidth val="150"/>
        <c:shape val="cylinder"/>
        <c:axId val="264299264"/>
        <c:axId val="264300800"/>
        <c:axId val="0"/>
      </c:bar3DChart>
      <c:catAx>
        <c:axId val="264299264"/>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4300800"/>
        <c:crosses val="autoZero"/>
        <c:auto val="1"/>
        <c:lblAlgn val="ctr"/>
        <c:lblOffset val="100"/>
        <c:noMultiLvlLbl val="0"/>
      </c:catAx>
      <c:valAx>
        <c:axId val="26430080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4299264"/>
        <c:crosses val="autoZero"/>
        <c:crossBetween val="between"/>
      </c:valAx>
    </c:plotArea>
    <c:legend>
      <c:legendPos val="r"/>
      <c:layout>
        <c:manualLayout>
          <c:xMode val="edge"/>
          <c:yMode val="edge"/>
          <c:x val="0.84118749999999998"/>
          <c:y val="0.15811111111111101"/>
          <c:w val="0.14482155134695901"/>
          <c:h val="0.71130125569507696"/>
        </c:manualLayout>
      </c:layout>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clustered"/>
        <c:varyColors val="0"/>
        <c:ser>
          <c:idx val="0"/>
          <c:order val="0"/>
          <c:tx>
            <c:strRef>
              <c:f>label 0</c:f>
              <c:strCache>
                <c:ptCount val="1"/>
                <c:pt idx="0">
                  <c:v>Ряд 1</c:v>
                </c:pt>
              </c:strCache>
            </c:strRef>
          </c:tx>
          <c:spPr>
            <a:solidFill>
              <a:srgbClr val="9BBB59"/>
            </a:solidFill>
            <a:ln w="9360">
              <a:solidFill>
                <a:srgbClr val="F9F9F9"/>
              </a:solidFill>
              <a:round/>
            </a:ln>
          </c:spPr>
          <c:invertIfNegative val="0"/>
          <c:dLbls>
            <c:numFmt formatCode="General" sourceLinked="0"/>
            <c:txPr>
              <a:bodyPr wrap="square"/>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2019/2020</c:v>
                </c:pt>
                <c:pt idx="1">
                  <c:v>2020/2021</c:v>
                </c:pt>
                <c:pt idx="2">
                  <c:v>2021/2022</c:v>
                </c:pt>
                <c:pt idx="3">
                  <c:v>2022/2023</c:v>
                </c:pt>
                <c:pt idx="4">
                  <c:v>2023/2024</c:v>
                </c:pt>
              </c:strCache>
            </c:strRef>
          </c:cat>
          <c:val>
            <c:numRef>
              <c:f>0</c:f>
              <c:numCache>
                <c:formatCode>General</c:formatCode>
                <c:ptCount val="5"/>
                <c:pt idx="0">
                  <c:v>7.6</c:v>
                </c:pt>
                <c:pt idx="1">
                  <c:v>7.9</c:v>
                </c:pt>
                <c:pt idx="2">
                  <c:v>8.1999999999999993</c:v>
                </c:pt>
                <c:pt idx="3">
                  <c:v>7.9</c:v>
                </c:pt>
                <c:pt idx="4">
                  <c:v>7.9</c:v>
                </c:pt>
              </c:numCache>
            </c:numRef>
          </c:val>
        </c:ser>
        <c:dLbls>
          <c:showLegendKey val="0"/>
          <c:showVal val="0"/>
          <c:showCatName val="0"/>
          <c:showSerName val="0"/>
          <c:showPercent val="0"/>
          <c:showBubbleSize val="0"/>
        </c:dLbls>
        <c:gapWidth val="150"/>
        <c:shape val="cylinder"/>
        <c:axId val="265165824"/>
        <c:axId val="265167616"/>
        <c:axId val="0"/>
      </c:bar3DChart>
      <c:catAx>
        <c:axId val="265165824"/>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5167616"/>
        <c:crosses val="autoZero"/>
        <c:auto val="1"/>
        <c:lblAlgn val="ctr"/>
        <c:lblOffset val="100"/>
        <c:noMultiLvlLbl val="0"/>
      </c:catAx>
      <c:valAx>
        <c:axId val="26516761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65165824"/>
        <c:crosses val="autoZero"/>
        <c:crossBetween val="between"/>
      </c:valAx>
    </c:plotArea>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18</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cp:lastModifiedBy>
  <cp:revision>22</cp:revision>
  <cp:lastPrinted>2024-06-17T08:27:00Z</cp:lastPrinted>
  <dcterms:created xsi:type="dcterms:W3CDTF">2023-06-09T07:18:00Z</dcterms:created>
  <dcterms:modified xsi:type="dcterms:W3CDTF">2024-06-17T08:36:00Z</dcterms:modified>
  <dc:language>ru-RU</dc:language>
</cp:coreProperties>
</file>