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2"/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КОМУНАЛЬНИЙ ЗАКЛАД</w:t>
      </w:r>
    </w:p>
    <w:p>
      <w:pPr>
        <w:pStyle w:val="Heading2"/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«ХАРКІВСЬКА СПЕЦІАЛЬНА ШКОЛА № 12»</w:t>
      </w:r>
    </w:p>
    <w:p>
      <w:pPr>
        <w:pStyle w:val="Heading2"/>
        <w:spacing w:lineRule="auto" w:line="276" w:before="0" w:after="0"/>
        <w:jc w:val="center"/>
        <w:rPr>
          <w:rFonts w:ascii="Times New Roman" w:hAnsi="Times New Roman" w:cs="Times New Roman"/>
          <w:i w:val="false"/>
          <w:i w:val="false"/>
          <w:lang w:val="uk-UA"/>
        </w:rPr>
      </w:pPr>
      <w:r>
        <w:rPr>
          <w:rFonts w:cs="Times New Roman" w:ascii="Times New Roman" w:hAnsi="Times New Roman"/>
          <w:i w:val="false"/>
          <w:lang w:val="uk-UA"/>
        </w:rPr>
        <w:t>ХАРКІВСЬКОЇ ОБЛАСНОЇ РАДИ</w:t>
      </w:r>
    </w:p>
    <w:p>
      <w:pPr>
        <w:pStyle w:val="Heading1"/>
        <w:rPr>
          <w:sz w:val="24"/>
        </w:rPr>
      </w:pPr>
      <w:r>
        <w:rPr>
          <w:sz w:val="24"/>
        </w:rPr>
      </w:r>
    </w:p>
    <w:p>
      <w:pPr>
        <w:pStyle w:val="Heading1"/>
        <w:rPr/>
      </w:pPr>
      <w:r>
        <w:rPr/>
        <w:t>НАКАЗ</w:t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11.01.2024</w:t>
        <w:tab/>
        <w:tab/>
        <w:tab/>
        <w:tab/>
        <w:tab/>
        <w:t xml:space="preserve">   Харків</w:t>
        <w:tab/>
        <w:tab/>
        <w:tab/>
        <w:tab/>
        <w:tab/>
        <w:t xml:space="preserve">№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>
      <w:pPr>
        <w:pStyle w:val="Heading4"/>
        <w:ind w:hanging="0"/>
        <w:jc w:val="left"/>
        <w:rPr>
          <w:b/>
          <w:bCs/>
          <w:i w:val="false"/>
          <w:i w:val="false"/>
          <w:szCs w:val="28"/>
          <w:lang w:val="uk-UA"/>
        </w:rPr>
      </w:pPr>
      <w:r>
        <w:rPr>
          <w:b/>
          <w:bCs/>
          <w:i w:val="false"/>
          <w:szCs w:val="28"/>
          <w:lang w:val="uk-UA"/>
        </w:rPr>
      </w:r>
    </w:p>
    <w:p>
      <w:pPr>
        <w:pStyle w:val="Heading4"/>
        <w:spacing w:lineRule="auto" w:line="360"/>
        <w:ind w:hanging="0" w:right="4677"/>
        <w:rPr>
          <w:b/>
          <w:bCs/>
          <w:i w:val="false"/>
          <w:i w:val="false"/>
          <w:szCs w:val="28"/>
          <w:lang w:val="uk-UA"/>
        </w:rPr>
      </w:pPr>
      <w:r>
        <w:rPr>
          <w:b/>
          <w:bCs/>
          <w:i w:val="false"/>
          <w:szCs w:val="28"/>
          <w:lang w:val="uk-UA"/>
        </w:rPr>
        <w:t xml:space="preserve">Про організацію проведення </w:t>
      </w:r>
    </w:p>
    <w:p>
      <w:pPr>
        <w:pStyle w:val="Heading4"/>
        <w:spacing w:lineRule="auto" w:line="360"/>
        <w:ind w:hanging="0" w:right="4677"/>
        <w:rPr>
          <w:b/>
          <w:i w:val="false"/>
          <w:i w:val="false"/>
          <w:szCs w:val="28"/>
          <w:lang w:val="uk-UA"/>
        </w:rPr>
      </w:pPr>
      <w:r>
        <w:rPr>
          <w:b/>
          <w:bCs/>
          <w:i w:val="false"/>
          <w:szCs w:val="28"/>
          <w:lang w:val="uk-UA"/>
        </w:rPr>
        <w:t xml:space="preserve">професійно-педагогічної практики з соціальної роботи студентів ІІІ курсу </w:t>
      </w:r>
      <w:bookmarkStart w:id="0" w:name="_Hlk117105330"/>
      <w:r>
        <w:rPr>
          <w:b/>
          <w:bCs/>
          <w:i w:val="false"/>
          <w:szCs w:val="28"/>
          <w:lang w:val="uk-UA"/>
        </w:rPr>
        <w:t xml:space="preserve">Харківського педагогічного фахового коледжу Комунального закладу  «Харківська гуманітарно-педагогічна академія» Харківської обласної ради </w:t>
      </w:r>
      <w:bookmarkEnd w:id="0"/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договором від 11 січня 2024 року № 31-07/11 к  між Комунальним закладом «Харківська спеціальна школа № 12» Харківської обласної ради (далі – КЗ «ХСШ № 12» ХОР) та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Харківським педагогічним фаховим коледжом Комунального закладу  «Харківська гуманітарно-педагогічна академія» Харківської обласної ради, </w:t>
      </w:r>
      <w:r>
        <w:rPr>
          <w:rFonts w:ascii="Times New Roman" w:hAnsi="Times New Roman"/>
          <w:sz w:val="28"/>
          <w:szCs w:val="28"/>
          <w:lang w:val="uk-UA"/>
        </w:rPr>
        <w:t>з метою закріплення теоретичних знань та їх практичного застосування  студентами у роботі з учнями з особливими освітніми потребами,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pacing w:before="0"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Прийняти дистанційно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студентів ІІІ курсу Харківського педагогічного фахового коледжу Комунального закладу  «Харківська гуманітарно-педагогічна академія»  Харківської обласної ради </w:t>
      </w:r>
      <w:r>
        <w:rPr>
          <w:rFonts w:ascii="Times New Roman" w:hAnsi="Times New Roman"/>
          <w:sz w:val="28"/>
          <w:szCs w:val="28"/>
          <w:lang w:val="uk-UA"/>
        </w:rPr>
        <w:t>на безперервну професійно-педагогічну практику з 12.01.2024 по 03.05.2024 у кількості 8 осіб.</w:t>
      </w:r>
    </w:p>
    <w:p>
      <w:pPr>
        <w:pStyle w:val="ListParagraph"/>
        <w:tabs>
          <w:tab w:val="clear" w:pos="708"/>
          <w:tab w:val="left" w:pos="0" w:leader="none"/>
          <w:tab w:val="left" w:pos="993" w:leader="none"/>
        </w:tabs>
        <w:spacing w:before="0" w:after="0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відповідальними за організацію проведення практики студентів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Харківського педагогічного фахового коледжу Комунального закладу  «Харківська гуманітарно-педагогічна академія»  Харківської обласної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базі КЗ «ХСШ № 12» ХОР Дереглазову Н.М. – заступника директора з навчально-виховної роботи.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before="0" w:after="0"/>
        <w:ind w:left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Заступнику директора Дереглазовій Н,М. провести організаційні заходи щодо залучення студентів до онлайн підключення з соціальним педагогом Дей Ю.О.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Соціальному педагогу Дей Ю.О.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Надавати методичну допомогу студентам-практикантам для виконання завдань відповідно до програми професійно-педагогічної практики.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Здійснювати контроль за виконанням студентами завдань практики.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Створювати умови для розвитку творчих здібностей студентів.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4.4. Залучати студентів до участі у проведенні спільних онлайн заходів.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наказу залишаю за собою.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 директора закладу</w:t>
        <w:tab/>
        <w:tab/>
        <w:tab/>
        <w:tab/>
        <w:t>Наталія ДЕРЕГЛАЗОВА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bookmarkStart w:id="1" w:name="_GoBack"/>
      <w:bookmarkStart w:id="2" w:name="_GoBack"/>
      <w:bookmarkEnd w:id="2"/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7"/>
        <w:gridCol w:w="1843"/>
        <w:gridCol w:w="2411"/>
      </w:tblGrid>
      <w:tr>
        <w:trPr>
          <w:trHeight w:val="130" w:hRule="atLeast"/>
        </w:trPr>
        <w:tc>
          <w:tcPr>
            <w:tcW w:w="57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>
          <w:trHeight w:val="80" w:hRule="atLeast"/>
        </w:trPr>
        <w:tc>
          <w:tcPr>
            <w:tcW w:w="57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«Харківська спеціальна школа № 12» Харківської обласної ради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</w:r>
          </w:p>
        </w:tc>
      </w:tr>
      <w:tr>
        <w:trPr/>
        <w:tc>
          <w:tcPr>
            <w:tcW w:w="577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ознаймлена:</w:t>
      </w:r>
    </w:p>
    <w:p>
      <w:pPr>
        <w:pStyle w:val="ListParagraph"/>
        <w:tabs>
          <w:tab w:val="clear" w:pos="708"/>
          <w:tab w:val="left" w:pos="0" w:leader="none"/>
          <w:tab w:val="left" w:pos="934" w:leader="none"/>
          <w:tab w:val="left" w:pos="993" w:leader="none"/>
        </w:tabs>
        <w:spacing w:lineRule="auto" w:line="360" w:before="0" w:after="200"/>
        <w:ind w:left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Юлія Дей        ________</w:t>
      </w:r>
    </w:p>
    <w:sectPr>
      <w:headerReference w:type="default" r:id="rId2"/>
      <w:type w:val="nextPage"/>
      <w:pgSz w:w="11906" w:h="16838"/>
      <w:pgMar w:left="1701" w:right="566" w:gutter="0" w:header="708" w:top="851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230463963"/>
    </w:sdtPr>
    <w:sdtContent>
      <w:p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 xml:space="preserve"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3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f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Heading1">
    <w:name w:val="Heading 1"/>
    <w:basedOn w:val="Normal"/>
    <w:next w:val="Normal"/>
    <w:link w:val="1"/>
    <w:qFormat/>
    <w:rsid w:val="00be7fe0"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Heading2">
    <w:name w:val="Heading 2"/>
    <w:basedOn w:val="Normal"/>
    <w:next w:val="Normal"/>
    <w:link w:val="2"/>
    <w:qFormat/>
    <w:rsid w:val="00be7fe0"/>
    <w:pPr>
      <w:keepNext w:val="true"/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4"/>
    <w:qFormat/>
    <w:rsid w:val="00be7fe0"/>
    <w:pPr>
      <w:keepNext w:val="true"/>
      <w:overflowPunct w:val="true"/>
      <w:spacing w:lineRule="auto" w:line="240" w:before="0" w:after="0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" w:customStyle="1">
    <w:name w:val="Заголовок 1 Знак"/>
    <w:basedOn w:val="DefaultParagraphFont"/>
    <w:qFormat/>
    <w:rsid w:val="00be7fe0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2" w:customStyle="1">
    <w:name w:val="Заголовок 2 Знак"/>
    <w:basedOn w:val="DefaultParagraphFont"/>
    <w:qFormat/>
    <w:rsid w:val="00be7fe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4" w:customStyle="1">
    <w:name w:val="Заголовок 4 Знак"/>
    <w:basedOn w:val="DefaultParagraphFont"/>
    <w:qFormat/>
    <w:rsid w:val="00be7fe0"/>
    <w:rPr>
      <w:rFonts w:ascii="Times New Roman" w:hAnsi="Times New Roman" w:eastAsia="Times New Roman" w:cs="Times New Roman"/>
      <w:i/>
      <w:iCs/>
      <w:sz w:val="28"/>
      <w:szCs w:val="24"/>
      <w:lang w:eastAsia="ru-RU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964935"/>
    <w:rPr>
      <w:rFonts w:ascii="Calibri" w:hAnsi="Calibri" w:eastAsia="Times New Roman" w:cs="Times New Roman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964935"/>
    <w:rPr>
      <w:rFonts w:ascii="Calibri" w:hAnsi="Calibri" w:eastAsia="Times New Roman" w:cs="Times New Roman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ec04a9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e7fe0"/>
    <w:pPr>
      <w:spacing w:before="0" w:after="200"/>
      <w:ind w:left="720"/>
      <w:contextualSpacing/>
    </w:pPr>
    <w:rPr/>
  </w:style>
  <w:style w:type="paragraph" w:styleId="Style16">
    <w:name w:val="Колонтитул"/>
    <w:basedOn w:val="Normal"/>
    <w:qFormat/>
    <w:pPr/>
    <w:rPr/>
  </w:style>
  <w:style w:type="paragraph" w:styleId="Header">
    <w:name w:val="Header"/>
    <w:basedOn w:val="Normal"/>
    <w:link w:val="Style11"/>
    <w:uiPriority w:val="99"/>
    <w:unhideWhenUsed/>
    <w:rsid w:val="009649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2"/>
    <w:uiPriority w:val="99"/>
    <w:unhideWhenUsed/>
    <w:rsid w:val="009649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ec04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b0a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LibreOffice/7.6.4.1$Windows_X86_64 LibreOffice_project/e19e193f88cd6c0525a17fb7a176ed8e6a3e2aa1</Application>
  <AppVersion>15.0000</AppVersion>
  <Pages>3</Pages>
  <Words>287</Words>
  <Characters>2048</Characters>
  <CharactersWithSpaces>2342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2019-11-26T12:34:00Z</dcterms:created>
  <dc:creator>Admin</dc:creator>
  <dc:description/>
  <dc:language>ru-RU</dc:language>
  <cp:lastModifiedBy/>
  <cp:lastPrinted>2023-10-24T08:21:00Z</cp:lastPrinted>
  <dcterms:modified xsi:type="dcterms:W3CDTF">2024-02-06T18:53:46Z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