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139"/>
        <w:gridCol w:w="2108"/>
        <w:gridCol w:w="1579"/>
      </w:tblGrid>
      <w:tr w:rsidR="00F30B1F" w:rsidRPr="000A510C" w:rsidTr="00C72B5C">
        <w:tc>
          <w:tcPr>
            <w:tcW w:w="9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0B1F" w:rsidRPr="000A510C" w:rsidRDefault="00F30B1F" w:rsidP="00C72B5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proofErr w:type="spellStart"/>
            <w:r w:rsidRPr="000A510C"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  <w:proofErr w:type="spellEnd"/>
            <w:r w:rsidRPr="000A51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A510C">
              <w:rPr>
                <w:rFonts w:ascii="Times New Roman" w:hAnsi="Times New Roman"/>
                <w:b/>
                <w:sz w:val="28"/>
                <w:szCs w:val="28"/>
              </w:rPr>
              <w:t>методичного</w:t>
            </w:r>
            <w:proofErr w:type="gramEnd"/>
            <w:r w:rsidRPr="000A51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b/>
                <w:sz w:val="28"/>
                <w:szCs w:val="28"/>
              </w:rPr>
              <w:t>об’єднання</w:t>
            </w:r>
            <w:proofErr w:type="spellEnd"/>
            <w:r w:rsidRPr="000A51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b/>
                <w:sz w:val="28"/>
                <w:szCs w:val="28"/>
              </w:rPr>
              <w:t>вчителів</w:t>
            </w:r>
            <w:proofErr w:type="spellEnd"/>
            <w:r w:rsidRPr="000A51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b/>
                <w:sz w:val="28"/>
                <w:szCs w:val="28"/>
              </w:rPr>
              <w:t>суспільно-гуманітарного</w:t>
            </w:r>
            <w:proofErr w:type="spellEnd"/>
            <w:r w:rsidRPr="000A51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b/>
                <w:sz w:val="28"/>
                <w:szCs w:val="28"/>
              </w:rPr>
              <w:t>напряму</w:t>
            </w:r>
            <w:proofErr w:type="spellEnd"/>
            <w:r w:rsidRPr="000A510C">
              <w:rPr>
                <w:rFonts w:ascii="Times New Roman" w:hAnsi="Times New Roman"/>
                <w:b/>
                <w:sz w:val="28"/>
                <w:szCs w:val="28"/>
              </w:rPr>
              <w:t xml:space="preserve"> у 2023/ 2024 н. р.</w:t>
            </w:r>
          </w:p>
          <w:p w:rsidR="00F30B1F" w:rsidRPr="000A510C" w:rsidRDefault="00F30B1F" w:rsidP="00C72B5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Тема МО: «</w:t>
            </w:r>
            <w:proofErr w:type="spellStart"/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ілеспрямоване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особистості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учня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через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системний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підхід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освітнього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і структуру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особистості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30B1F" w:rsidRPr="000A510C" w:rsidRDefault="00F30B1F" w:rsidP="00C72B5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Тематика і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графік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засідань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методичного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об’єднання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вчителів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суспільно-гуманітарного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напряму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у 2023/2024 н. р.</w:t>
            </w:r>
          </w:p>
        </w:tc>
      </w:tr>
      <w:tr w:rsidR="00F30B1F" w:rsidRPr="000A510C" w:rsidTr="00C72B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1F" w:rsidRPr="000A510C" w:rsidRDefault="00F30B1F" w:rsidP="00C72B5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Тематика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Відповідальний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Контроль і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</w:p>
        </w:tc>
      </w:tr>
      <w:tr w:rsidR="00F30B1F" w:rsidRPr="000A510C" w:rsidTr="00C72B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1F" w:rsidRPr="000A510C" w:rsidRDefault="00F30B1F" w:rsidP="00C72B5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Серпень</w:t>
            </w:r>
            <w:proofErr w:type="spellEnd"/>
          </w:p>
          <w:p w:rsidR="00F30B1F" w:rsidRPr="000A510C" w:rsidRDefault="00F30B1F" w:rsidP="00C72B5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2023 р.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№ 5: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Методичні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викладання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предметів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суспільно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гумані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тарного</w:t>
            </w:r>
            <w:proofErr w:type="spellEnd"/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напряму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1. Про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плану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на 2023/2024 н. р.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2. Про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ознайомлення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нормативними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документами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освітнього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в 2023/2024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3. Про </w:t>
            </w:r>
            <w:proofErr w:type="spellStart"/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ідвищення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кваліфікації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професійного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зростання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вчителя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міжатестаційний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період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4. Про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організацію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викладання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предметів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гумані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тарного</w:t>
            </w:r>
            <w:proofErr w:type="spellEnd"/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циклу з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використанням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сучасних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інноваційних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дистанційного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5. Про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відкритих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уроків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загальношкільних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заході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учителями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кафедри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6. Про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ведення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шкільної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документації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в 2023/2024 н. р.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ізне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лі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т-ри</w:t>
            </w:r>
            <w:proofErr w:type="spellEnd"/>
            <w:proofErr w:type="gramEnd"/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B1F" w:rsidRPr="000A510C" w:rsidTr="00C72B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1F" w:rsidRPr="000A510C" w:rsidRDefault="00F30B1F" w:rsidP="00C72B5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Жовтень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2023р.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№1: «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Психологічна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учасникам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освітнього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1. Про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психологічної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ідтримки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учасникам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освітнього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2. Про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психічні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травми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іки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Домашні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та уроки онлайн - </w:t>
            </w:r>
            <w:proofErr w:type="spellStart"/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нов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цифрові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інструменти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Психологічне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навантаження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школярів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Самоосвітня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діяльність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учителя – шлях до </w:t>
            </w:r>
            <w:proofErr w:type="spellStart"/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ідвищення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освітньої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психологічної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5. Про </w:t>
            </w:r>
            <w:proofErr w:type="spellStart"/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ідготовку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участі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Інтернет-олімпіадах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предметних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конкурсах.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ізне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Практичний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анг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історії</w:t>
            </w:r>
            <w:proofErr w:type="spellEnd"/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зар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лі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т-ри</w:t>
            </w:r>
            <w:proofErr w:type="spellEnd"/>
            <w:proofErr w:type="gramEnd"/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лі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т-ри</w:t>
            </w:r>
            <w:proofErr w:type="spellEnd"/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B1F" w:rsidRPr="000A510C" w:rsidTr="00C72B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1F" w:rsidRPr="000A510C" w:rsidRDefault="00F30B1F" w:rsidP="00C72B5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lastRenderedPageBreak/>
              <w:t>Січень</w:t>
            </w:r>
            <w:proofErr w:type="spellEnd"/>
          </w:p>
          <w:p w:rsidR="00F30B1F" w:rsidRPr="000A510C" w:rsidRDefault="00F30B1F" w:rsidP="00C72B5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2024 р.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№2: «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Комп’ютерні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новітні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ідходи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вивчення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предметів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суспільно-гуманітарного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циклу»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Комп’ютерно-орієнтовані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технології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на уроках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української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правознавства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історії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ійської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компетентності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педагога.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Тренінг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Освітній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прості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НУШ: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й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оцінювання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Батл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цікавих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методі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прийомів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5. Про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олімпіад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шкільних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заході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6. Про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Шевченківського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тижня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тижня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педагогічної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майстерності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вчителів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ітератури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ізне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Учител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предметники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історії</w:t>
            </w:r>
            <w:proofErr w:type="spellEnd"/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анг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Учителі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лі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т-ри</w:t>
            </w:r>
            <w:proofErr w:type="spellEnd"/>
            <w:proofErr w:type="gramEnd"/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B1F" w:rsidRPr="000A510C" w:rsidTr="00C72B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1F" w:rsidRPr="000A510C" w:rsidRDefault="00F30B1F" w:rsidP="00C72B5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Березень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2024р.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№3:  «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Самовизначення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сучасному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освітньому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просторі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Особистісно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орієнтований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урок з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української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ітератури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. (В рамках </w:t>
            </w:r>
            <w:proofErr w:type="spellStart"/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ільного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досвіду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2. Про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організацію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учнями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мають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низький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мотивації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Презентація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вчителями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власних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педагогічних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ідей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Захист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інновацій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духовності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на уроках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суспільно-гумані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тарного</w:t>
            </w:r>
            <w:proofErr w:type="spellEnd"/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циклу та в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позаурочний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час. ( 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досвіду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5. Про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організацію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повторення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матеріалу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на уроках  та </w:t>
            </w:r>
            <w:proofErr w:type="spellStart"/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ідготовка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старшокласників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до ЗНО та ДПА.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Про </w:t>
            </w:r>
            <w:proofErr w:type="spellStart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корекційне</w:t>
            </w:r>
            <w:proofErr w:type="spell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навчання</w:t>
            </w:r>
            <w:proofErr w:type="spell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як </w:t>
            </w:r>
            <w:proofErr w:type="spellStart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засіб</w:t>
            </w:r>
            <w:proofErr w:type="spell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гармонійного</w:t>
            </w:r>
            <w:proofErr w:type="spell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розвитку</w:t>
            </w:r>
            <w:proofErr w:type="spell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дитини</w:t>
            </w:r>
            <w:proofErr w:type="spell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умовах</w:t>
            </w:r>
            <w:proofErr w:type="spell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Нової</w:t>
            </w:r>
            <w:proofErr w:type="spell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української</w:t>
            </w:r>
            <w:proofErr w:type="spell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школи</w:t>
            </w:r>
            <w:proofErr w:type="spell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Про </w:t>
            </w:r>
            <w:proofErr w:type="spellStart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засоби</w:t>
            </w:r>
            <w:proofErr w:type="spell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навичок</w:t>
            </w:r>
            <w:proofErr w:type="spell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усної</w:t>
            </w:r>
            <w:proofErr w:type="spell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мови</w:t>
            </w:r>
            <w:proofErr w:type="spell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зорового</w:t>
            </w:r>
            <w:proofErr w:type="spell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слухо-зорового</w:t>
            </w:r>
            <w:proofErr w:type="spell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її</w:t>
            </w:r>
            <w:proofErr w:type="spell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сприймання</w:t>
            </w:r>
            <w:proofErr w:type="spell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  <w:proofErr w:type="spellStart"/>
            <w:proofErr w:type="gramStart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ізне</w:t>
            </w:r>
            <w:proofErr w:type="spellEnd"/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зарубіжної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літ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Учителі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предметники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5-6-х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української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лі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т-ри</w:t>
            </w:r>
            <w:proofErr w:type="spellEnd"/>
            <w:proofErr w:type="gramEnd"/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Учитель англ.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lastRenderedPageBreak/>
              <w:t>мови</w:t>
            </w:r>
            <w:proofErr w:type="spellEnd"/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Учител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предметники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Учителі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лі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т-ри</w:t>
            </w:r>
            <w:proofErr w:type="spellEnd"/>
            <w:proofErr w:type="gramEnd"/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Учителі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лі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т-ри</w:t>
            </w:r>
            <w:proofErr w:type="spellEnd"/>
            <w:proofErr w:type="gramEnd"/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B1F" w:rsidRPr="000A510C" w:rsidTr="00C72B5C">
        <w:trPr>
          <w:trHeight w:val="18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1F" w:rsidRPr="000A510C" w:rsidRDefault="00F30B1F" w:rsidP="00C72B5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lastRenderedPageBreak/>
              <w:t>Травень</w:t>
            </w:r>
            <w:proofErr w:type="spellEnd"/>
          </w:p>
          <w:p w:rsidR="00F30B1F" w:rsidRPr="000A510C" w:rsidRDefault="00F30B1F" w:rsidP="00C72B5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2024р.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№4: «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Освітнє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середовище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наш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досягнення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творчі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напрацювання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вчителів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кафедри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суспільно-гуманітарного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циклу за 2023/2024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Круглий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іл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«Продуктивна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взаємодія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учня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вчителя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3. Коло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ідей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Обговорення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пропозицій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перспективного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плану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методичного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об’єднання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Звіти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педагогі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ізне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Учител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предметники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hAnsi="Times New Roman"/>
                <w:sz w:val="28"/>
                <w:szCs w:val="28"/>
              </w:rPr>
              <w:t>Учител</w:t>
            </w:r>
            <w:proofErr w:type="gramStart"/>
            <w:r w:rsidRPr="000A510C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0A510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A510C">
              <w:rPr>
                <w:rFonts w:ascii="Times New Roman" w:hAnsi="Times New Roman"/>
                <w:sz w:val="28"/>
                <w:szCs w:val="28"/>
              </w:rPr>
              <w:t>предметники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B1F" w:rsidRPr="000A510C" w:rsidRDefault="00F30B1F" w:rsidP="00F30B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30B1F" w:rsidRPr="000A510C" w:rsidRDefault="00F30B1F" w:rsidP="00F30B1F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 xml:space="preserve">План роботи </w:t>
      </w:r>
      <w:r w:rsidRPr="000A510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методичного об’єднання учителів природничо-математичного напряму у 2023/2024 </w:t>
      </w:r>
      <w:proofErr w:type="spellStart"/>
      <w:r w:rsidRPr="000A510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н.р</w:t>
      </w:r>
      <w:proofErr w:type="spellEnd"/>
      <w:r w:rsidRPr="000A510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F30B1F" w:rsidRPr="000A510C" w:rsidRDefault="00F30B1F" w:rsidP="00F30B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0C">
        <w:rPr>
          <w:rFonts w:ascii="Times New Roman" w:eastAsia="Calibri" w:hAnsi="Times New Roman" w:cs="Times New Roman"/>
          <w:sz w:val="28"/>
          <w:szCs w:val="28"/>
        </w:rPr>
        <w:t>Тема МО: «Психолого-педагогічні аспекти викладання предметів природничо - математичного напряму в спеціальному закладі освіти».</w:t>
      </w:r>
    </w:p>
    <w:p w:rsidR="00F30B1F" w:rsidRPr="000A510C" w:rsidRDefault="00F30B1F" w:rsidP="00F30B1F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10C">
        <w:rPr>
          <w:rFonts w:ascii="Times New Roman" w:eastAsia="Calibri" w:hAnsi="Times New Roman" w:cs="Times New Roman"/>
          <w:sz w:val="28"/>
          <w:szCs w:val="28"/>
        </w:rPr>
        <w:t xml:space="preserve">Тематика і графік проведення засідань методичного об’єднання вчителів природничо- математичного напряму у 2023/2024 </w:t>
      </w:r>
      <w:proofErr w:type="spellStart"/>
      <w:r w:rsidRPr="000A510C">
        <w:rPr>
          <w:rFonts w:ascii="Times New Roman" w:eastAsia="Calibri" w:hAnsi="Times New Roman" w:cs="Times New Roman"/>
          <w:sz w:val="28"/>
          <w:szCs w:val="28"/>
        </w:rPr>
        <w:t>н.р</w:t>
      </w:r>
      <w:proofErr w:type="spellEnd"/>
      <w:r w:rsidRPr="000A510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700" w:type="dxa"/>
        <w:tblLayout w:type="fixed"/>
        <w:tblLook w:val="01E0" w:firstRow="1" w:lastRow="1" w:firstColumn="1" w:lastColumn="1" w:noHBand="0" w:noVBand="0"/>
      </w:tblPr>
      <w:tblGrid>
        <w:gridCol w:w="1546"/>
        <w:gridCol w:w="4236"/>
        <w:gridCol w:w="2359"/>
        <w:gridCol w:w="1559"/>
      </w:tblGrid>
      <w:tr w:rsidR="00F30B1F" w:rsidRPr="000A510C" w:rsidTr="00C72B5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Термін</w:t>
            </w:r>
          </w:p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засідань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і виконання</w:t>
            </w:r>
          </w:p>
        </w:tc>
      </w:tr>
      <w:tr w:rsidR="00F30B1F" w:rsidRPr="000A510C" w:rsidTr="00C72B5C">
        <w:trPr>
          <w:trHeight w:val="58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Серпень</w:t>
            </w:r>
          </w:p>
          <w:p w:rsidR="00F30B1F" w:rsidRPr="000A510C" w:rsidRDefault="00F30B1F" w:rsidP="00C72B5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 № 5:</w:t>
            </w:r>
          </w:p>
          <w:p w:rsidR="00F30B1F" w:rsidRPr="000A510C" w:rsidRDefault="00F30B1F" w:rsidP="00C72B5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1.Про нормативні документи, методичні рекомендації щодо вивчення біології, географії, математики, фізики, хімії та інформатики у 2023/2024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2.Про затвердження плану роботи методичного об'єднання у 2023/2024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3.Про календарне планування предметів природничо-математичного напряму.</w:t>
            </w:r>
          </w:p>
          <w:p w:rsidR="00F30B1F" w:rsidRPr="000A510C" w:rsidRDefault="00F30B1F" w:rsidP="00C72B5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4.Про конструктор навчальних планів і програм: інструкції для вчителів.</w:t>
            </w:r>
          </w:p>
          <w:p w:rsidR="00F30B1F" w:rsidRPr="000A510C" w:rsidRDefault="00F30B1F" w:rsidP="00C72B5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5. Про зарахування оцінок школярів, що навчаються за кордоном.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математки</w:t>
            </w:r>
            <w:proofErr w:type="spellEnd"/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0B1F" w:rsidRPr="000A510C" w:rsidTr="00C72B5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Жовтень 2023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Засідання № 1</w:t>
            </w:r>
          </w:p>
          <w:p w:rsidR="00F30B1F" w:rsidRPr="000A510C" w:rsidRDefault="00F30B1F" w:rsidP="00C72B5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1.Про 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chat</w:t>
            </w:r>
            <w:r w:rsidRPr="00910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GPT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. Стрибок у майбутнє чи деградація освіти?</w:t>
            </w:r>
          </w:p>
          <w:p w:rsidR="00F30B1F" w:rsidRPr="000A510C" w:rsidRDefault="00F30B1F" w:rsidP="00C72B5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2.Про проблеми в Україні з базовою повагою до роботи учителя та як це відбивається на стратегічних результатах навчання.</w:t>
            </w:r>
          </w:p>
          <w:p w:rsidR="00F30B1F" w:rsidRPr="000A510C" w:rsidRDefault="00F30B1F" w:rsidP="00C72B5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3.Про інтегровані та бінарні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уроки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природничих дисциплін під час дистанційного навчання.</w:t>
            </w:r>
          </w:p>
          <w:p w:rsidR="00F30B1F" w:rsidRPr="000A510C" w:rsidRDefault="00F30B1F" w:rsidP="00C72B5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4.Про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уроки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мінної безпеки: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проєкт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 спільно з ДСНС.</w:t>
            </w:r>
          </w:p>
          <w:p w:rsidR="00F30B1F" w:rsidRPr="000A510C" w:rsidRDefault="00F30B1F" w:rsidP="00C72B5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5.Про екологічну освіту як основу відновлення екології України в майбутньому.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хімії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географії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біології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0B1F" w:rsidRPr="000A510C" w:rsidTr="00C72B5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Січень</w:t>
            </w:r>
          </w:p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Засідання № 2: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1.Про вступну кампанію –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проєкт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умов вступу до ВНО у 2024 році.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Про зниження мотивації серед школярів через війну. Як підвищити?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3.Про прогалини у навчанні: 6 кроків підтягнути математику.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4.Про складнощі і адміністративну відповідальність батьків під час дистанційної освіти.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хімії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0B1F" w:rsidRPr="000A510C" w:rsidTr="00C72B5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Березень</w:t>
            </w:r>
          </w:p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Засідання № 3: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1.Про </w:t>
            </w:r>
            <w:proofErr w:type="spellStart"/>
            <w:r w:rsidRPr="000A5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проєкт</w:t>
            </w:r>
            <w:proofErr w:type="spellEnd"/>
            <w:r w:rsidRPr="000A5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психосоціальної підтримки школярів «Школу – вгору».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2.Про освітні втрати і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проєкти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держави їх надолужувати.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3.Про особливості проведення ЗНО для випускників 12-го класу у 2024 році.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Учиель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географії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хімії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0B1F" w:rsidRPr="000A510C" w:rsidTr="00C72B5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Червень</w:t>
            </w:r>
          </w:p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Засідання № 4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1.Про аналіз виконання навчальних програм учителями методичного об'єднання у 2023/2024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tabs>
                <w:tab w:val="left" w:pos="61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3.Про підсумки роботи методичного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Pr="000A510C">
              <w:rPr>
                <w:rFonts w:ascii="Symbol" w:eastAsia="Symbol" w:hAnsi="Symbol" w:cs="Symbol"/>
                <w:sz w:val="28"/>
                <w:szCs w:val="28"/>
              </w:rPr>
              <w:t>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єднання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2023/2024 н. р.</w:t>
            </w:r>
          </w:p>
          <w:p w:rsidR="00F30B1F" w:rsidRPr="000A510C" w:rsidRDefault="00F30B1F" w:rsidP="00C72B5C">
            <w:pPr>
              <w:widowControl w:val="0"/>
              <w:tabs>
                <w:tab w:val="left" w:pos="61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4.Про планування роботи методичного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Pr="000A510C">
              <w:rPr>
                <w:rFonts w:ascii="Symbol" w:eastAsia="Symbol" w:hAnsi="Symbol" w:cs="Symbol"/>
                <w:sz w:val="28"/>
                <w:szCs w:val="28"/>
              </w:rPr>
              <w:t>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єднання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2023/2024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30B1F" w:rsidRPr="000A510C" w:rsidRDefault="00F30B1F" w:rsidP="00F30B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B1F" w:rsidRPr="000A510C" w:rsidRDefault="00F30B1F" w:rsidP="00F30B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План роботи методичного об’єднання учителів початкових класів та корекційно-</w:t>
      </w:r>
      <w:proofErr w:type="spellStart"/>
      <w:r w:rsidRPr="000A510C">
        <w:rPr>
          <w:rFonts w:ascii="Times New Roman" w:eastAsia="Calibri" w:hAnsi="Times New Roman" w:cs="Times New Roman"/>
          <w:b/>
          <w:sz w:val="28"/>
          <w:szCs w:val="28"/>
        </w:rPr>
        <w:t>ровиткового</w:t>
      </w:r>
      <w:proofErr w:type="spellEnd"/>
      <w:r w:rsidRPr="000A510C">
        <w:rPr>
          <w:rFonts w:ascii="Times New Roman" w:eastAsia="Calibri" w:hAnsi="Times New Roman" w:cs="Times New Roman"/>
          <w:b/>
          <w:sz w:val="28"/>
          <w:szCs w:val="28"/>
        </w:rPr>
        <w:t xml:space="preserve"> напряму</w:t>
      </w:r>
    </w:p>
    <w:p w:rsidR="00F30B1F" w:rsidRPr="000A510C" w:rsidRDefault="00F30B1F" w:rsidP="00F30B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 xml:space="preserve">у 2023/2024 </w:t>
      </w:r>
      <w:proofErr w:type="spellStart"/>
      <w:r w:rsidRPr="000A510C">
        <w:rPr>
          <w:rFonts w:ascii="Times New Roman" w:eastAsia="Calibri" w:hAnsi="Times New Roman" w:cs="Times New Roman"/>
          <w:b/>
          <w:sz w:val="28"/>
          <w:szCs w:val="28"/>
        </w:rPr>
        <w:t>н.р</w:t>
      </w:r>
      <w:proofErr w:type="spellEnd"/>
      <w:r w:rsidRPr="000A510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30B1F" w:rsidRPr="000A510C" w:rsidRDefault="00F30B1F" w:rsidP="00F30B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B1F" w:rsidRPr="000A510C" w:rsidRDefault="00F30B1F" w:rsidP="00F30B1F">
      <w:pPr>
        <w:shd w:val="clear" w:color="auto" w:fill="FFFFFF"/>
        <w:tabs>
          <w:tab w:val="left" w:pos="9639"/>
        </w:tabs>
        <w:ind w:right="-81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A510C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Тема МО: </w:t>
      </w:r>
      <w:r w:rsidRPr="000A510C">
        <w:rPr>
          <w:rFonts w:ascii="Times New Roman" w:eastAsia="Calibri" w:hAnsi="Times New Roman" w:cs="Times New Roman"/>
          <w:spacing w:val="-3"/>
          <w:sz w:val="28"/>
          <w:szCs w:val="28"/>
        </w:rPr>
        <w:t>«</w:t>
      </w:r>
      <w:r w:rsidRPr="000A510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Удосконалення методичної компетентності вчителя шляхом впровадження інноваційних педагогічних технологій»</w:t>
      </w:r>
    </w:p>
    <w:p w:rsidR="00F30B1F" w:rsidRPr="000A510C" w:rsidRDefault="00F30B1F" w:rsidP="00F30B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10C">
        <w:rPr>
          <w:rFonts w:ascii="Times New Roman" w:eastAsia="Calibri" w:hAnsi="Times New Roman" w:cs="Times New Roman"/>
          <w:sz w:val="28"/>
          <w:szCs w:val="28"/>
        </w:rPr>
        <w:t xml:space="preserve">Тематика і графік проведення засідань методичного об’єднання вчителів учителів початкових класів у 2023/2024 </w:t>
      </w:r>
      <w:proofErr w:type="spellStart"/>
      <w:r w:rsidRPr="000A510C">
        <w:rPr>
          <w:rFonts w:ascii="Times New Roman" w:eastAsia="Calibri" w:hAnsi="Times New Roman" w:cs="Times New Roman"/>
          <w:sz w:val="28"/>
          <w:szCs w:val="28"/>
        </w:rPr>
        <w:t>н.р</w:t>
      </w:r>
      <w:proofErr w:type="spellEnd"/>
      <w:r w:rsidRPr="000A510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1472"/>
        <w:gridCol w:w="4308"/>
        <w:gridCol w:w="2411"/>
        <w:gridCol w:w="1559"/>
      </w:tblGrid>
      <w:tr w:rsidR="00F30B1F" w:rsidRPr="000A510C" w:rsidTr="00C72B5C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Термін</w:t>
            </w:r>
          </w:p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засідань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і</w:t>
            </w:r>
          </w:p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</w:p>
        </w:tc>
      </w:tr>
      <w:tr w:rsidR="00F30B1F" w:rsidRPr="000A510C" w:rsidTr="00C72B5C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Серпень</w:t>
            </w:r>
          </w:p>
          <w:p w:rsidR="00F30B1F" w:rsidRPr="000A510C" w:rsidRDefault="00F30B1F" w:rsidP="00C72B5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tabs>
                <w:tab w:val="left" w:pos="341"/>
              </w:tabs>
              <w:ind w:lef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Тема засідання № 5</w:t>
            </w:r>
          </w:p>
          <w:p w:rsidR="00F30B1F" w:rsidRPr="000A510C" w:rsidRDefault="00F30B1F" w:rsidP="00C72B5C">
            <w:pPr>
              <w:widowControl w:val="0"/>
              <w:tabs>
                <w:tab w:val="left" w:pos="341"/>
              </w:tabs>
              <w:ind w:lef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A5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Освіта України в умовах дії правового режиму воєнного стану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».(Форма роботи: круглий стіл).</w:t>
            </w:r>
          </w:p>
          <w:p w:rsidR="00F30B1F" w:rsidRPr="000A510C" w:rsidRDefault="00F30B1F" w:rsidP="00C72B5C">
            <w:pPr>
              <w:widowControl w:val="0"/>
              <w:tabs>
                <w:tab w:val="left" w:pos="341"/>
              </w:tabs>
              <w:ind w:lef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1.Про аналіз роботи шкільного методичного об’єднання вчителів початкових класі за 2022/2023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tabs>
                <w:tab w:val="left" w:pos="341"/>
              </w:tabs>
              <w:ind w:lef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2.Про затвердження плану роботи методичного об’єднання на 2023/2024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tabs>
                <w:tab w:val="left" w:pos="34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Актуальний інструктаж. Особливості організації освітнього процесу в початкових класах у 2023/2024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tabs>
                <w:tab w:val="left" w:pos="34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4.Про організацію ефективного і безпечного освітнього середовища.</w:t>
            </w:r>
          </w:p>
          <w:p w:rsidR="00F30B1F" w:rsidRPr="000A510C" w:rsidRDefault="00F30B1F" w:rsidP="00C72B5C">
            <w:pPr>
              <w:widowControl w:val="0"/>
              <w:tabs>
                <w:tab w:val="left" w:pos="3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0A510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Педагогічний консиліум</w:t>
            </w: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«Як навчатися </w:t>
            </w:r>
            <w:proofErr w:type="spellStart"/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офлайн</w:t>
            </w:r>
            <w:proofErr w:type="spellEnd"/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або онлайн і дбати про безпеку усіх учасників освітнього процесу?»</w:t>
            </w:r>
          </w:p>
          <w:p w:rsidR="00F30B1F" w:rsidRPr="000A510C" w:rsidRDefault="00F30B1F" w:rsidP="00C72B5C">
            <w:pPr>
              <w:widowControl w:val="0"/>
              <w:tabs>
                <w:tab w:val="left" w:pos="3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0A510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Pr="000A510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Цифровий калейдоскоп</w:t>
            </w:r>
            <w:r w:rsidRPr="000A510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«Дистанційне навчання. Додатки </w:t>
            </w:r>
            <w:r w:rsidRPr="000A510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для планування, контролю та проведення уроків».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НВР, голова МО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усі учасники МО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директора з НВР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30B1F" w:rsidRPr="000A510C" w:rsidTr="00C72B5C">
        <w:trPr>
          <w:trHeight w:val="9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Жовтень 2023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tabs>
                <w:tab w:val="left" w:pos="42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Тема засідання № 1</w:t>
            </w:r>
          </w:p>
          <w:p w:rsidR="00F30B1F" w:rsidRPr="000A510C" w:rsidRDefault="00F30B1F" w:rsidP="00C72B5C">
            <w:pPr>
              <w:widowControl w:val="0"/>
              <w:tabs>
                <w:tab w:val="left" w:pos="423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Дистанційне навчання як виклик часу</w:t>
            </w:r>
            <w:r w:rsidRPr="000A51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(Форма роботи: круглий стіл).</w:t>
            </w:r>
          </w:p>
          <w:p w:rsidR="00F30B1F" w:rsidRPr="000A510C" w:rsidRDefault="00F30B1F" w:rsidP="00C72B5C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1.Педагогічний дайджест</w:t>
            </w:r>
            <w:r w:rsidRPr="000A5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A5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«Умови ефективної організації дистанційного навчання в НУШ.</w:t>
            </w:r>
            <w:r w:rsidRPr="000A510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Види робіт та онлайн-сервіси</w:t>
            </w:r>
            <w:r w:rsidRPr="000A5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».</w:t>
            </w:r>
          </w:p>
          <w:p w:rsidR="00F30B1F" w:rsidRPr="000A510C" w:rsidRDefault="00F30B1F" w:rsidP="00C72B5C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2.Практикум «Застосування сервісів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Google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професійній діяльності вчителя. Створення персонального сайту вчителя».</w:t>
            </w:r>
          </w:p>
          <w:p w:rsidR="00F30B1F" w:rsidRPr="000A510C" w:rsidRDefault="00F30B1F" w:rsidP="00C72B5C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3.Практичне заняття «Створення дидактичного матеріалу у Microsoft PowerPoint для роботи в Новій українській школі: непростий простий ресурс»».</w:t>
            </w:r>
          </w:p>
          <w:p w:rsidR="00F30B1F" w:rsidRPr="000A510C" w:rsidRDefault="00F30B1F" w:rsidP="00C72B5C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4.Цікавинки із методичної скриньки «Організація діагностики та контролю знань засобами комп’ютерного тестування у синхронному режимі».</w:t>
            </w:r>
          </w:p>
          <w:p w:rsidR="00F30B1F" w:rsidRPr="000A510C" w:rsidRDefault="00F30B1F" w:rsidP="00C72B5C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5.Панорама ідей «Тиждень початкової школи у дистанційному форматі».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30B1F" w:rsidRPr="000A510C" w:rsidTr="00C72B5C">
        <w:trPr>
          <w:trHeight w:val="9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Січень</w:t>
            </w:r>
          </w:p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tabs>
                <w:tab w:val="left" w:pos="42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Тема засідання № 2:</w:t>
            </w:r>
          </w:p>
          <w:p w:rsidR="00F30B1F" w:rsidRPr="000A510C" w:rsidRDefault="00F30B1F" w:rsidP="00C72B5C">
            <w:pPr>
              <w:widowControl w:val="0"/>
              <w:tabs>
                <w:tab w:val="left" w:pos="-36"/>
              </w:tabs>
              <w:ind w:left="-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Інновації в освіті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(Форма роботи: круглий стіл)</w:t>
            </w:r>
          </w:p>
          <w:p w:rsidR="00F30B1F" w:rsidRPr="000A510C" w:rsidRDefault="00F30B1F" w:rsidP="00C72B5C">
            <w:pPr>
              <w:widowControl w:val="0"/>
              <w:tabs>
                <w:tab w:val="left" w:pos="42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1.Методичний міст «Час освітніх змін: у пошуках балансу традицій та  інновацій».</w:t>
            </w:r>
          </w:p>
          <w:p w:rsidR="00F30B1F" w:rsidRPr="000A510C" w:rsidRDefault="00F30B1F" w:rsidP="00C72B5C">
            <w:pPr>
              <w:widowControl w:val="0"/>
              <w:tabs>
                <w:tab w:val="left" w:pos="42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2.Цифровий калейдоскоп «Ефективне навчання у форматі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відеочеленджу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F30B1F" w:rsidRPr="000A510C" w:rsidRDefault="00F30B1F" w:rsidP="00C72B5C">
            <w:pPr>
              <w:widowControl w:val="0"/>
              <w:tabs>
                <w:tab w:val="left" w:pos="42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3.Творча лабораторія вчителя «Ненудне навчання: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меми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початковій школі ».</w:t>
            </w:r>
          </w:p>
          <w:p w:rsidR="00F30B1F" w:rsidRPr="000A510C" w:rsidRDefault="00F30B1F" w:rsidP="00C72B5C">
            <w:pPr>
              <w:widowControl w:val="0"/>
              <w:tabs>
                <w:tab w:val="left" w:pos="42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4.Інформаційна трибуна «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Хакатони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 інструмент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проєктної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діяльності».</w:t>
            </w:r>
          </w:p>
          <w:p w:rsidR="00F30B1F" w:rsidRPr="000A510C" w:rsidRDefault="00F30B1F" w:rsidP="00C72B5C">
            <w:pPr>
              <w:widowControl w:val="0"/>
              <w:tabs>
                <w:tab w:val="left" w:pos="42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5.Презентація досвіду роботи  «Портрет учителя, який атестується».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F30B1F" w:rsidRPr="000A510C" w:rsidRDefault="00F30B1F" w:rsidP="00C72B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НВР,</w:t>
            </w:r>
          </w:p>
          <w:p w:rsidR="00F30B1F" w:rsidRPr="000A510C" w:rsidRDefault="00F30B1F" w:rsidP="00C72B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Вчителі, що атестуються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30B1F" w:rsidRPr="000A510C" w:rsidTr="00C72B5C">
        <w:trPr>
          <w:trHeight w:val="9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Березень</w:t>
            </w:r>
          </w:p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tabs>
                <w:tab w:val="left" w:pos="282"/>
              </w:tabs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Тема засідання № 3:</w:t>
            </w:r>
          </w:p>
          <w:p w:rsidR="00F30B1F" w:rsidRPr="000A510C" w:rsidRDefault="00F30B1F" w:rsidP="00C72B5C">
            <w:pPr>
              <w:widowControl w:val="0"/>
              <w:tabs>
                <w:tab w:val="left" w:pos="1134"/>
              </w:tabs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«Предметний </w:t>
            </w:r>
            <w:proofErr w:type="spellStart"/>
            <w:r w:rsidRPr="000A5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інтенсив</w:t>
            </w:r>
            <w:proofErr w:type="spellEnd"/>
            <w:r w:rsidRPr="000A5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F30B1F" w:rsidRPr="000A510C" w:rsidRDefault="00F30B1F" w:rsidP="00C72B5C">
            <w:pPr>
              <w:widowControl w:val="0"/>
              <w:tabs>
                <w:tab w:val="left" w:pos="1134"/>
                <w:tab w:val="center" w:pos="7583"/>
                <w:tab w:val="left" w:pos="8625"/>
              </w:tabs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b/>
                <w:sz w:val="56"/>
                <w:szCs w:val="32"/>
                <w:lang w:eastAsia="ru-RU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(Форма роботи: круглий стіл)</w:t>
            </w:r>
          </w:p>
          <w:p w:rsidR="00F30B1F" w:rsidRPr="000A510C" w:rsidRDefault="00F30B1F" w:rsidP="00C72B5C">
            <w:pPr>
              <w:widowControl w:val="0"/>
              <w:tabs>
                <w:tab w:val="left" w:pos="-36"/>
              </w:tabs>
              <w:ind w:left="-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1.Круглий стіл «Урок у початковій школі в контексті сучасних викликів».</w:t>
            </w:r>
          </w:p>
          <w:p w:rsidR="00F30B1F" w:rsidRPr="000A510C" w:rsidRDefault="00F30B1F" w:rsidP="00C72B5C">
            <w:pPr>
              <w:widowControl w:val="0"/>
              <w:tabs>
                <w:tab w:val="left" w:pos="-36"/>
              </w:tabs>
              <w:ind w:left="-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2.Обмін досвідом «Методичні «фішки» для уроків гуманітарного циклу».</w:t>
            </w:r>
          </w:p>
          <w:p w:rsidR="00F30B1F" w:rsidRPr="000A510C" w:rsidRDefault="00F30B1F" w:rsidP="00C72B5C">
            <w:pPr>
              <w:widowControl w:val="0"/>
              <w:tabs>
                <w:tab w:val="left" w:pos="-36"/>
              </w:tabs>
              <w:ind w:left="-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3.Творча лабораторія вчителя «Математика в стилі STARTUP».</w:t>
            </w:r>
          </w:p>
          <w:p w:rsidR="00F30B1F" w:rsidRPr="000A510C" w:rsidRDefault="00F30B1F" w:rsidP="00C72B5C">
            <w:pPr>
              <w:widowControl w:val="0"/>
              <w:tabs>
                <w:tab w:val="left" w:pos="-36"/>
              </w:tabs>
              <w:ind w:left="-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4.Педагогічний дайджест «STEM-наступ у початковій школі. STEM - піхотинці та їхні побратими на полях ЯДС: як розвивається».</w:t>
            </w:r>
          </w:p>
          <w:p w:rsidR="00F30B1F" w:rsidRPr="000A510C" w:rsidRDefault="00F30B1F" w:rsidP="00C72B5C">
            <w:pPr>
              <w:widowControl w:val="0"/>
              <w:tabs>
                <w:tab w:val="left" w:pos="-36"/>
              </w:tabs>
              <w:ind w:left="-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5.Консультативна п’ятихвилинка «Обговорення та затвердження завдань Державної підсумкової атестації для учнів 4 класу.</w:t>
            </w:r>
          </w:p>
          <w:p w:rsidR="00F30B1F" w:rsidRPr="000A510C" w:rsidRDefault="00F30B1F" w:rsidP="00C72B5C">
            <w:pPr>
              <w:widowControl w:val="0"/>
              <w:tabs>
                <w:tab w:val="left" w:pos="-36"/>
              </w:tabs>
              <w:ind w:left="-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6.Міні-тренінг «Я в ресурсі і балансі або профілактика емоційного вигорання засобами арт-технік».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НВР, вчителі 4 класів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30B1F" w:rsidRPr="000A510C" w:rsidTr="00C72B5C">
        <w:trPr>
          <w:trHeight w:val="9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Травень</w:t>
            </w:r>
          </w:p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tabs>
                <w:tab w:val="left" w:pos="282"/>
              </w:tabs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Тема засідання № 4:</w:t>
            </w:r>
          </w:p>
          <w:p w:rsidR="00F30B1F" w:rsidRPr="000A510C" w:rsidRDefault="00F30B1F" w:rsidP="00C72B5C">
            <w:pPr>
              <w:widowControl w:val="0"/>
              <w:tabs>
                <w:tab w:val="left" w:pos="282"/>
              </w:tabs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«Підсумки роботи методичного об’єднання вчителів початкових класів у 2023/2024 навчальному році».(Форма роботи: методичний марафон)</w:t>
            </w:r>
          </w:p>
          <w:p w:rsidR="00F30B1F" w:rsidRPr="000A510C" w:rsidRDefault="00F30B1F" w:rsidP="00C72B5C">
            <w:pPr>
              <w:widowControl w:val="0"/>
              <w:tabs>
                <w:tab w:val="left" w:pos="282"/>
              </w:tabs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1.Про виконання плану роботи методичного об’єднання вчителів початкових класів за 2023/2024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tabs>
                <w:tab w:val="left" w:pos="2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2.Про звіт членів шкільного методичного об'єднання про навчання на курсах підвищення кваліфікації вчителів, онлайн-курсах освітньої платформи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EdEra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Вебінарах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. Інтернет-марафонах.</w:t>
            </w:r>
          </w:p>
          <w:p w:rsidR="00F30B1F" w:rsidRPr="000A510C" w:rsidRDefault="00F30B1F" w:rsidP="00C72B5C">
            <w:pPr>
              <w:widowControl w:val="0"/>
              <w:tabs>
                <w:tab w:val="left" w:pos="2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3.Про виконання навчальних програм.</w:t>
            </w:r>
          </w:p>
          <w:p w:rsidR="00F30B1F" w:rsidRPr="000A510C" w:rsidRDefault="00F30B1F" w:rsidP="00C72B5C">
            <w:pPr>
              <w:widowControl w:val="0"/>
              <w:tabs>
                <w:tab w:val="left" w:pos="2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4.Педагогічний тренінг «Сходинки успіху в роботі вчителя».</w:t>
            </w:r>
          </w:p>
          <w:p w:rsidR="00F30B1F" w:rsidRPr="000A510C" w:rsidRDefault="00F30B1F" w:rsidP="00C72B5C">
            <w:pPr>
              <w:widowControl w:val="0"/>
              <w:tabs>
                <w:tab w:val="left" w:pos="42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5.Про планування роботи методичного об’єднання вчителів початкових класів на 2024/2025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Практичний психолог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30B1F" w:rsidRPr="000A510C" w:rsidRDefault="00F30B1F" w:rsidP="00F30B1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30B1F" w:rsidRPr="000A510C" w:rsidRDefault="00F30B1F" w:rsidP="00F30B1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План роботи методичного об’єднання вчителів естетично-технічного напряму у 2023/2024</w:t>
      </w:r>
      <w:r w:rsidRPr="000A510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навчальному році</w:t>
      </w:r>
    </w:p>
    <w:p w:rsidR="00F30B1F" w:rsidRPr="000A510C" w:rsidRDefault="00F30B1F" w:rsidP="00F30B1F">
      <w:pPr>
        <w:shd w:val="clear" w:color="auto" w:fill="FFFFFF"/>
        <w:ind w:right="-82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0A510C">
        <w:rPr>
          <w:rFonts w:ascii="Times New Roman" w:eastAsia="Calibri" w:hAnsi="Times New Roman" w:cs="Times New Roman"/>
          <w:bCs/>
          <w:spacing w:val="-9"/>
          <w:sz w:val="28"/>
          <w:szCs w:val="28"/>
          <w:lang w:eastAsia="ar-SA"/>
        </w:rPr>
        <w:t xml:space="preserve">Тема МО: </w:t>
      </w:r>
      <w:r w:rsidRPr="000A510C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«</w:t>
      </w:r>
      <w:r w:rsidRPr="000A510C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Формування особистості учнів через призму методів тифлопедагогіки на </w:t>
      </w:r>
      <w:proofErr w:type="spellStart"/>
      <w:r w:rsidRPr="000A510C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уроках</w:t>
      </w:r>
      <w:proofErr w:type="spellEnd"/>
      <w:r w:rsidRPr="000A510C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естетично-технічного напрямку в умовах спеціального закладу освіти</w:t>
      </w:r>
      <w:r w:rsidRPr="000A510C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».</w:t>
      </w:r>
    </w:p>
    <w:p w:rsidR="00F30B1F" w:rsidRPr="000A510C" w:rsidRDefault="00F30B1F" w:rsidP="00F30B1F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51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Тематика і графік проведення засідань методичного об’єднання вчителів естетично-технічного напряму у 2023/2024 </w:t>
      </w:r>
      <w:r w:rsidRPr="000A510C">
        <w:rPr>
          <w:rFonts w:ascii="Times New Roman" w:eastAsia="Calibri" w:hAnsi="Times New Roman" w:cs="Times New Roman"/>
          <w:bCs/>
          <w:iCs/>
          <w:sz w:val="28"/>
          <w:szCs w:val="28"/>
        </w:rPr>
        <w:t>навчальному році</w:t>
      </w: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97"/>
        <w:gridCol w:w="4183"/>
        <w:gridCol w:w="2410"/>
        <w:gridCol w:w="1560"/>
      </w:tblGrid>
      <w:tr w:rsidR="00F30B1F" w:rsidRPr="000A510C" w:rsidTr="00C72B5C">
        <w:trPr>
          <w:trHeight w:val="63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Термін 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проведення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Тематика засідань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Відповідальний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Контроль і  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виконання</w:t>
            </w:r>
          </w:p>
        </w:tc>
      </w:tr>
      <w:tr w:rsidR="00F30B1F" w:rsidRPr="000A510C" w:rsidTr="00C72B5C">
        <w:trPr>
          <w:trHeight w:val="9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Серпень</w:t>
            </w:r>
          </w:p>
          <w:p w:rsidR="00F30B1F" w:rsidRPr="000A510C" w:rsidRDefault="00F30B1F" w:rsidP="00C72B5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 засідання № 5: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«Методичне забезпечення викладання предметів естетично-технічного напряму»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1.Про вивчення нормативних документів та методичних рекомендацій щодо викладання трудового навчання, фізичної культури, основ здоров’я та предметів художньо-естетичного циклу.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2.Про календарне планування роботи учителів предметів художньо-естетично-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оздоровчо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-технологічного напряму</w:t>
            </w:r>
            <w:r w:rsidRPr="000A51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3.Про сучасні технології дистанційної та змішаної форм навчання в умовах спеціального закладу освіти.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4.Про затвердження плану роботи методичного об’єднання на 2023/2024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5.Різне.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1F" w:rsidRPr="000A510C" w:rsidRDefault="00F30B1F" w:rsidP="00C72B5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Методист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Голова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30B1F" w:rsidRPr="000A510C" w:rsidTr="00C72B5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Жовтень</w:t>
            </w:r>
          </w:p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 засідання № 1: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Проєктування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освітнього процесу»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1.Про використання сучасних технології дистанційної та змішаної форм навчання в умовах карантину (практичні навчання з використанням ІКТ).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2.Про особливості сенсорного виховання в спеціальному 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закладі освіти (дискусія).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3.Про методичні аспекти формування просторових уявлень у учнів в умовах спеціального закладу освіти (коло питань).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4.Про індивідуалізацію освітнього процесу шляхом диференціації навчання (круглий стіл).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1F" w:rsidRPr="000A510C" w:rsidRDefault="00F30B1F" w:rsidP="00C72B5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Керівник гуртка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Учитель СПО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Учитель фізичної культури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30B1F" w:rsidRPr="000A510C" w:rsidTr="00C72B5C">
        <w:trPr>
          <w:trHeight w:val="9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Січень</w:t>
            </w:r>
          </w:p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 засідання № 2: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«Формування життєвих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компетентностей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учнів на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уроках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естетично-технічного напряму»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1.Про інноваційні технології як основа формування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конкурентно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 спроможної особистості в умовах ринку праці (практичні навчання з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використаннням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ІКТ).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2.Про педагогічні умови організації роботи з обдарованими учнями у спеціальному закладі освіти (коло проблем).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3.Про формування навичок самообслуговування учнів спеціального освітнього закладу через ланцюгову методику (дискусія).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4.Про заходи до предметних тижнів трудового навчання, фізичної культури (круглий стіл).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1F" w:rsidRPr="000A510C" w:rsidRDefault="00F30B1F" w:rsidP="00C72B5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Керівник гуртка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Учитель трудового навчання, технологій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30B1F" w:rsidRPr="000A510C" w:rsidTr="00C72B5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Березень</w:t>
            </w:r>
          </w:p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 засідання № 3: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«Узагальнення досвіду роботи вчителів-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предметників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методичного об’єднання над формуванням особистості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слабозорого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учня через призму методів тифлопедагогіки».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1.Про використання методів тифлопедагогіки на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уроках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естетично-технічного напрямку (практичні навчання з використанням ІКТ).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2.Про організацію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розвиткового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середовища для забезпечення рухової діяльності учнів з особливими потребами в умовах спеціального закладу освіти (коло питань).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3.Про використання музики на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уроках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фізичної культури (практичні навчання)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4.Про використання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декоративно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-ужиткового мистецтва та українських народних традицій на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уроках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музики (практичні навчання).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5.Про трудове виховання - шлях до підготовки творчо обдарованих людей (круглий стіл).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1F" w:rsidRPr="000A510C" w:rsidRDefault="00F30B1F" w:rsidP="00C72B5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Учитель СПО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Учитель ЛФК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Учитель фізичної культури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Керівник гуртка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Учитель трудового навчання, технологій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30B1F" w:rsidRPr="000A510C" w:rsidTr="00C72B5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B1F" w:rsidRPr="000A510C" w:rsidRDefault="00F30B1F" w:rsidP="00C72B5C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Червень 2024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ar-SA"/>
              </w:rPr>
              <w:t>Тема засідання № 4: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ar-SA"/>
              </w:rPr>
              <w:t>«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Підсумки роботи методичного об’єднання у 2023/2024 </w:t>
            </w:r>
            <w:proofErr w:type="spellStart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0A510C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ar-SA"/>
              </w:rPr>
              <w:t>»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ar-SA"/>
              </w:rPr>
              <w:t xml:space="preserve">1.Про підсумки роботи методичного об’єднання у </w:t>
            </w:r>
            <w:r w:rsidRPr="000A510C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ar-SA"/>
              </w:rPr>
              <w:lastRenderedPageBreak/>
              <w:t xml:space="preserve">2023/2024 </w:t>
            </w:r>
            <w:proofErr w:type="spellStart"/>
            <w:r w:rsidRPr="000A510C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ar-SA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ar-SA"/>
              </w:rPr>
              <w:t>., досягнення та недоліки.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ar-SA"/>
              </w:rPr>
              <w:t xml:space="preserve">2.Про звіт про роботу методичного об’єднання у 2023/2024 </w:t>
            </w:r>
            <w:proofErr w:type="spellStart"/>
            <w:r w:rsidRPr="000A510C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ar-SA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ar-SA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ar-SA"/>
              </w:rPr>
              <w:t xml:space="preserve">3.Про планування роботи методичного об’єднання на 2024/2025 </w:t>
            </w:r>
            <w:proofErr w:type="spellStart"/>
            <w:r w:rsidRPr="000A510C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ar-SA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1F" w:rsidRPr="000A510C" w:rsidRDefault="00F30B1F" w:rsidP="00C72B5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Голова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30B1F" w:rsidRPr="000A510C" w:rsidRDefault="00F30B1F" w:rsidP="00F30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B1F" w:rsidRPr="000A510C" w:rsidRDefault="00F30B1F" w:rsidP="00F30B1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План роботи методичного об’єднання вихователів та керівників гуртків </w:t>
      </w:r>
    </w:p>
    <w:p w:rsidR="00F30B1F" w:rsidRPr="000A510C" w:rsidRDefault="00F30B1F" w:rsidP="00F30B1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у 2023/2024 </w:t>
      </w:r>
      <w:proofErr w:type="spellStart"/>
      <w:r w:rsidRPr="000A51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н.р</w:t>
      </w:r>
      <w:proofErr w:type="spellEnd"/>
      <w:r w:rsidRPr="000A51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F30B1F" w:rsidRPr="000A510C" w:rsidRDefault="00F30B1F" w:rsidP="00F30B1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30B1F" w:rsidRPr="000A510C" w:rsidRDefault="00F30B1F" w:rsidP="00F30B1F">
      <w:pPr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51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Тема: «</w:t>
      </w:r>
      <w:r w:rsidRPr="000A510C">
        <w:rPr>
          <w:rFonts w:ascii="Times New Roman" w:eastAsia="Calibri" w:hAnsi="Times New Roman" w:cs="Times New Roman"/>
          <w:bCs/>
          <w:color w:val="000000" w:themeColor="text1"/>
          <w:spacing w:val="15"/>
          <w:sz w:val="28"/>
          <w:szCs w:val="28"/>
          <w:lang w:eastAsia="uk-UA"/>
        </w:rPr>
        <w:t>Забезпечення цілісності процесу виховання дітей зі зниженим зором у системі громадянського виховання, соціалізація та інтеграція дитини в сучасне суспільство</w:t>
      </w:r>
      <w:r w:rsidRPr="000A51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F30B1F" w:rsidRPr="000A510C" w:rsidRDefault="00F30B1F" w:rsidP="00F30B1F">
      <w:pPr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A51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Тематика засідань методичного об’єднання вихователів старших класів</w:t>
      </w:r>
    </w:p>
    <w:p w:rsidR="00F30B1F" w:rsidRPr="000A510C" w:rsidRDefault="00F30B1F" w:rsidP="00F30B1F">
      <w:pPr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A51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 2023/2024 </w:t>
      </w:r>
      <w:proofErr w:type="spellStart"/>
      <w:r w:rsidRPr="000A51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н.р</w:t>
      </w:r>
      <w:proofErr w:type="spellEnd"/>
      <w:r w:rsidRPr="000A51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1670"/>
        <w:gridCol w:w="4110"/>
        <w:gridCol w:w="2411"/>
        <w:gridCol w:w="1559"/>
      </w:tblGrid>
      <w:tr w:rsidR="00F30B1F" w:rsidRPr="000A510C" w:rsidTr="00C72B5C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ind w:hanging="1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Термін</w:t>
            </w:r>
          </w:p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Тематика засідань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Контроль і</w:t>
            </w:r>
          </w:p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</w:p>
        </w:tc>
      </w:tr>
      <w:tr w:rsidR="00F30B1F" w:rsidRPr="000A510C" w:rsidTr="00C72B5C">
        <w:trPr>
          <w:trHeight w:val="40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Серпень</w:t>
            </w:r>
          </w:p>
          <w:p w:rsidR="00F30B1F" w:rsidRPr="000A510C" w:rsidRDefault="00F30B1F" w:rsidP="00C72B5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Тема: «</w:t>
            </w:r>
            <w:r w:rsidRPr="000A510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Методичне забезпечення організованого початку 2023/2024 </w:t>
            </w:r>
            <w:proofErr w:type="spellStart"/>
            <w:r w:rsidRPr="000A510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.»</w:t>
            </w:r>
          </w:p>
          <w:p w:rsidR="00F30B1F" w:rsidRPr="000A510C" w:rsidRDefault="00F30B1F" w:rsidP="00F30B1F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Аналіз роботи методичного об’єднання вихователів у 2022/2023 </w:t>
            </w:r>
            <w:proofErr w:type="spellStart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2.Про затвердження плану роботи методичного об’єднання на 2023/2024 </w:t>
            </w:r>
            <w:proofErr w:type="spellStart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3.Про основні напрями і завдання методичного об’єднання на 2023/2024 начальний рік.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Про </w:t>
            </w: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планування виховної роботи у групах у І семестрі 2023/2024 </w:t>
            </w:r>
            <w:proofErr w:type="spellStart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 xml:space="preserve">6.Про затвердження графіка проведення відкритих виховних заходів вихователями у І семестрі 2023/2024 </w:t>
            </w:r>
            <w:proofErr w:type="spellStart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Заступник директора з ВР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Голова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Голова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ind w:right="-100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0B1F" w:rsidRPr="000A510C" w:rsidTr="00C72B5C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Жовтень</w:t>
            </w:r>
          </w:p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0B1F" w:rsidRPr="000A510C" w:rsidRDefault="00F30B1F" w:rsidP="00C72B5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«Особливості розвитку особистості. Сім’я. Школа.</w:t>
            </w:r>
          </w:p>
          <w:p w:rsidR="00F30B1F" w:rsidRPr="000A510C" w:rsidRDefault="00F30B1F" w:rsidP="00C72B5C">
            <w:pPr>
              <w:widowControl w:val="0"/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Суспільство».</w:t>
            </w:r>
          </w:p>
          <w:p w:rsidR="00F30B1F" w:rsidRPr="000A510C" w:rsidRDefault="00F30B1F" w:rsidP="00C72B5C">
            <w:pPr>
              <w:widowControl w:val="0"/>
              <w:tabs>
                <w:tab w:val="left" w:pos="459"/>
              </w:tabs>
              <w:spacing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1.Гендерна педагогіка - нова освітня технологія.</w:t>
            </w:r>
          </w:p>
          <w:p w:rsidR="00F30B1F" w:rsidRPr="000A510C" w:rsidRDefault="00F30B1F" w:rsidP="00C72B5C">
            <w:pPr>
              <w:widowControl w:val="0"/>
              <w:tabs>
                <w:tab w:val="left" w:pos="459"/>
              </w:tabs>
              <w:spacing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2.Гендерне виховання у сім'ї.</w:t>
            </w:r>
          </w:p>
          <w:p w:rsidR="00F30B1F" w:rsidRPr="000A510C" w:rsidRDefault="00F30B1F" w:rsidP="00C72B5C">
            <w:pPr>
              <w:widowControl w:val="0"/>
              <w:tabs>
                <w:tab w:val="left" w:pos="-5070"/>
              </w:tabs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>3.Спільна робота вчителя і вихователя, вихователя і батьків.</w:t>
            </w:r>
          </w:p>
          <w:p w:rsidR="00F30B1F" w:rsidRPr="000A510C" w:rsidRDefault="00F30B1F" w:rsidP="00C72B5C">
            <w:pPr>
              <w:widowControl w:val="0"/>
              <w:tabs>
                <w:tab w:val="left" w:pos="-5070"/>
              </w:tabs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>4.Відповідальність батьків щодо навчання і виховання дітей. Дитячі маніпуляції.</w:t>
            </w:r>
          </w:p>
          <w:p w:rsidR="00F30B1F" w:rsidRPr="000A510C" w:rsidRDefault="00F30B1F" w:rsidP="00C72B5C">
            <w:pPr>
              <w:widowControl w:val="0"/>
              <w:tabs>
                <w:tab w:val="left" w:pos="-1242"/>
              </w:tabs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5.Працюємо з невпевненими у собі підлітками. Як формувати </w:t>
            </w:r>
            <w:proofErr w:type="spellStart"/>
            <w:r w:rsidRPr="000A510C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асертивість</w:t>
            </w:r>
            <w:proofErr w:type="spellEnd"/>
            <w:r w:rsidRPr="000A510C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у підлітків.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0B1F" w:rsidRPr="000A510C" w:rsidTr="00C72B5C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Січень</w:t>
            </w:r>
          </w:p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Тема: «Основні напрямки виховної роботи та їхня роль у формуванні світогляду сучасної молоді»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1</w:t>
            </w: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3"/>
                <w:lang w:eastAsia="uk-UA"/>
              </w:rPr>
              <w:t>Виховання шанобливого ставлення до національних святинь, української мови, історії та культури України.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>2.Впровадження правового виховання як чинника всебічного розвитку підростаючого покоління.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3. Робота із запобігання торгівлі людьми, профілактики та протидії поширенню наркоманії, алкоголізму та </w:t>
            </w: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тютюнопаління.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0A510C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Формування мотивів, потреб і інтересу до вибору професії. Розвиток професійної самосвідомості учнів.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5.</w:t>
            </w: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Прояви дитячої агресії. Вчимо реагувати правильно.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 xml:space="preserve">Розвиток у вихованців пізнавального інтересу до колективного музичення на народних інструментах та </w:t>
            </w:r>
            <w:proofErr w:type="spellStart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ансамблево</w:t>
            </w:r>
            <w:proofErr w:type="spellEnd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-оркестрової творчості.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8.Про планування виховної роботи у групах у ІІ семестрі </w:t>
            </w: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2023/2024 </w:t>
            </w:r>
            <w:proofErr w:type="spellStart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9.</w:t>
            </w: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Про затвердження графіка проведення відкритих виховних заходів вихователями на ІІ півріччя 2023/2024 </w:t>
            </w:r>
            <w:proofErr w:type="spellStart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Вихователь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Керівник музичного гуртка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Заступник директора з НВР, голова МО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Заступник директора з НВР, голова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0B1F" w:rsidRPr="000A510C" w:rsidTr="00C72B5C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Березень</w:t>
            </w:r>
          </w:p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tabs>
                <w:tab w:val="left" w:pos="-36"/>
              </w:tabs>
              <w:ind w:left="-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Тема: «Використання інноваційних технологій у виховній роботі з учнями»</w:t>
            </w:r>
          </w:p>
          <w:p w:rsidR="00F30B1F" w:rsidRPr="000A510C" w:rsidRDefault="00F30B1F" w:rsidP="00C72B5C">
            <w:pPr>
              <w:widowControl w:val="0"/>
              <w:tabs>
                <w:tab w:val="left" w:pos="-36"/>
              </w:tabs>
              <w:ind w:left="-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1.Використання інтерактивних форм роботи в освітньому просторі.</w:t>
            </w:r>
          </w:p>
          <w:p w:rsidR="00F30B1F" w:rsidRPr="000A510C" w:rsidRDefault="00F30B1F" w:rsidP="00C72B5C">
            <w:pPr>
              <w:widowControl w:val="0"/>
              <w:tabs>
                <w:tab w:val="left" w:pos="-36"/>
              </w:tabs>
              <w:ind w:left="-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2.Особливості роботи з дітьми з синдромом гіперактивності та дефіцитом уваги.</w:t>
            </w:r>
          </w:p>
          <w:p w:rsidR="00F30B1F" w:rsidRPr="000A510C" w:rsidRDefault="00F30B1F" w:rsidP="00C72B5C">
            <w:pPr>
              <w:widowControl w:val="0"/>
              <w:tabs>
                <w:tab w:val="left" w:pos="-36"/>
              </w:tabs>
              <w:ind w:left="-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3Сучасна діагностика гіперактивності «</w:t>
            </w:r>
            <w:proofErr w:type="spellStart"/>
            <w:r w:rsidRPr="000A510C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Moxo</w:t>
            </w:r>
            <w:proofErr w:type="spellEnd"/>
            <w:r w:rsidRPr="000A510C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</w:t>
            </w:r>
            <w:proofErr w:type="spellStart"/>
            <w:r w:rsidRPr="000A510C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Kids</w:t>
            </w:r>
            <w:proofErr w:type="spellEnd"/>
            <w:r w:rsidRPr="000A510C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»</w:t>
            </w:r>
          </w:p>
          <w:p w:rsidR="00F30B1F" w:rsidRPr="000A510C" w:rsidRDefault="00F30B1F" w:rsidP="00C72B5C">
            <w:pPr>
              <w:widowControl w:val="0"/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>4.Психологія дитячого малюнку: яким кольором малює дитина.</w:t>
            </w:r>
          </w:p>
          <w:p w:rsidR="00F30B1F" w:rsidRPr="000A510C" w:rsidRDefault="00F30B1F" w:rsidP="00C72B5C">
            <w:pPr>
              <w:widowControl w:val="0"/>
              <w:tabs>
                <w:tab w:val="left" w:pos="-1242"/>
              </w:tabs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5.Використання інноваційних технологій в системі гурткової роботи.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Керівник гуртка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0B1F" w:rsidRPr="000A510C" w:rsidTr="00C72B5C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Червень</w:t>
            </w:r>
          </w:p>
          <w:p w:rsidR="00F30B1F" w:rsidRPr="000A510C" w:rsidRDefault="00F30B1F" w:rsidP="00C72B5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1F" w:rsidRPr="000A510C" w:rsidRDefault="00F30B1F" w:rsidP="00C72B5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Тема: «Аналіз роботи методичного об’єднання вихователів та керівників гуртків у 2023/2024 </w:t>
            </w:r>
            <w:proofErr w:type="spellStart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.».</w:t>
            </w:r>
          </w:p>
          <w:p w:rsidR="00F30B1F" w:rsidRPr="000A510C" w:rsidRDefault="00F30B1F" w:rsidP="00F30B1F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uppressAutoHyphens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 підсумки виховної роботи у 2023/2024 </w:t>
            </w:r>
            <w:proofErr w:type="spellStart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30B1F" w:rsidRPr="000A510C" w:rsidRDefault="00F30B1F" w:rsidP="00F30B1F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 підсумки роботи методичного об’єднання вихователів та керівників гуртків у 2023/2024 </w:t>
            </w:r>
            <w:proofErr w:type="spellStart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н.р</w:t>
            </w:r>
            <w:proofErr w:type="spellEnd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30B1F" w:rsidRPr="000A510C" w:rsidRDefault="00F30B1F" w:rsidP="00F30B1F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Діагностичне анкетування.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Заступник директора з ВР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Вр</w:t>
            </w:r>
            <w:proofErr w:type="spellEnd"/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Голова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30B1F" w:rsidRPr="000A510C" w:rsidRDefault="00F30B1F" w:rsidP="00C72B5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30B1F" w:rsidRPr="000A510C" w:rsidRDefault="00F30B1F" w:rsidP="00F30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758" w:rsidRDefault="00565758"/>
    <w:sectPr w:rsidR="005657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78D"/>
    <w:multiLevelType w:val="multilevel"/>
    <w:tmpl w:val="FFCA80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E784E30"/>
    <w:multiLevelType w:val="multilevel"/>
    <w:tmpl w:val="B64048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66"/>
    <w:rsid w:val="00565758"/>
    <w:rsid w:val="00636B66"/>
    <w:rsid w:val="00F3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0B1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0B1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11123</Words>
  <Characters>6341</Characters>
  <Application>Microsoft Office Word</Application>
  <DocSecurity>0</DocSecurity>
  <Lines>52</Lines>
  <Paragraphs>34</Paragraphs>
  <ScaleCrop>false</ScaleCrop>
  <Company/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2023-08-15T09:15:00Z</dcterms:created>
  <dcterms:modified xsi:type="dcterms:W3CDTF">2023-08-15T09:16:00Z</dcterms:modified>
</cp:coreProperties>
</file>