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2407A" w14:textId="77777777" w:rsidR="00996FAF" w:rsidRPr="003D2AAC" w:rsidRDefault="00996FAF" w:rsidP="009D2EDA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D2AAC">
        <w:rPr>
          <w:rFonts w:ascii="Times New Roman" w:hAnsi="Times New Roman" w:cs="Times New Roman"/>
          <w:color w:val="auto"/>
          <w:sz w:val="28"/>
          <w:szCs w:val="28"/>
          <w:lang w:val="uk-UA"/>
        </w:rPr>
        <w:t>КОМУНАЛЬНИЙ ЗАКЛАД</w:t>
      </w:r>
    </w:p>
    <w:p w14:paraId="269084DA" w14:textId="77777777" w:rsidR="007B7772" w:rsidRPr="003D2AAC" w:rsidRDefault="007B7772" w:rsidP="009D2EDA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D2AAC">
        <w:rPr>
          <w:rFonts w:ascii="Times New Roman" w:hAnsi="Times New Roman" w:cs="Times New Roman"/>
          <w:color w:val="auto"/>
          <w:sz w:val="28"/>
          <w:szCs w:val="28"/>
          <w:lang w:val="uk-UA"/>
        </w:rPr>
        <w:t>«ХАРКІВСЬКА</w:t>
      </w:r>
      <w:r w:rsidR="00590E5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3D2AA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СПЕЦІАЛЬНА ШКОЛА № </w:t>
      </w:r>
      <w:r w:rsidR="001933B4">
        <w:rPr>
          <w:rFonts w:ascii="Times New Roman" w:hAnsi="Times New Roman" w:cs="Times New Roman"/>
          <w:color w:val="auto"/>
          <w:sz w:val="28"/>
          <w:szCs w:val="28"/>
          <w:lang w:val="uk-UA"/>
        </w:rPr>
        <w:t>12</w:t>
      </w:r>
      <w:r w:rsidRPr="003D2AAC">
        <w:rPr>
          <w:rFonts w:ascii="Times New Roman" w:hAnsi="Times New Roman" w:cs="Times New Roman"/>
          <w:color w:val="auto"/>
          <w:sz w:val="28"/>
          <w:szCs w:val="28"/>
          <w:lang w:val="uk-UA"/>
        </w:rPr>
        <w:t>»</w:t>
      </w:r>
    </w:p>
    <w:p w14:paraId="114574D7" w14:textId="77777777" w:rsidR="00996FAF" w:rsidRPr="003D2AAC" w:rsidRDefault="00996FAF" w:rsidP="009D2EDA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3D2AAC">
        <w:rPr>
          <w:rFonts w:ascii="Times New Roman" w:hAnsi="Times New Roman" w:cs="Times New Roman"/>
          <w:color w:val="auto"/>
          <w:sz w:val="28"/>
          <w:szCs w:val="28"/>
          <w:lang w:val="uk-UA"/>
        </w:rPr>
        <w:t>ХАРКІВСЬКОЇ ОБЛАСНОЇ РАДИ</w:t>
      </w:r>
    </w:p>
    <w:p w14:paraId="30A0272F" w14:textId="77777777" w:rsidR="00996FAF" w:rsidRPr="003D2AAC" w:rsidRDefault="00996FAF" w:rsidP="009D2E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B0C1011" w14:textId="77777777" w:rsidR="00996FAF" w:rsidRPr="003D2AAC" w:rsidRDefault="00996FAF" w:rsidP="009D2EDA">
      <w:pPr>
        <w:pStyle w:val="1"/>
        <w:spacing w:line="360" w:lineRule="auto"/>
      </w:pPr>
      <w:r w:rsidRPr="003D2AAC">
        <w:t>НАКАЗ</w:t>
      </w:r>
    </w:p>
    <w:p w14:paraId="68D1156B" w14:textId="77777777" w:rsidR="00996FAF" w:rsidRPr="003D2AAC" w:rsidRDefault="00996FAF" w:rsidP="009D2E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82FA162" w14:textId="32B39B86" w:rsidR="0028195B" w:rsidRPr="003D2AAC" w:rsidRDefault="00DC5C1A" w:rsidP="009D2E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</w:t>
      </w:r>
      <w:r w:rsidR="004764CA"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="0098796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01</w:t>
      </w:r>
      <w:r w:rsidR="00F229DC" w:rsidRPr="003D2AAC">
        <w:rPr>
          <w:rFonts w:ascii="Times New Roman" w:hAnsi="Times New Roman" w:cs="Times New Roman"/>
          <w:b/>
          <w:bCs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="0028195B" w:rsidRPr="003D2AA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28195B" w:rsidRPr="003D2AA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E66656" w:rsidRPr="003D2AA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E66656" w:rsidRPr="003D2AA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E66656" w:rsidRPr="003D2AA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Харків</w:t>
      </w:r>
      <w:r w:rsidR="00E66656" w:rsidRPr="003D2AA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28195B" w:rsidRPr="003D2AA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28195B" w:rsidRPr="003D2AA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D727EB" w:rsidRPr="003D2AA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D727EB" w:rsidRPr="003D2AA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28195B" w:rsidRPr="003D2AAC">
        <w:rPr>
          <w:rFonts w:ascii="Times New Roman" w:hAnsi="Times New Roman" w:cs="Times New Roman"/>
          <w:b/>
          <w:bCs/>
          <w:sz w:val="28"/>
          <w:szCs w:val="28"/>
          <w:lang w:val="uk-UA"/>
        </w:rPr>
        <w:t>№</w:t>
      </w:r>
      <w:r w:rsidR="00C87D7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C4E5B">
        <w:rPr>
          <w:rFonts w:ascii="Times New Roman" w:hAnsi="Times New Roman" w:cs="Times New Roman"/>
          <w:b/>
          <w:bCs/>
          <w:sz w:val="28"/>
          <w:szCs w:val="28"/>
          <w:lang w:val="uk-UA"/>
        </w:rPr>
        <w:t>12</w:t>
      </w:r>
      <w:r w:rsidR="0028195B" w:rsidRPr="003D2AAC">
        <w:rPr>
          <w:rFonts w:ascii="Times New Roman" w:hAnsi="Times New Roman" w:cs="Times New Roman"/>
          <w:b/>
          <w:bCs/>
          <w:sz w:val="28"/>
          <w:szCs w:val="28"/>
          <w:lang w:val="uk-UA"/>
        </w:rPr>
        <w:t>-</w:t>
      </w:r>
      <w:r w:rsidR="002C4E5B">
        <w:rPr>
          <w:rFonts w:ascii="Times New Roman" w:hAnsi="Times New Roman" w:cs="Times New Roman"/>
          <w:b/>
          <w:bCs/>
          <w:sz w:val="28"/>
          <w:szCs w:val="28"/>
          <w:lang w:val="uk-UA"/>
        </w:rPr>
        <w:t>о</w:t>
      </w:r>
    </w:p>
    <w:p w14:paraId="164EFB94" w14:textId="77777777" w:rsidR="00D727EB" w:rsidRPr="003D2AAC" w:rsidRDefault="00D727EB" w:rsidP="009D2E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7A8740B" w14:textId="77777777" w:rsidR="002C4E5B" w:rsidRDefault="00202B47" w:rsidP="002C4E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  <w:r w:rsidRPr="00202B47">
        <w:rPr>
          <w:rFonts w:ascii="Times New Roman" w:hAnsi="Times New Roman" w:cs="Times New Roman"/>
          <w:b/>
          <w:bCs/>
          <w:sz w:val="28"/>
          <w:lang w:val="uk-UA"/>
        </w:rPr>
        <w:t xml:space="preserve">Про </w:t>
      </w:r>
      <w:r w:rsidR="002C4E5B">
        <w:rPr>
          <w:rFonts w:ascii="Times New Roman" w:hAnsi="Times New Roman" w:cs="Times New Roman"/>
          <w:b/>
          <w:bCs/>
          <w:sz w:val="28"/>
          <w:lang w:val="uk-UA"/>
        </w:rPr>
        <w:t xml:space="preserve"> затвердження</w:t>
      </w:r>
    </w:p>
    <w:p w14:paraId="784D2682" w14:textId="17A04C8D" w:rsidR="002C4E5B" w:rsidRPr="002C4E5B" w:rsidRDefault="002C4E5B" w:rsidP="002C4E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lang w:val="uk-UA"/>
        </w:rPr>
        <w:t>Правила</w:t>
      </w:r>
      <w:r w:rsidRPr="002C4E5B">
        <w:rPr>
          <w:rFonts w:ascii="Times New Roman" w:hAnsi="Times New Roman" w:cs="Times New Roman"/>
          <w:b/>
          <w:bCs/>
          <w:sz w:val="28"/>
          <w:lang w:val="uk-UA"/>
        </w:rPr>
        <w:t xml:space="preserve"> військового</w:t>
      </w:r>
    </w:p>
    <w:p w14:paraId="42CB3B58" w14:textId="2DA21EC2" w:rsidR="002C4E5B" w:rsidRPr="002C4E5B" w:rsidRDefault="002C4E5B" w:rsidP="002C4E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  <w:r w:rsidRPr="002C4E5B">
        <w:rPr>
          <w:rFonts w:ascii="Times New Roman" w:hAnsi="Times New Roman" w:cs="Times New Roman"/>
          <w:b/>
          <w:bCs/>
          <w:sz w:val="28"/>
          <w:lang w:val="uk-UA"/>
        </w:rPr>
        <w:t xml:space="preserve">обліку призовників, </w:t>
      </w:r>
    </w:p>
    <w:p w14:paraId="09B06B06" w14:textId="77777777" w:rsidR="002C4E5B" w:rsidRPr="002C4E5B" w:rsidRDefault="002C4E5B" w:rsidP="002C4E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  <w:r w:rsidRPr="002C4E5B">
        <w:rPr>
          <w:rFonts w:ascii="Times New Roman" w:hAnsi="Times New Roman" w:cs="Times New Roman"/>
          <w:b/>
          <w:bCs/>
          <w:sz w:val="28"/>
          <w:lang w:val="uk-UA"/>
        </w:rPr>
        <w:t xml:space="preserve">військовозобов’язаних та резервістів </w:t>
      </w:r>
    </w:p>
    <w:p w14:paraId="15CD0A19" w14:textId="77777777" w:rsidR="002C4E5B" w:rsidRDefault="002C4E5B" w:rsidP="002C4E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  <w:r w:rsidRPr="002C4E5B">
        <w:rPr>
          <w:rFonts w:ascii="Times New Roman" w:hAnsi="Times New Roman" w:cs="Times New Roman"/>
          <w:b/>
          <w:bCs/>
          <w:sz w:val="28"/>
          <w:lang w:val="uk-UA"/>
        </w:rPr>
        <w:t xml:space="preserve">Комунального закладу </w:t>
      </w:r>
    </w:p>
    <w:p w14:paraId="500686AB" w14:textId="7BA576D7" w:rsidR="002C4E5B" w:rsidRPr="002C4E5B" w:rsidRDefault="002C4E5B" w:rsidP="002C4E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  <w:r w:rsidRPr="002C4E5B">
        <w:rPr>
          <w:rFonts w:ascii="Times New Roman" w:hAnsi="Times New Roman" w:cs="Times New Roman"/>
          <w:b/>
          <w:bCs/>
          <w:sz w:val="28"/>
          <w:lang w:val="uk-UA"/>
        </w:rPr>
        <w:t>«Харківська спеціальна школа № 12»</w:t>
      </w:r>
    </w:p>
    <w:p w14:paraId="3FAA3668" w14:textId="25691E85" w:rsidR="00AC3CA8" w:rsidRDefault="002C4E5B" w:rsidP="002C4E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  <w:r w:rsidRPr="002C4E5B">
        <w:rPr>
          <w:rFonts w:ascii="Times New Roman" w:hAnsi="Times New Roman" w:cs="Times New Roman"/>
          <w:b/>
          <w:bCs/>
          <w:sz w:val="28"/>
          <w:lang w:val="uk-UA"/>
        </w:rPr>
        <w:t xml:space="preserve"> Харківської обласної ради</w:t>
      </w:r>
    </w:p>
    <w:p w14:paraId="7AABFCE4" w14:textId="77777777" w:rsidR="00202B47" w:rsidRPr="003D2AAC" w:rsidRDefault="00202B47" w:rsidP="009D2E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0"/>
          <w:lang w:val="uk-UA"/>
        </w:rPr>
      </w:pPr>
    </w:p>
    <w:p w14:paraId="39B4346C" w14:textId="76091B73" w:rsidR="009D2EDA" w:rsidRDefault="009D2EDA" w:rsidP="00282371">
      <w:pPr>
        <w:pStyle w:val="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EDA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 України від 25.03.1992 № 2232-XII «Про військовий </w:t>
      </w:r>
      <w:r w:rsidR="00AC03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2EDA">
        <w:rPr>
          <w:rFonts w:ascii="Times New Roman" w:hAnsi="Times New Roman" w:cs="Times New Roman"/>
          <w:sz w:val="28"/>
          <w:szCs w:val="28"/>
          <w:lang w:val="uk-UA"/>
        </w:rPr>
        <w:t>обов’язок і військову службу», Порядку організації та ведення військового обліку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2EDA">
        <w:rPr>
          <w:rFonts w:ascii="Times New Roman" w:hAnsi="Times New Roman" w:cs="Times New Roman"/>
          <w:sz w:val="28"/>
          <w:szCs w:val="28"/>
          <w:lang w:val="uk-UA"/>
        </w:rPr>
        <w:t>призовників, військовозобов’язаних та резервістів, затвердженого постановою КМУ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2EDA">
        <w:rPr>
          <w:rFonts w:ascii="Times New Roman" w:hAnsi="Times New Roman" w:cs="Times New Roman"/>
          <w:sz w:val="28"/>
          <w:szCs w:val="28"/>
          <w:lang w:val="uk-UA"/>
        </w:rPr>
        <w:t>від 30.12.2022 № 1487,</w:t>
      </w:r>
      <w:r w:rsidR="00AC03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6DAFE93" w14:textId="77777777" w:rsidR="009D2EDA" w:rsidRPr="009D2EDA" w:rsidRDefault="009D2EDA" w:rsidP="00282371">
      <w:pPr>
        <w:pStyle w:val="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651EB4" w14:textId="2B1B7382" w:rsidR="009D2EDA" w:rsidRPr="009D2EDA" w:rsidRDefault="009D2EDA" w:rsidP="00282371">
      <w:pPr>
        <w:pStyle w:val="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2EDA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4764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D2EDA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764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D2EDA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4764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D2EDA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764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D2EDA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764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D2EDA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4764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D2EDA">
        <w:rPr>
          <w:rFonts w:ascii="Times New Roman" w:hAnsi="Times New Roman" w:cs="Times New Roman"/>
          <w:b/>
          <w:sz w:val="28"/>
          <w:szCs w:val="28"/>
          <w:lang w:val="uk-UA"/>
        </w:rPr>
        <w:t>Ю:</w:t>
      </w:r>
    </w:p>
    <w:p w14:paraId="4497D952" w14:textId="24BDDA53" w:rsidR="00290A4D" w:rsidRDefault="009D2EDA" w:rsidP="00290A4D">
      <w:pPr>
        <w:pStyle w:val="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2EDA">
        <w:rPr>
          <w:rFonts w:ascii="Times New Roman" w:hAnsi="Times New Roman" w:cs="Times New Roman"/>
          <w:sz w:val="28"/>
          <w:szCs w:val="28"/>
          <w:lang w:val="uk-UA"/>
        </w:rPr>
        <w:t xml:space="preserve">1.  </w:t>
      </w:r>
      <w:r w:rsidR="00AC036B">
        <w:rPr>
          <w:rFonts w:ascii="Times New Roman" w:hAnsi="Times New Roman" w:cs="Times New Roman"/>
          <w:sz w:val="28"/>
          <w:szCs w:val="28"/>
          <w:lang w:val="uk-UA"/>
        </w:rPr>
        <w:t xml:space="preserve"> Затвердити</w:t>
      </w:r>
      <w:r w:rsidR="00290A4D">
        <w:rPr>
          <w:rFonts w:ascii="Times New Roman" w:hAnsi="Times New Roman" w:cs="Times New Roman"/>
          <w:sz w:val="28"/>
          <w:szCs w:val="28"/>
          <w:lang w:val="uk-UA"/>
        </w:rPr>
        <w:t xml:space="preserve"> Правила </w:t>
      </w:r>
      <w:r w:rsidR="00AC036B" w:rsidRPr="00AC036B">
        <w:rPr>
          <w:rFonts w:ascii="Times New Roman" w:hAnsi="Times New Roman" w:cs="Times New Roman"/>
          <w:sz w:val="28"/>
          <w:szCs w:val="28"/>
          <w:lang w:val="uk-UA"/>
        </w:rPr>
        <w:t xml:space="preserve">військового обліку призовників, військовозобов’язаних та </w:t>
      </w:r>
      <w:r w:rsidR="00290A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036B" w:rsidRPr="00AC036B">
        <w:rPr>
          <w:rFonts w:ascii="Times New Roman" w:hAnsi="Times New Roman" w:cs="Times New Roman"/>
          <w:sz w:val="28"/>
          <w:szCs w:val="28"/>
          <w:lang w:val="uk-UA"/>
        </w:rPr>
        <w:t>резервістів</w:t>
      </w:r>
      <w:r w:rsidR="00290A4D">
        <w:rPr>
          <w:rFonts w:ascii="Times New Roman" w:hAnsi="Times New Roman" w:cs="Times New Roman"/>
          <w:sz w:val="28"/>
          <w:szCs w:val="28"/>
          <w:lang w:val="uk-UA"/>
        </w:rPr>
        <w:t xml:space="preserve"> в  Комунальному закладі «Харківська спеціальна школа № 12» Харківської обласної ради (додаток 1).</w:t>
      </w:r>
    </w:p>
    <w:p w14:paraId="6E45FCB3" w14:textId="2423B054" w:rsidR="00290A4D" w:rsidRDefault="002C4E5B" w:rsidP="00290A4D">
      <w:pPr>
        <w:pStyle w:val="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90A4D"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>
        <w:rPr>
          <w:rFonts w:ascii="Times New Roman" w:hAnsi="Times New Roman" w:cs="Times New Roman"/>
          <w:sz w:val="28"/>
          <w:szCs w:val="28"/>
          <w:lang w:val="uk-UA"/>
        </w:rPr>
        <w:t>Ользі СЕРЕДІ д</w:t>
      </w:r>
      <w:r w:rsidR="00290A4D">
        <w:rPr>
          <w:rFonts w:ascii="Times New Roman" w:hAnsi="Times New Roman" w:cs="Times New Roman"/>
          <w:sz w:val="28"/>
          <w:szCs w:val="28"/>
          <w:lang w:val="uk-UA"/>
        </w:rPr>
        <w:t xml:space="preserve">овести під підпис Правила </w:t>
      </w:r>
      <w:r w:rsidR="00290A4D" w:rsidRPr="00AC036B">
        <w:rPr>
          <w:rFonts w:ascii="Times New Roman" w:hAnsi="Times New Roman" w:cs="Times New Roman"/>
          <w:sz w:val="28"/>
          <w:szCs w:val="28"/>
          <w:lang w:val="uk-UA"/>
        </w:rPr>
        <w:t xml:space="preserve">військового обліку призовників, військовозобов’язаних та </w:t>
      </w:r>
      <w:r w:rsidR="00290A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0A4D" w:rsidRPr="00AC036B">
        <w:rPr>
          <w:rFonts w:ascii="Times New Roman" w:hAnsi="Times New Roman" w:cs="Times New Roman"/>
          <w:sz w:val="28"/>
          <w:szCs w:val="28"/>
          <w:lang w:val="uk-UA"/>
        </w:rPr>
        <w:t>резервістів</w:t>
      </w:r>
      <w:r w:rsidR="00290A4D">
        <w:rPr>
          <w:rFonts w:ascii="Times New Roman" w:hAnsi="Times New Roman" w:cs="Times New Roman"/>
          <w:sz w:val="28"/>
          <w:szCs w:val="28"/>
          <w:lang w:val="uk-UA"/>
        </w:rPr>
        <w:t xml:space="preserve"> в  Комунальному закладі «Харківська спеціальна школа № 12» Харківської обласної ради до відома працівників закладу.</w:t>
      </w:r>
    </w:p>
    <w:p w14:paraId="46CB4960" w14:textId="0E9E1ECF" w:rsidR="00290A4D" w:rsidRDefault="002C4E5B" w:rsidP="00290A4D">
      <w:pPr>
        <w:pStyle w:val="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90A4D">
        <w:rPr>
          <w:rFonts w:ascii="Times New Roman" w:hAnsi="Times New Roman" w:cs="Times New Roman"/>
          <w:sz w:val="28"/>
          <w:szCs w:val="28"/>
          <w:lang w:val="uk-UA"/>
        </w:rPr>
        <w:t xml:space="preserve">.2. Розмістити Правила </w:t>
      </w:r>
      <w:r w:rsidR="00290A4D" w:rsidRPr="00AC036B">
        <w:rPr>
          <w:rFonts w:ascii="Times New Roman" w:hAnsi="Times New Roman" w:cs="Times New Roman"/>
          <w:sz w:val="28"/>
          <w:szCs w:val="28"/>
          <w:lang w:val="uk-UA"/>
        </w:rPr>
        <w:t xml:space="preserve">військового обліку призовників, військовозобов’язаних та </w:t>
      </w:r>
      <w:r w:rsidR="00290A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0A4D" w:rsidRPr="00AC036B">
        <w:rPr>
          <w:rFonts w:ascii="Times New Roman" w:hAnsi="Times New Roman" w:cs="Times New Roman"/>
          <w:sz w:val="28"/>
          <w:szCs w:val="28"/>
          <w:lang w:val="uk-UA"/>
        </w:rPr>
        <w:t>резервістів</w:t>
      </w:r>
      <w:r w:rsidR="00290A4D">
        <w:rPr>
          <w:rFonts w:ascii="Times New Roman" w:hAnsi="Times New Roman" w:cs="Times New Roman"/>
          <w:sz w:val="28"/>
          <w:szCs w:val="28"/>
          <w:lang w:val="uk-UA"/>
        </w:rPr>
        <w:t xml:space="preserve"> в  Комунальному закладі «Харківська спеціальна школа № 12» Харківської обласної ради  на стенді в загальнодоступному місці.</w:t>
      </w:r>
    </w:p>
    <w:p w14:paraId="6D2206D1" w14:textId="2CEDA502" w:rsidR="00290A4D" w:rsidRDefault="002C4E5B" w:rsidP="00290A4D">
      <w:pPr>
        <w:pStyle w:val="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D2EDA" w:rsidRPr="00282371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наказу залишаю за собою.</w:t>
      </w:r>
    </w:p>
    <w:p w14:paraId="5368A72B" w14:textId="77777777" w:rsidR="00290A4D" w:rsidRPr="00282371" w:rsidRDefault="00290A4D" w:rsidP="00290A4D">
      <w:pPr>
        <w:pStyle w:val="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7308A9" w14:textId="6D2C4C0F" w:rsidR="0020387C" w:rsidRPr="003D2AAC" w:rsidRDefault="00AF41BA" w:rsidP="00290A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Директор              </w:t>
      </w:r>
      <w:r w:rsidR="00FE4BF6">
        <w:rPr>
          <w:rFonts w:ascii="Times New Roman" w:eastAsia="Times New Roman" w:hAnsi="Times New Roman" w:cs="Times New Roman"/>
          <w:b/>
          <w:sz w:val="28"/>
          <w:lang w:val="uk-UA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                         </w:t>
      </w:r>
      <w:r w:rsidR="00FE4BF6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r w:rsidR="00074AF0">
        <w:rPr>
          <w:rFonts w:ascii="Times New Roman" w:eastAsia="Times New Roman" w:hAnsi="Times New Roman" w:cs="Times New Roman"/>
          <w:b/>
          <w:sz w:val="28"/>
          <w:lang w:val="uk-UA"/>
        </w:rPr>
        <w:t xml:space="preserve">           </w:t>
      </w:r>
      <w:r w:rsidR="00FE4BF6">
        <w:rPr>
          <w:rFonts w:ascii="Times New Roman" w:eastAsia="Times New Roman" w:hAnsi="Times New Roman" w:cs="Times New Roman"/>
          <w:b/>
          <w:sz w:val="28"/>
          <w:lang w:val="uk-UA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Г</w:t>
      </w:r>
      <w:r w:rsidR="00074AF0">
        <w:rPr>
          <w:rFonts w:ascii="Times New Roman" w:eastAsia="Times New Roman" w:hAnsi="Times New Roman" w:cs="Times New Roman"/>
          <w:b/>
          <w:sz w:val="28"/>
          <w:lang w:val="uk-UA"/>
        </w:rPr>
        <w:t xml:space="preserve">алина 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КУКЛІНА</w:t>
      </w:r>
    </w:p>
    <w:p w14:paraId="39201562" w14:textId="77777777" w:rsidR="00B7234D" w:rsidRPr="003D2AAC" w:rsidRDefault="00B7234D" w:rsidP="00290A4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A0EDA2A" w14:textId="77777777" w:rsidR="00CF3BEE" w:rsidRDefault="00CF3BEE" w:rsidP="009D2EDA">
      <w:pPr>
        <w:pStyle w:val="a3"/>
        <w:rPr>
          <w:szCs w:val="28"/>
        </w:rPr>
      </w:pPr>
    </w:p>
    <w:p w14:paraId="0CFAA676" w14:textId="62A2C93B" w:rsidR="00B7234D" w:rsidRPr="003D2AAC" w:rsidRDefault="00B7234D" w:rsidP="009D2EDA">
      <w:pPr>
        <w:pStyle w:val="a3"/>
        <w:rPr>
          <w:szCs w:val="28"/>
        </w:rPr>
      </w:pPr>
      <w:r w:rsidRPr="003D2AAC">
        <w:rPr>
          <w:szCs w:val="28"/>
        </w:rPr>
        <w:t>Візи:</w:t>
      </w:r>
    </w:p>
    <w:tbl>
      <w:tblPr>
        <w:tblW w:w="10031" w:type="dxa"/>
        <w:tblInd w:w="-106" w:type="dxa"/>
        <w:tblLook w:val="00A0" w:firstRow="1" w:lastRow="0" w:firstColumn="1" w:lastColumn="0" w:noHBand="0" w:noVBand="0"/>
      </w:tblPr>
      <w:tblGrid>
        <w:gridCol w:w="5637"/>
        <w:gridCol w:w="1984"/>
        <w:gridCol w:w="2410"/>
      </w:tblGrid>
      <w:tr w:rsidR="00290A4D" w:rsidRPr="00290A4D" w14:paraId="42CF18AA" w14:textId="77777777" w:rsidTr="002616D1">
        <w:tc>
          <w:tcPr>
            <w:tcW w:w="5637" w:type="dxa"/>
          </w:tcPr>
          <w:p w14:paraId="23C01E26" w14:textId="77777777" w:rsidR="00290A4D" w:rsidRPr="00290A4D" w:rsidRDefault="00290A4D" w:rsidP="00290A4D">
            <w:pPr>
              <w:pStyle w:val="a3"/>
            </w:pPr>
            <w:r w:rsidRPr="00290A4D">
              <w:t>Головний бухгалтер Комунального закладу «Харківська спеціальна школа № 12» Харківської обласної ради, уповноважена особа з питань запобігання та виявлення корупції в закладі</w:t>
            </w:r>
          </w:p>
          <w:p w14:paraId="1C516D9A" w14:textId="77777777" w:rsidR="00290A4D" w:rsidRPr="00290A4D" w:rsidRDefault="00290A4D" w:rsidP="00290A4D">
            <w:pPr>
              <w:pStyle w:val="a3"/>
            </w:pPr>
          </w:p>
        </w:tc>
        <w:tc>
          <w:tcPr>
            <w:tcW w:w="1984" w:type="dxa"/>
          </w:tcPr>
          <w:p w14:paraId="7AE65F98" w14:textId="77777777" w:rsidR="00290A4D" w:rsidRPr="00290A4D" w:rsidRDefault="00290A4D" w:rsidP="00290A4D">
            <w:pPr>
              <w:pStyle w:val="a3"/>
            </w:pPr>
          </w:p>
        </w:tc>
        <w:tc>
          <w:tcPr>
            <w:tcW w:w="2410" w:type="dxa"/>
          </w:tcPr>
          <w:p w14:paraId="72EE4253" w14:textId="77777777" w:rsidR="00290A4D" w:rsidRPr="00290A4D" w:rsidRDefault="00290A4D" w:rsidP="00290A4D">
            <w:pPr>
              <w:pStyle w:val="a3"/>
            </w:pPr>
          </w:p>
          <w:p w14:paraId="397370F3" w14:textId="77777777" w:rsidR="00290A4D" w:rsidRPr="00290A4D" w:rsidRDefault="00290A4D" w:rsidP="00290A4D">
            <w:pPr>
              <w:pStyle w:val="a3"/>
            </w:pPr>
          </w:p>
          <w:p w14:paraId="1CC0EB6D" w14:textId="77777777" w:rsidR="00290A4D" w:rsidRPr="00290A4D" w:rsidRDefault="00290A4D" w:rsidP="00290A4D">
            <w:pPr>
              <w:pStyle w:val="a3"/>
            </w:pPr>
          </w:p>
          <w:p w14:paraId="30148393" w14:textId="77777777" w:rsidR="00290A4D" w:rsidRPr="00290A4D" w:rsidRDefault="00290A4D" w:rsidP="00290A4D">
            <w:pPr>
              <w:pStyle w:val="a3"/>
            </w:pPr>
          </w:p>
          <w:p w14:paraId="1E08631D" w14:textId="77777777" w:rsidR="00290A4D" w:rsidRPr="00290A4D" w:rsidRDefault="00290A4D" w:rsidP="00290A4D">
            <w:pPr>
              <w:pStyle w:val="a3"/>
            </w:pPr>
            <w:r w:rsidRPr="00290A4D">
              <w:t>Ю. Андрієнко</w:t>
            </w:r>
          </w:p>
        </w:tc>
      </w:tr>
      <w:tr w:rsidR="00290A4D" w:rsidRPr="00290A4D" w14:paraId="0D517442" w14:textId="77777777" w:rsidTr="002616D1">
        <w:tc>
          <w:tcPr>
            <w:tcW w:w="5637" w:type="dxa"/>
          </w:tcPr>
          <w:p w14:paraId="1DF21664" w14:textId="77777777" w:rsidR="00290A4D" w:rsidRPr="00290A4D" w:rsidRDefault="00290A4D" w:rsidP="00290A4D">
            <w:pPr>
              <w:pStyle w:val="a3"/>
            </w:pPr>
            <w:r w:rsidRPr="00290A4D">
              <w:t>Заступник директора з навчально-виховної роботи Комунального закладу «Харківська спеціальна школа № 12» Харківської обласної ради</w:t>
            </w:r>
          </w:p>
          <w:p w14:paraId="6B51ABA1" w14:textId="77777777" w:rsidR="00290A4D" w:rsidRPr="00290A4D" w:rsidRDefault="00290A4D" w:rsidP="00290A4D">
            <w:pPr>
              <w:pStyle w:val="a3"/>
            </w:pPr>
          </w:p>
        </w:tc>
        <w:tc>
          <w:tcPr>
            <w:tcW w:w="1984" w:type="dxa"/>
          </w:tcPr>
          <w:p w14:paraId="37322D42" w14:textId="77777777" w:rsidR="00290A4D" w:rsidRPr="00290A4D" w:rsidRDefault="00290A4D" w:rsidP="00290A4D">
            <w:pPr>
              <w:pStyle w:val="a3"/>
            </w:pPr>
          </w:p>
        </w:tc>
        <w:tc>
          <w:tcPr>
            <w:tcW w:w="2410" w:type="dxa"/>
          </w:tcPr>
          <w:p w14:paraId="1AFF1ADD" w14:textId="77777777" w:rsidR="00290A4D" w:rsidRPr="00290A4D" w:rsidRDefault="00290A4D" w:rsidP="00290A4D">
            <w:pPr>
              <w:pStyle w:val="a3"/>
            </w:pPr>
          </w:p>
          <w:p w14:paraId="47B65A9D" w14:textId="77777777" w:rsidR="00290A4D" w:rsidRPr="00290A4D" w:rsidRDefault="00290A4D" w:rsidP="00290A4D">
            <w:pPr>
              <w:pStyle w:val="a3"/>
            </w:pPr>
          </w:p>
          <w:p w14:paraId="39BF1A11" w14:textId="77777777" w:rsidR="00290A4D" w:rsidRPr="00290A4D" w:rsidRDefault="00290A4D" w:rsidP="00290A4D">
            <w:pPr>
              <w:pStyle w:val="a3"/>
            </w:pPr>
          </w:p>
          <w:p w14:paraId="7357E0A1" w14:textId="77777777" w:rsidR="00290A4D" w:rsidRPr="00290A4D" w:rsidRDefault="00290A4D" w:rsidP="00290A4D">
            <w:pPr>
              <w:pStyle w:val="a3"/>
            </w:pPr>
            <w:r w:rsidRPr="00290A4D">
              <w:t xml:space="preserve">Н. </w:t>
            </w:r>
            <w:proofErr w:type="spellStart"/>
            <w:r w:rsidRPr="00290A4D">
              <w:t>Дереглазова</w:t>
            </w:r>
            <w:proofErr w:type="spellEnd"/>
          </w:p>
        </w:tc>
      </w:tr>
      <w:tr w:rsidR="00290A4D" w:rsidRPr="00290A4D" w14:paraId="482ADDCC" w14:textId="77777777" w:rsidTr="002616D1">
        <w:tc>
          <w:tcPr>
            <w:tcW w:w="5637" w:type="dxa"/>
          </w:tcPr>
          <w:p w14:paraId="08E5AD85" w14:textId="77777777" w:rsidR="00290A4D" w:rsidRPr="00290A4D" w:rsidRDefault="00290A4D" w:rsidP="00290A4D">
            <w:pPr>
              <w:pStyle w:val="a3"/>
            </w:pPr>
            <w:r w:rsidRPr="00290A4D">
              <w:t>Заступник директора з навчально-виховної роботи у початковій школі Комунального закладу «Харківська спеціальна школа № 12» Харківської обласної ради</w:t>
            </w:r>
          </w:p>
          <w:p w14:paraId="6E3E7ADD" w14:textId="77777777" w:rsidR="00290A4D" w:rsidRPr="00290A4D" w:rsidRDefault="00290A4D" w:rsidP="00290A4D">
            <w:pPr>
              <w:pStyle w:val="a3"/>
            </w:pPr>
          </w:p>
        </w:tc>
        <w:tc>
          <w:tcPr>
            <w:tcW w:w="1984" w:type="dxa"/>
          </w:tcPr>
          <w:p w14:paraId="6DFC6F49" w14:textId="77777777" w:rsidR="00290A4D" w:rsidRPr="00290A4D" w:rsidRDefault="00290A4D" w:rsidP="00290A4D">
            <w:pPr>
              <w:pStyle w:val="a3"/>
            </w:pPr>
          </w:p>
        </w:tc>
        <w:tc>
          <w:tcPr>
            <w:tcW w:w="2410" w:type="dxa"/>
          </w:tcPr>
          <w:p w14:paraId="08463F3B" w14:textId="77777777" w:rsidR="00290A4D" w:rsidRPr="00290A4D" w:rsidRDefault="00290A4D" w:rsidP="00290A4D">
            <w:pPr>
              <w:pStyle w:val="a3"/>
            </w:pPr>
          </w:p>
          <w:p w14:paraId="09F469B8" w14:textId="77777777" w:rsidR="00290A4D" w:rsidRPr="00290A4D" w:rsidRDefault="00290A4D" w:rsidP="00290A4D">
            <w:pPr>
              <w:pStyle w:val="a3"/>
            </w:pPr>
          </w:p>
          <w:p w14:paraId="00885C90" w14:textId="77777777" w:rsidR="00290A4D" w:rsidRPr="00290A4D" w:rsidRDefault="00290A4D" w:rsidP="00290A4D">
            <w:pPr>
              <w:pStyle w:val="a3"/>
            </w:pPr>
          </w:p>
          <w:p w14:paraId="0A53B3F1" w14:textId="77777777" w:rsidR="00290A4D" w:rsidRPr="00290A4D" w:rsidRDefault="00290A4D" w:rsidP="00290A4D">
            <w:pPr>
              <w:pStyle w:val="a3"/>
            </w:pPr>
            <w:r w:rsidRPr="00290A4D">
              <w:t xml:space="preserve">Н. </w:t>
            </w:r>
            <w:proofErr w:type="spellStart"/>
            <w:r w:rsidRPr="00290A4D">
              <w:t>Щолокова</w:t>
            </w:r>
            <w:proofErr w:type="spellEnd"/>
          </w:p>
        </w:tc>
      </w:tr>
      <w:tr w:rsidR="00290A4D" w:rsidRPr="00290A4D" w14:paraId="25796B39" w14:textId="77777777" w:rsidTr="002616D1">
        <w:tc>
          <w:tcPr>
            <w:tcW w:w="5637" w:type="dxa"/>
          </w:tcPr>
          <w:p w14:paraId="2F8BB7C2" w14:textId="77777777" w:rsidR="00290A4D" w:rsidRPr="00290A4D" w:rsidRDefault="00290A4D" w:rsidP="00290A4D">
            <w:pPr>
              <w:pStyle w:val="a3"/>
            </w:pPr>
            <w:r w:rsidRPr="00290A4D">
              <w:t>Заступник директора з виховної роботи Комунального закладу «Харківська спеціальна школа № 12» Харківської обласної ради</w:t>
            </w:r>
          </w:p>
          <w:p w14:paraId="1E156B24" w14:textId="77777777" w:rsidR="00290A4D" w:rsidRPr="00290A4D" w:rsidRDefault="00290A4D" w:rsidP="00290A4D">
            <w:pPr>
              <w:pStyle w:val="a3"/>
            </w:pPr>
          </w:p>
        </w:tc>
        <w:tc>
          <w:tcPr>
            <w:tcW w:w="1984" w:type="dxa"/>
          </w:tcPr>
          <w:p w14:paraId="36BBF981" w14:textId="77777777" w:rsidR="00290A4D" w:rsidRPr="00290A4D" w:rsidRDefault="00290A4D" w:rsidP="00290A4D">
            <w:pPr>
              <w:pStyle w:val="a3"/>
            </w:pPr>
          </w:p>
        </w:tc>
        <w:tc>
          <w:tcPr>
            <w:tcW w:w="2410" w:type="dxa"/>
          </w:tcPr>
          <w:p w14:paraId="645F90E5" w14:textId="77777777" w:rsidR="00290A4D" w:rsidRPr="00290A4D" w:rsidRDefault="00290A4D" w:rsidP="00290A4D">
            <w:pPr>
              <w:pStyle w:val="a3"/>
            </w:pPr>
          </w:p>
          <w:p w14:paraId="41468286" w14:textId="77777777" w:rsidR="00290A4D" w:rsidRPr="00290A4D" w:rsidRDefault="00290A4D" w:rsidP="00290A4D">
            <w:pPr>
              <w:pStyle w:val="a3"/>
            </w:pPr>
          </w:p>
          <w:p w14:paraId="490A26A5" w14:textId="77777777" w:rsidR="00290A4D" w:rsidRPr="00290A4D" w:rsidRDefault="00290A4D" w:rsidP="00290A4D">
            <w:pPr>
              <w:pStyle w:val="a3"/>
            </w:pPr>
            <w:r w:rsidRPr="00290A4D">
              <w:t xml:space="preserve">Н. </w:t>
            </w:r>
            <w:proofErr w:type="spellStart"/>
            <w:r w:rsidRPr="00290A4D">
              <w:t>Сопельняк</w:t>
            </w:r>
            <w:proofErr w:type="spellEnd"/>
          </w:p>
        </w:tc>
      </w:tr>
      <w:tr w:rsidR="00290A4D" w:rsidRPr="00290A4D" w14:paraId="12A74BFC" w14:textId="77777777" w:rsidTr="00290A4D">
        <w:trPr>
          <w:trHeight w:val="1410"/>
        </w:trPr>
        <w:tc>
          <w:tcPr>
            <w:tcW w:w="5637" w:type="dxa"/>
          </w:tcPr>
          <w:p w14:paraId="3E133709" w14:textId="77777777" w:rsidR="00290A4D" w:rsidRPr="00290A4D" w:rsidRDefault="00290A4D" w:rsidP="00290A4D">
            <w:pPr>
              <w:pStyle w:val="a3"/>
            </w:pPr>
            <w:r w:rsidRPr="00290A4D">
              <w:t>Заступник директора з господарської роботи Комунального закладу «Харківська спеціальна школа №12» Харківської обласної ради</w:t>
            </w:r>
          </w:p>
          <w:p w14:paraId="02331922" w14:textId="77777777" w:rsidR="00290A4D" w:rsidRPr="00290A4D" w:rsidRDefault="00290A4D" w:rsidP="00290A4D">
            <w:pPr>
              <w:pStyle w:val="a3"/>
            </w:pPr>
          </w:p>
        </w:tc>
        <w:tc>
          <w:tcPr>
            <w:tcW w:w="1984" w:type="dxa"/>
          </w:tcPr>
          <w:p w14:paraId="7D57DE0D" w14:textId="77777777" w:rsidR="00290A4D" w:rsidRPr="00290A4D" w:rsidRDefault="00290A4D" w:rsidP="00290A4D">
            <w:pPr>
              <w:pStyle w:val="a3"/>
            </w:pPr>
          </w:p>
        </w:tc>
        <w:tc>
          <w:tcPr>
            <w:tcW w:w="2410" w:type="dxa"/>
          </w:tcPr>
          <w:p w14:paraId="2EEE9B7A" w14:textId="77777777" w:rsidR="00290A4D" w:rsidRPr="00290A4D" w:rsidRDefault="00290A4D" w:rsidP="00290A4D">
            <w:pPr>
              <w:pStyle w:val="a3"/>
            </w:pPr>
          </w:p>
          <w:p w14:paraId="12CF6061" w14:textId="77777777" w:rsidR="00290A4D" w:rsidRPr="00290A4D" w:rsidRDefault="00290A4D" w:rsidP="00290A4D">
            <w:pPr>
              <w:pStyle w:val="a3"/>
            </w:pPr>
          </w:p>
          <w:p w14:paraId="38B12089" w14:textId="77777777" w:rsidR="00290A4D" w:rsidRPr="00290A4D" w:rsidRDefault="00290A4D" w:rsidP="00290A4D">
            <w:pPr>
              <w:pStyle w:val="a3"/>
            </w:pPr>
          </w:p>
          <w:p w14:paraId="7E3A038E" w14:textId="77777777" w:rsidR="00290A4D" w:rsidRPr="00290A4D" w:rsidRDefault="00290A4D" w:rsidP="00290A4D">
            <w:pPr>
              <w:pStyle w:val="a3"/>
            </w:pPr>
            <w:r w:rsidRPr="00290A4D">
              <w:t xml:space="preserve">О. </w:t>
            </w:r>
            <w:proofErr w:type="spellStart"/>
            <w:r w:rsidRPr="00290A4D">
              <w:t>Чарушин</w:t>
            </w:r>
            <w:proofErr w:type="spellEnd"/>
          </w:p>
        </w:tc>
      </w:tr>
      <w:tr w:rsidR="00290A4D" w:rsidRPr="00290A4D" w14:paraId="25CC11FC" w14:textId="77777777" w:rsidTr="002616D1">
        <w:tc>
          <w:tcPr>
            <w:tcW w:w="5637" w:type="dxa"/>
          </w:tcPr>
          <w:p w14:paraId="522B42A6" w14:textId="77777777" w:rsidR="00290A4D" w:rsidRPr="00290A4D" w:rsidRDefault="00290A4D" w:rsidP="00290A4D">
            <w:pPr>
              <w:pStyle w:val="a3"/>
            </w:pPr>
            <w:r w:rsidRPr="00290A4D">
              <w:t>Сестра медична Комунального закладу «Харківська спеціальна школа №12» Харківської обласної ради</w:t>
            </w:r>
          </w:p>
          <w:p w14:paraId="60A8CDFE" w14:textId="77777777" w:rsidR="00290A4D" w:rsidRPr="00290A4D" w:rsidRDefault="00290A4D" w:rsidP="00290A4D">
            <w:pPr>
              <w:pStyle w:val="a3"/>
            </w:pPr>
          </w:p>
        </w:tc>
        <w:tc>
          <w:tcPr>
            <w:tcW w:w="1984" w:type="dxa"/>
          </w:tcPr>
          <w:p w14:paraId="46F3747F" w14:textId="77777777" w:rsidR="00290A4D" w:rsidRPr="00290A4D" w:rsidRDefault="00290A4D" w:rsidP="00290A4D">
            <w:pPr>
              <w:pStyle w:val="a3"/>
            </w:pPr>
          </w:p>
        </w:tc>
        <w:tc>
          <w:tcPr>
            <w:tcW w:w="2410" w:type="dxa"/>
          </w:tcPr>
          <w:p w14:paraId="04C90335" w14:textId="77777777" w:rsidR="00290A4D" w:rsidRPr="00290A4D" w:rsidRDefault="00290A4D" w:rsidP="00290A4D">
            <w:pPr>
              <w:pStyle w:val="a3"/>
            </w:pPr>
          </w:p>
          <w:p w14:paraId="2E8CBE47" w14:textId="77777777" w:rsidR="00290A4D" w:rsidRPr="00290A4D" w:rsidRDefault="00290A4D" w:rsidP="00290A4D">
            <w:pPr>
              <w:pStyle w:val="a3"/>
            </w:pPr>
          </w:p>
          <w:p w14:paraId="686C8235" w14:textId="77777777" w:rsidR="00290A4D" w:rsidRPr="00290A4D" w:rsidRDefault="00290A4D" w:rsidP="00290A4D">
            <w:pPr>
              <w:pStyle w:val="a3"/>
            </w:pPr>
            <w:proofErr w:type="spellStart"/>
            <w:r w:rsidRPr="00290A4D">
              <w:t>Л.Цховребова</w:t>
            </w:r>
            <w:proofErr w:type="spellEnd"/>
          </w:p>
        </w:tc>
      </w:tr>
      <w:tr w:rsidR="00290A4D" w:rsidRPr="00290A4D" w14:paraId="3D81DB3C" w14:textId="77777777" w:rsidTr="002616D1">
        <w:tc>
          <w:tcPr>
            <w:tcW w:w="5637" w:type="dxa"/>
          </w:tcPr>
          <w:p w14:paraId="7EFE69E8" w14:textId="77777777" w:rsidR="00290A4D" w:rsidRPr="00290A4D" w:rsidRDefault="00290A4D" w:rsidP="00290A4D">
            <w:pPr>
              <w:pStyle w:val="a3"/>
            </w:pPr>
          </w:p>
        </w:tc>
        <w:tc>
          <w:tcPr>
            <w:tcW w:w="1984" w:type="dxa"/>
          </w:tcPr>
          <w:p w14:paraId="0131F7F3" w14:textId="77777777" w:rsidR="00290A4D" w:rsidRPr="00290A4D" w:rsidRDefault="00290A4D" w:rsidP="00290A4D">
            <w:pPr>
              <w:pStyle w:val="a3"/>
            </w:pPr>
          </w:p>
        </w:tc>
        <w:tc>
          <w:tcPr>
            <w:tcW w:w="2410" w:type="dxa"/>
          </w:tcPr>
          <w:p w14:paraId="184C2DB3" w14:textId="719650FB" w:rsidR="00290A4D" w:rsidRPr="00290A4D" w:rsidRDefault="00290A4D" w:rsidP="00290A4D">
            <w:pPr>
              <w:pStyle w:val="a3"/>
            </w:pPr>
          </w:p>
        </w:tc>
      </w:tr>
      <w:tr w:rsidR="00290A4D" w:rsidRPr="00290A4D" w14:paraId="3AA3B5C4" w14:textId="77777777" w:rsidTr="002616D1">
        <w:tc>
          <w:tcPr>
            <w:tcW w:w="5637" w:type="dxa"/>
          </w:tcPr>
          <w:p w14:paraId="39C450E8" w14:textId="552CBFF4" w:rsidR="00290A4D" w:rsidRPr="00290A4D" w:rsidRDefault="00290A4D" w:rsidP="00290A4D">
            <w:pPr>
              <w:pStyle w:val="a3"/>
            </w:pPr>
            <w:r w:rsidRPr="00290A4D">
              <w:t>Голова профспілкової організації Комунального закладу «Харківська спеціальна школа № 12» Харківської обласної ради</w:t>
            </w:r>
          </w:p>
        </w:tc>
        <w:tc>
          <w:tcPr>
            <w:tcW w:w="1984" w:type="dxa"/>
          </w:tcPr>
          <w:p w14:paraId="3B60B264" w14:textId="77777777" w:rsidR="00290A4D" w:rsidRPr="00290A4D" w:rsidRDefault="00290A4D" w:rsidP="00290A4D">
            <w:pPr>
              <w:pStyle w:val="a3"/>
            </w:pPr>
          </w:p>
        </w:tc>
        <w:tc>
          <w:tcPr>
            <w:tcW w:w="2410" w:type="dxa"/>
          </w:tcPr>
          <w:p w14:paraId="07A88591" w14:textId="77777777" w:rsidR="00290A4D" w:rsidRPr="00290A4D" w:rsidRDefault="00290A4D" w:rsidP="00290A4D">
            <w:pPr>
              <w:pStyle w:val="a3"/>
            </w:pPr>
          </w:p>
          <w:p w14:paraId="3521443A" w14:textId="77777777" w:rsidR="00290A4D" w:rsidRDefault="00290A4D" w:rsidP="00290A4D">
            <w:pPr>
              <w:pStyle w:val="a3"/>
            </w:pPr>
          </w:p>
          <w:p w14:paraId="58432A27" w14:textId="77777777" w:rsidR="00290A4D" w:rsidRDefault="00290A4D" w:rsidP="00290A4D">
            <w:pPr>
              <w:pStyle w:val="a3"/>
            </w:pPr>
          </w:p>
          <w:p w14:paraId="6718B9FB" w14:textId="77777777" w:rsidR="00290A4D" w:rsidRPr="00290A4D" w:rsidRDefault="00290A4D" w:rsidP="00290A4D">
            <w:pPr>
              <w:pStyle w:val="a3"/>
            </w:pPr>
            <w:proofErr w:type="spellStart"/>
            <w:r w:rsidRPr="00290A4D">
              <w:t>О.Кривцунова</w:t>
            </w:r>
            <w:proofErr w:type="spellEnd"/>
          </w:p>
        </w:tc>
      </w:tr>
    </w:tbl>
    <w:p w14:paraId="06D0BBA9" w14:textId="77777777" w:rsidR="00B7234D" w:rsidRPr="00290A4D" w:rsidRDefault="00B7234D" w:rsidP="009D2EDA">
      <w:pPr>
        <w:pStyle w:val="a3"/>
      </w:pPr>
    </w:p>
    <w:p w14:paraId="6571AC92" w14:textId="77777777" w:rsidR="00290A4D" w:rsidRDefault="00290A4D" w:rsidP="009D2EDA">
      <w:pPr>
        <w:pStyle w:val="a3"/>
        <w:rPr>
          <w:bCs/>
        </w:rPr>
      </w:pPr>
    </w:p>
    <w:p w14:paraId="54F6475D" w14:textId="77777777" w:rsidR="00290A4D" w:rsidRDefault="00290A4D" w:rsidP="009D2EDA">
      <w:pPr>
        <w:pStyle w:val="a3"/>
        <w:rPr>
          <w:bCs/>
        </w:rPr>
      </w:pPr>
    </w:p>
    <w:p w14:paraId="6434CE4C" w14:textId="182E47F1" w:rsidR="00B7234D" w:rsidRDefault="001B20EB" w:rsidP="009D2EDA">
      <w:pPr>
        <w:pStyle w:val="a3"/>
        <w:rPr>
          <w:bCs/>
        </w:rPr>
      </w:pPr>
      <w:r w:rsidRPr="001B20EB">
        <w:rPr>
          <w:bCs/>
        </w:rPr>
        <w:t xml:space="preserve">З наказом </w:t>
      </w:r>
      <w:proofErr w:type="spellStart"/>
      <w:r w:rsidRPr="001B20EB">
        <w:rPr>
          <w:bCs/>
        </w:rPr>
        <w:t>ознайомлен</w:t>
      </w:r>
      <w:proofErr w:type="spellEnd"/>
      <w:r w:rsidR="00A2143B">
        <w:rPr>
          <w:bCs/>
          <w:lang w:val="ru-RU"/>
        </w:rPr>
        <w:t>а</w:t>
      </w:r>
      <w:r>
        <w:rPr>
          <w:bCs/>
        </w:rPr>
        <w:t>:</w:t>
      </w:r>
    </w:p>
    <w:p w14:paraId="58DB2521" w14:textId="1BDE2AEB" w:rsidR="003D2AAC" w:rsidRDefault="00CF3BEE" w:rsidP="009D2EDA">
      <w:pPr>
        <w:pStyle w:val="a3"/>
        <w:rPr>
          <w:bCs/>
        </w:rPr>
      </w:pPr>
      <w:r>
        <w:rPr>
          <w:bCs/>
        </w:rPr>
        <w:t>Середа О.М.</w:t>
      </w:r>
    </w:p>
    <w:p w14:paraId="4BDADEA1" w14:textId="77777777" w:rsidR="000F20D9" w:rsidRDefault="000F20D9" w:rsidP="009D2EDA">
      <w:pPr>
        <w:pStyle w:val="a3"/>
        <w:rPr>
          <w:bCs/>
        </w:rPr>
      </w:pPr>
    </w:p>
    <w:p w14:paraId="3D554973" w14:textId="77777777" w:rsidR="003D4A52" w:rsidRDefault="002C4E5B" w:rsidP="002C4E5B">
      <w:pPr>
        <w:pStyle w:val="a3"/>
        <w:jc w:val="center"/>
        <w:rPr>
          <w:bCs/>
        </w:rPr>
      </w:pPr>
      <w:r>
        <w:rPr>
          <w:bCs/>
        </w:rPr>
        <w:t xml:space="preserve">                            </w:t>
      </w:r>
    </w:p>
    <w:p w14:paraId="00C0DFF2" w14:textId="77777777" w:rsidR="003D4A52" w:rsidRDefault="003D4A52" w:rsidP="002C4E5B">
      <w:pPr>
        <w:pStyle w:val="a3"/>
        <w:jc w:val="center"/>
        <w:rPr>
          <w:bCs/>
        </w:rPr>
      </w:pPr>
    </w:p>
    <w:p w14:paraId="1F98A95F" w14:textId="77777777" w:rsidR="003D4A52" w:rsidRDefault="003D4A52" w:rsidP="002C4E5B">
      <w:pPr>
        <w:pStyle w:val="a3"/>
        <w:jc w:val="center"/>
        <w:rPr>
          <w:bCs/>
        </w:rPr>
      </w:pPr>
    </w:p>
    <w:p w14:paraId="420CA664" w14:textId="025C0782" w:rsidR="00F07AD3" w:rsidRDefault="002C4E5B" w:rsidP="002C4E5B">
      <w:pPr>
        <w:pStyle w:val="a3"/>
        <w:jc w:val="center"/>
        <w:rPr>
          <w:bCs/>
        </w:rPr>
      </w:pPr>
      <w:bookmarkStart w:id="0" w:name="_GoBack"/>
      <w:bookmarkEnd w:id="0"/>
      <w:r>
        <w:rPr>
          <w:bCs/>
        </w:rPr>
        <w:lastRenderedPageBreak/>
        <w:t xml:space="preserve"> </w:t>
      </w:r>
      <w:r w:rsidR="000F20D9">
        <w:rPr>
          <w:bCs/>
        </w:rPr>
        <w:t xml:space="preserve">Додаток № 1 </w:t>
      </w:r>
    </w:p>
    <w:p w14:paraId="30E0F9BD" w14:textId="77777777" w:rsidR="00F07AD3" w:rsidRDefault="00F07AD3" w:rsidP="002C4E5B">
      <w:pPr>
        <w:pStyle w:val="a3"/>
        <w:rPr>
          <w:bCs/>
        </w:rPr>
      </w:pPr>
    </w:p>
    <w:p w14:paraId="54E6A301" w14:textId="77777777" w:rsidR="00F07AD3" w:rsidRPr="002C4E5B" w:rsidRDefault="00F07AD3" w:rsidP="00F07AD3">
      <w:pPr>
        <w:tabs>
          <w:tab w:val="left" w:pos="5245"/>
        </w:tabs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2C4E5B">
        <w:rPr>
          <w:rFonts w:ascii="Times New Roman" w:hAnsi="Times New Roman" w:cs="Times New Roman"/>
          <w:sz w:val="28"/>
          <w:szCs w:val="28"/>
        </w:rPr>
        <w:t>ЗАТВЕРДЖУЮ</w:t>
      </w:r>
    </w:p>
    <w:p w14:paraId="73355A50" w14:textId="77777777" w:rsidR="002C4E5B" w:rsidRDefault="00F07AD3" w:rsidP="002C4E5B">
      <w:pPr>
        <w:tabs>
          <w:tab w:val="left" w:pos="900"/>
          <w:tab w:val="left" w:pos="524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2C4E5B">
        <w:rPr>
          <w:rFonts w:ascii="Times New Roman" w:hAnsi="Times New Roman" w:cs="Times New Roman"/>
          <w:sz w:val="28"/>
          <w:szCs w:val="28"/>
          <w:lang w:val="uk-UA"/>
        </w:rPr>
        <w:t>Директор Комунального закладу «Харківська спеціальна школа № 12» Харківської обласної ради</w:t>
      </w:r>
    </w:p>
    <w:p w14:paraId="6D4B28BE" w14:textId="50246DE2" w:rsidR="00F07AD3" w:rsidRPr="002C4E5B" w:rsidRDefault="002C4E5B" w:rsidP="002C4E5B">
      <w:pPr>
        <w:tabs>
          <w:tab w:val="left" w:pos="900"/>
          <w:tab w:val="left" w:pos="524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2C4E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2C4E5B">
        <w:rPr>
          <w:rFonts w:ascii="Times New Roman" w:hAnsi="Times New Roman" w:cs="Times New Roman"/>
          <w:sz w:val="28"/>
          <w:szCs w:val="28"/>
          <w:lang w:val="uk-UA"/>
        </w:rPr>
        <w:t xml:space="preserve">аказ від 05   січня </w:t>
      </w:r>
      <w:r w:rsidRPr="002C4E5B">
        <w:rPr>
          <w:rFonts w:ascii="Times New Roman" w:hAnsi="Times New Roman" w:cs="Times New Roman"/>
          <w:sz w:val="28"/>
          <w:szCs w:val="28"/>
        </w:rPr>
        <w:t xml:space="preserve"> 2023 р.</w:t>
      </w:r>
      <w:r w:rsidRPr="002C4E5B">
        <w:rPr>
          <w:rFonts w:ascii="Times New Roman" w:hAnsi="Times New Roman" w:cs="Times New Roman"/>
          <w:sz w:val="28"/>
          <w:szCs w:val="28"/>
          <w:lang w:val="uk-UA"/>
        </w:rPr>
        <w:t xml:space="preserve"> №12-о</w:t>
      </w:r>
    </w:p>
    <w:p w14:paraId="7767051E" w14:textId="78BD2609" w:rsidR="00F07AD3" w:rsidRPr="002C4E5B" w:rsidRDefault="00F07AD3" w:rsidP="00F07AD3">
      <w:pPr>
        <w:tabs>
          <w:tab w:val="left" w:pos="900"/>
          <w:tab w:val="left" w:pos="5245"/>
        </w:tabs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2C4E5B">
        <w:rPr>
          <w:rFonts w:ascii="Times New Roman" w:hAnsi="Times New Roman" w:cs="Times New Roman"/>
          <w:sz w:val="28"/>
          <w:szCs w:val="28"/>
          <w:lang w:val="uk-UA"/>
        </w:rPr>
        <w:t>___________ Галина КУКЛІНА</w:t>
      </w:r>
    </w:p>
    <w:p w14:paraId="2E5B3066" w14:textId="77777777" w:rsidR="00F07AD3" w:rsidRDefault="00F07AD3" w:rsidP="000F20D9">
      <w:pPr>
        <w:pStyle w:val="a3"/>
        <w:jc w:val="right"/>
        <w:rPr>
          <w:bCs/>
        </w:rPr>
      </w:pPr>
    </w:p>
    <w:p w14:paraId="41D98D58" w14:textId="77777777" w:rsidR="00F07AD3" w:rsidRDefault="00F07AD3" w:rsidP="000F20D9">
      <w:pPr>
        <w:pStyle w:val="a3"/>
        <w:jc w:val="right"/>
        <w:rPr>
          <w:bCs/>
        </w:rPr>
      </w:pPr>
    </w:p>
    <w:p w14:paraId="587E0034" w14:textId="77777777" w:rsidR="00F07AD3" w:rsidRPr="00F07AD3" w:rsidRDefault="00F07AD3" w:rsidP="00F07AD3">
      <w:pPr>
        <w:pStyle w:val="a3"/>
        <w:spacing w:line="360" w:lineRule="auto"/>
        <w:jc w:val="center"/>
        <w:rPr>
          <w:b/>
          <w:szCs w:val="28"/>
        </w:rPr>
      </w:pPr>
      <w:bookmarkStart w:id="1" w:name="_Hlk125913233"/>
      <w:r w:rsidRPr="00F07AD3">
        <w:rPr>
          <w:b/>
          <w:szCs w:val="28"/>
        </w:rPr>
        <w:t>ПРАВИЛА</w:t>
      </w:r>
    </w:p>
    <w:p w14:paraId="577BF17F" w14:textId="77777777" w:rsidR="00F07AD3" w:rsidRPr="00F07AD3" w:rsidRDefault="00F07AD3" w:rsidP="00F07AD3">
      <w:pPr>
        <w:pStyle w:val="a3"/>
        <w:spacing w:line="360" w:lineRule="auto"/>
        <w:jc w:val="center"/>
        <w:rPr>
          <w:b/>
          <w:szCs w:val="28"/>
        </w:rPr>
      </w:pPr>
      <w:r w:rsidRPr="00F07AD3">
        <w:rPr>
          <w:b/>
          <w:szCs w:val="28"/>
        </w:rPr>
        <w:t xml:space="preserve">військового обліку призовників, </w:t>
      </w:r>
    </w:p>
    <w:p w14:paraId="0630061B" w14:textId="3E9B4B70" w:rsidR="00F07AD3" w:rsidRPr="00F07AD3" w:rsidRDefault="00F07AD3" w:rsidP="00F07AD3">
      <w:pPr>
        <w:pStyle w:val="a3"/>
        <w:spacing w:line="360" w:lineRule="auto"/>
        <w:jc w:val="center"/>
        <w:rPr>
          <w:b/>
          <w:szCs w:val="28"/>
        </w:rPr>
      </w:pPr>
      <w:r w:rsidRPr="00F07AD3">
        <w:rPr>
          <w:b/>
          <w:szCs w:val="28"/>
        </w:rPr>
        <w:t xml:space="preserve">військовозобов’язаних та резервістів </w:t>
      </w:r>
    </w:p>
    <w:p w14:paraId="1E8C9178" w14:textId="77777777" w:rsidR="00F07AD3" w:rsidRPr="00F07AD3" w:rsidRDefault="00F07AD3" w:rsidP="00F07AD3">
      <w:pPr>
        <w:pStyle w:val="a3"/>
        <w:spacing w:line="360" w:lineRule="auto"/>
        <w:jc w:val="center"/>
        <w:rPr>
          <w:b/>
        </w:rPr>
      </w:pPr>
      <w:r w:rsidRPr="00F07AD3">
        <w:rPr>
          <w:b/>
        </w:rPr>
        <w:t>Комунального закладу «Харківська спеціальна школа № 12»</w:t>
      </w:r>
    </w:p>
    <w:p w14:paraId="77BD921D" w14:textId="11B570E7" w:rsidR="00F07AD3" w:rsidRPr="00F07AD3" w:rsidRDefault="00F07AD3" w:rsidP="00F07AD3">
      <w:pPr>
        <w:pStyle w:val="a3"/>
        <w:spacing w:line="360" w:lineRule="auto"/>
        <w:jc w:val="center"/>
        <w:rPr>
          <w:b/>
        </w:rPr>
      </w:pPr>
      <w:r w:rsidRPr="00F07AD3">
        <w:rPr>
          <w:b/>
        </w:rPr>
        <w:t xml:space="preserve"> Харківської обласної ради</w:t>
      </w:r>
    </w:p>
    <w:bookmarkEnd w:id="1"/>
    <w:p w14:paraId="78B90C41" w14:textId="77777777" w:rsidR="00F07AD3" w:rsidRPr="00F07AD3" w:rsidRDefault="00F07AD3" w:rsidP="00F07AD3">
      <w:pPr>
        <w:pStyle w:val="a3"/>
        <w:spacing w:line="360" w:lineRule="auto"/>
        <w:jc w:val="center"/>
        <w:rPr>
          <w:szCs w:val="28"/>
        </w:rPr>
      </w:pPr>
    </w:p>
    <w:p w14:paraId="7B66E6FD" w14:textId="77777777" w:rsidR="00F07AD3" w:rsidRPr="00F07AD3" w:rsidRDefault="00F07AD3" w:rsidP="00F07AD3">
      <w:pPr>
        <w:pStyle w:val="a3"/>
        <w:spacing w:line="360" w:lineRule="auto"/>
        <w:rPr>
          <w:szCs w:val="28"/>
        </w:rPr>
      </w:pPr>
      <w:r w:rsidRPr="00F07AD3">
        <w:rPr>
          <w:szCs w:val="28"/>
        </w:rPr>
        <w:t>1. Призовники, військовозобов’язані та резервісти повинні:</w:t>
      </w:r>
    </w:p>
    <w:p w14:paraId="35B8660E" w14:textId="77777777" w:rsidR="00F07AD3" w:rsidRPr="00F07AD3" w:rsidRDefault="00F07AD3" w:rsidP="00F07AD3">
      <w:pPr>
        <w:pStyle w:val="a3"/>
        <w:spacing w:line="360" w:lineRule="auto"/>
        <w:rPr>
          <w:szCs w:val="28"/>
        </w:rPr>
      </w:pPr>
      <w:r w:rsidRPr="00F07AD3">
        <w:rPr>
          <w:szCs w:val="28"/>
        </w:rPr>
        <w:t>1) перебувати на військовому обліку:</w:t>
      </w:r>
    </w:p>
    <w:p w14:paraId="08692E28" w14:textId="4DDB5349" w:rsidR="00F07AD3" w:rsidRDefault="00F07AD3" w:rsidP="00F07AD3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- </w:t>
      </w:r>
      <w:r w:rsidRPr="00F07AD3">
        <w:rPr>
          <w:szCs w:val="28"/>
        </w:rPr>
        <w:t>за задекларованим (зареєстрованим) місцем проживання  -  у відповідних районних</w:t>
      </w:r>
      <w:r>
        <w:rPr>
          <w:szCs w:val="28"/>
        </w:rPr>
        <w:t xml:space="preserve"> </w:t>
      </w:r>
      <w:r w:rsidRPr="00F07AD3">
        <w:rPr>
          <w:szCs w:val="28"/>
        </w:rPr>
        <w:t>(міських) територіальних центрах комплектування та соціальної підтримки</w:t>
      </w:r>
      <w:r>
        <w:rPr>
          <w:szCs w:val="28"/>
        </w:rPr>
        <w:t xml:space="preserve"> </w:t>
      </w:r>
      <w:r w:rsidRPr="00F07AD3">
        <w:rPr>
          <w:szCs w:val="28"/>
        </w:rPr>
        <w:t>(військовозобов’язані СБУ  -  у Центральному управлінні або регіональних органах СБУ</w:t>
      </w:r>
      <w:r>
        <w:rPr>
          <w:szCs w:val="28"/>
        </w:rPr>
        <w:t xml:space="preserve"> </w:t>
      </w:r>
      <w:r w:rsidRPr="00F07AD3">
        <w:rPr>
          <w:szCs w:val="28"/>
        </w:rPr>
        <w:t>(далі  -  органи СБУ), військовозобов’язані Служби зовнішньої розвідки  -  у відповідному</w:t>
      </w:r>
      <w:r>
        <w:rPr>
          <w:szCs w:val="28"/>
        </w:rPr>
        <w:t xml:space="preserve"> </w:t>
      </w:r>
      <w:r w:rsidRPr="00F07AD3">
        <w:rPr>
          <w:szCs w:val="28"/>
        </w:rPr>
        <w:t>підрозділі Служби зовнішньої розвідки). Крім того, призовники, військовозобов’язані та</w:t>
      </w:r>
      <w:r>
        <w:rPr>
          <w:szCs w:val="28"/>
        </w:rPr>
        <w:t xml:space="preserve"> </w:t>
      </w:r>
      <w:r w:rsidRPr="00F07AD3">
        <w:rPr>
          <w:szCs w:val="28"/>
        </w:rPr>
        <w:t xml:space="preserve">резервісти, які проживають в селах та </w:t>
      </w:r>
      <w:r>
        <w:rPr>
          <w:szCs w:val="28"/>
        </w:rPr>
        <w:t>селищах, а також у містах, де в</w:t>
      </w:r>
      <w:r w:rsidRPr="00F07AD3">
        <w:rPr>
          <w:szCs w:val="28"/>
        </w:rPr>
        <w:t>ідсутні відповідні</w:t>
      </w:r>
      <w:r>
        <w:rPr>
          <w:szCs w:val="28"/>
        </w:rPr>
        <w:t xml:space="preserve"> </w:t>
      </w:r>
      <w:r w:rsidRPr="00F07AD3">
        <w:rPr>
          <w:szCs w:val="28"/>
        </w:rPr>
        <w:t>районні (міські) територіальні центри комплектування та соціальної підтримки, повинні</w:t>
      </w:r>
      <w:r>
        <w:rPr>
          <w:szCs w:val="28"/>
        </w:rPr>
        <w:t xml:space="preserve"> </w:t>
      </w:r>
      <w:r w:rsidRPr="00F07AD3">
        <w:rPr>
          <w:szCs w:val="28"/>
        </w:rPr>
        <w:t>перебувати на персонально-первинному військовому обліку у відповідних виконавчих</w:t>
      </w:r>
      <w:r>
        <w:rPr>
          <w:szCs w:val="28"/>
        </w:rPr>
        <w:t xml:space="preserve"> </w:t>
      </w:r>
      <w:r w:rsidRPr="00F07AD3">
        <w:rPr>
          <w:szCs w:val="28"/>
        </w:rPr>
        <w:t>органах сільських, селищних, міських рад;</w:t>
      </w:r>
      <w:r>
        <w:rPr>
          <w:szCs w:val="28"/>
        </w:rPr>
        <w:t xml:space="preserve"> </w:t>
      </w:r>
    </w:p>
    <w:p w14:paraId="3598AD6E" w14:textId="4D0F3A24" w:rsidR="00F07AD3" w:rsidRPr="00F07AD3" w:rsidRDefault="00F07AD3" w:rsidP="00F07AD3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- </w:t>
      </w:r>
      <w:r w:rsidRPr="00F07AD3">
        <w:rPr>
          <w:szCs w:val="28"/>
        </w:rPr>
        <w:t>за місцем роботи (навчання)  -  в центральних і місцевих органах виконавчої влади, в</w:t>
      </w:r>
      <w:r>
        <w:rPr>
          <w:szCs w:val="28"/>
        </w:rPr>
        <w:t xml:space="preserve"> </w:t>
      </w:r>
      <w:r w:rsidRPr="00F07AD3">
        <w:rPr>
          <w:szCs w:val="28"/>
        </w:rPr>
        <w:t>інших державних органах, в органах місцевого самоврядування, в органах військового</w:t>
      </w:r>
      <w:r>
        <w:rPr>
          <w:szCs w:val="28"/>
        </w:rPr>
        <w:t xml:space="preserve"> </w:t>
      </w:r>
      <w:r w:rsidRPr="00F07AD3">
        <w:rPr>
          <w:szCs w:val="28"/>
        </w:rPr>
        <w:t>управління (органах управління), військових частинах (підрозділах) Збройних Сил, інших</w:t>
      </w:r>
      <w:r>
        <w:rPr>
          <w:szCs w:val="28"/>
        </w:rPr>
        <w:t xml:space="preserve"> </w:t>
      </w:r>
      <w:r w:rsidRPr="00F07AD3">
        <w:rPr>
          <w:szCs w:val="28"/>
        </w:rPr>
        <w:t>утворених відповідно до законів  України військових формувань, а також правоохоронних</w:t>
      </w:r>
      <w:r>
        <w:rPr>
          <w:szCs w:val="28"/>
        </w:rPr>
        <w:t xml:space="preserve"> </w:t>
      </w:r>
      <w:r w:rsidRPr="00F07AD3">
        <w:rPr>
          <w:szCs w:val="28"/>
        </w:rPr>
        <w:t xml:space="preserve">органах спеціального </w:t>
      </w:r>
      <w:r w:rsidRPr="00F07AD3">
        <w:rPr>
          <w:szCs w:val="28"/>
        </w:rPr>
        <w:lastRenderedPageBreak/>
        <w:t>призначення, на підприємствах, в установах, організаціях, закладах</w:t>
      </w:r>
      <w:r>
        <w:rPr>
          <w:szCs w:val="28"/>
        </w:rPr>
        <w:t xml:space="preserve"> </w:t>
      </w:r>
      <w:r w:rsidRPr="00F07AD3">
        <w:rPr>
          <w:szCs w:val="28"/>
        </w:rPr>
        <w:t>освіти, закладах охорони здоров’я незалежно від підпорядкування і форми власності;</w:t>
      </w:r>
    </w:p>
    <w:p w14:paraId="2BD42522" w14:textId="5C3663CC" w:rsidR="00F07AD3" w:rsidRPr="00F07AD3" w:rsidRDefault="00F07AD3" w:rsidP="00F07AD3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- </w:t>
      </w:r>
      <w:r w:rsidRPr="00F07AD3">
        <w:rPr>
          <w:szCs w:val="28"/>
        </w:rPr>
        <w:t>у разі вибуття за межі України на строк більше трьох місяців -  за місцем консульського</w:t>
      </w:r>
      <w:r>
        <w:rPr>
          <w:szCs w:val="28"/>
        </w:rPr>
        <w:t xml:space="preserve"> </w:t>
      </w:r>
      <w:r w:rsidRPr="00F07AD3">
        <w:rPr>
          <w:szCs w:val="28"/>
        </w:rPr>
        <w:t>обліку в закордонних дипломатичних установах України;</w:t>
      </w:r>
    </w:p>
    <w:p w14:paraId="36650807" w14:textId="646EEC8A" w:rsidR="00F07AD3" w:rsidRPr="00F07AD3" w:rsidRDefault="00F07AD3" w:rsidP="00F07AD3">
      <w:pPr>
        <w:pStyle w:val="a3"/>
        <w:spacing w:line="360" w:lineRule="auto"/>
        <w:rPr>
          <w:szCs w:val="28"/>
        </w:rPr>
      </w:pPr>
      <w:r w:rsidRPr="00F07AD3">
        <w:rPr>
          <w:szCs w:val="28"/>
        </w:rPr>
        <w:t>2) прибувати за викликом районних (міських) територіальних центрів комплектування</w:t>
      </w:r>
      <w:r>
        <w:rPr>
          <w:szCs w:val="28"/>
        </w:rPr>
        <w:t xml:space="preserve"> </w:t>
      </w:r>
      <w:r w:rsidRPr="00F07AD3">
        <w:rPr>
          <w:szCs w:val="28"/>
        </w:rPr>
        <w:t xml:space="preserve">та соціальної підтримки, органів </w:t>
      </w:r>
      <w:r>
        <w:rPr>
          <w:szCs w:val="28"/>
        </w:rPr>
        <w:t>СБУ, підрозділів Служби зовнішн</w:t>
      </w:r>
      <w:r w:rsidRPr="00F07AD3">
        <w:rPr>
          <w:szCs w:val="28"/>
        </w:rPr>
        <w:t>ьої розвідки на збірні</w:t>
      </w:r>
      <w:r>
        <w:rPr>
          <w:szCs w:val="28"/>
        </w:rPr>
        <w:t xml:space="preserve"> </w:t>
      </w:r>
      <w:r w:rsidRPr="00F07AD3">
        <w:rPr>
          <w:szCs w:val="28"/>
        </w:rPr>
        <w:t>пункти, призовні дільниці, до територіальних центрів комплектування та соціальної</w:t>
      </w:r>
      <w:r>
        <w:rPr>
          <w:szCs w:val="28"/>
        </w:rPr>
        <w:t xml:space="preserve"> </w:t>
      </w:r>
      <w:r w:rsidRPr="00F07AD3">
        <w:rPr>
          <w:szCs w:val="28"/>
        </w:rPr>
        <w:t>підтримки, органів СБУ, підрозділів Служби зовнішньої розвідки у строки, зазначені в</w:t>
      </w:r>
      <w:r>
        <w:rPr>
          <w:szCs w:val="28"/>
        </w:rPr>
        <w:t xml:space="preserve"> </w:t>
      </w:r>
      <w:r w:rsidRPr="00F07AD3">
        <w:rPr>
          <w:szCs w:val="28"/>
        </w:rPr>
        <w:t>отриманих ними документах (мобіліза</w:t>
      </w:r>
      <w:r>
        <w:rPr>
          <w:szCs w:val="28"/>
        </w:rPr>
        <w:t>ційних розпорядженнях, повістка</w:t>
      </w:r>
      <w:r w:rsidRPr="00F07AD3">
        <w:rPr>
          <w:szCs w:val="28"/>
        </w:rPr>
        <w:t>х, розпорядженнях)</w:t>
      </w:r>
      <w:r>
        <w:rPr>
          <w:szCs w:val="28"/>
        </w:rPr>
        <w:t xml:space="preserve"> </w:t>
      </w:r>
      <w:r w:rsidRPr="00F07AD3">
        <w:rPr>
          <w:szCs w:val="28"/>
        </w:rPr>
        <w:t>районних (міських) територіальних центрів комплектування та соціальної підтримки,</w:t>
      </w:r>
      <w:r>
        <w:rPr>
          <w:szCs w:val="28"/>
        </w:rPr>
        <w:t xml:space="preserve"> </w:t>
      </w:r>
      <w:r w:rsidRPr="00F07AD3">
        <w:rPr>
          <w:szCs w:val="28"/>
        </w:rPr>
        <w:t>органів СБУ, підрозділів Служби зовнішньої розвідки для взяття на військовий облік та</w:t>
      </w:r>
      <w:r>
        <w:rPr>
          <w:szCs w:val="28"/>
        </w:rPr>
        <w:t xml:space="preserve"> </w:t>
      </w:r>
      <w:r w:rsidRPr="00F07AD3">
        <w:rPr>
          <w:szCs w:val="28"/>
        </w:rPr>
        <w:t xml:space="preserve">визначення призначення на особливий період, оформлення військово </w:t>
      </w:r>
      <w:r>
        <w:rPr>
          <w:szCs w:val="28"/>
        </w:rPr>
        <w:t>–</w:t>
      </w:r>
      <w:r w:rsidRPr="00F07AD3">
        <w:rPr>
          <w:szCs w:val="28"/>
        </w:rPr>
        <w:t>облікових</w:t>
      </w:r>
      <w:r>
        <w:rPr>
          <w:szCs w:val="28"/>
        </w:rPr>
        <w:t xml:space="preserve"> </w:t>
      </w:r>
      <w:r w:rsidRPr="00F07AD3">
        <w:rPr>
          <w:szCs w:val="28"/>
        </w:rPr>
        <w:t>документів, проходження медичного огляду, направлення на підготовку з метою здобуття</w:t>
      </w:r>
      <w:r>
        <w:rPr>
          <w:szCs w:val="28"/>
        </w:rPr>
        <w:t xml:space="preserve"> </w:t>
      </w:r>
      <w:r w:rsidRPr="00F07AD3">
        <w:rPr>
          <w:szCs w:val="28"/>
        </w:rPr>
        <w:t>або вдосконалення військово-облікової спеціальності, призову на військову службу або на</w:t>
      </w:r>
      <w:r>
        <w:rPr>
          <w:szCs w:val="28"/>
        </w:rPr>
        <w:t xml:space="preserve"> </w:t>
      </w:r>
      <w:r w:rsidRPr="00F07AD3">
        <w:rPr>
          <w:szCs w:val="28"/>
        </w:rPr>
        <w:t>навчальні (перевірочні) та спеціальні збори військовозобов’язаних та резервістів;</w:t>
      </w:r>
    </w:p>
    <w:p w14:paraId="2ABD6AF2" w14:textId="1051CA01" w:rsidR="00F07AD3" w:rsidRPr="00F07AD3" w:rsidRDefault="00F07AD3" w:rsidP="00F07AD3">
      <w:pPr>
        <w:pStyle w:val="a3"/>
        <w:spacing w:line="360" w:lineRule="auto"/>
        <w:rPr>
          <w:szCs w:val="28"/>
        </w:rPr>
      </w:pPr>
      <w:r w:rsidRPr="00F07AD3">
        <w:rPr>
          <w:szCs w:val="28"/>
        </w:rPr>
        <w:t>3) не змінювати місце проживання з моменту оголошення мобілізації та у воєнний час</w:t>
      </w:r>
      <w:r>
        <w:rPr>
          <w:szCs w:val="28"/>
        </w:rPr>
        <w:t xml:space="preserve"> </w:t>
      </w:r>
      <w:r w:rsidRPr="00F07AD3">
        <w:rPr>
          <w:szCs w:val="28"/>
        </w:rPr>
        <w:t>без дозволу керівника відповідного районного (міського) територіального центру</w:t>
      </w:r>
      <w:r>
        <w:rPr>
          <w:szCs w:val="28"/>
        </w:rPr>
        <w:t xml:space="preserve"> </w:t>
      </w:r>
      <w:r w:rsidRPr="00F07AD3">
        <w:rPr>
          <w:szCs w:val="28"/>
        </w:rPr>
        <w:t>комплектування та соціальної підтримки (військовозобов’язаних та резервістів СБУ,</w:t>
      </w:r>
      <w:r>
        <w:rPr>
          <w:szCs w:val="28"/>
        </w:rPr>
        <w:t xml:space="preserve"> </w:t>
      </w:r>
      <w:r w:rsidRPr="00F07AD3">
        <w:rPr>
          <w:szCs w:val="28"/>
        </w:rPr>
        <w:t>Служби зовнішньої розвідки - без дозволу відповідного керівника);</w:t>
      </w:r>
    </w:p>
    <w:p w14:paraId="3FBC82C2" w14:textId="61007BB4" w:rsidR="00F07AD3" w:rsidRPr="00F07AD3" w:rsidRDefault="00F07AD3" w:rsidP="00F07AD3">
      <w:pPr>
        <w:pStyle w:val="a3"/>
        <w:spacing w:line="360" w:lineRule="auto"/>
        <w:rPr>
          <w:szCs w:val="28"/>
        </w:rPr>
      </w:pPr>
      <w:r w:rsidRPr="00F07AD3">
        <w:rPr>
          <w:szCs w:val="28"/>
        </w:rPr>
        <w:t>4) проходити медичний огляд та лікування в закладах охорони здоров’я згідно з</w:t>
      </w:r>
    </w:p>
    <w:p w14:paraId="7913CE76" w14:textId="51ECFC60" w:rsidR="00F07AD3" w:rsidRPr="00F07AD3" w:rsidRDefault="00F07AD3" w:rsidP="00F07AD3">
      <w:pPr>
        <w:pStyle w:val="a3"/>
        <w:spacing w:line="360" w:lineRule="auto"/>
        <w:rPr>
          <w:szCs w:val="28"/>
        </w:rPr>
      </w:pPr>
      <w:r w:rsidRPr="00F07AD3">
        <w:rPr>
          <w:szCs w:val="28"/>
        </w:rPr>
        <w:t>рішеннями комісій з питань приписки, призовних комісій або військово-лікарських комісій</w:t>
      </w:r>
      <w:r>
        <w:rPr>
          <w:szCs w:val="28"/>
        </w:rPr>
        <w:t xml:space="preserve"> </w:t>
      </w:r>
      <w:r w:rsidRPr="00F07AD3">
        <w:rPr>
          <w:szCs w:val="28"/>
        </w:rPr>
        <w:t>районних (міських) територіальних центрів комплектування та соціальної підтримки,</w:t>
      </w:r>
      <w:r>
        <w:rPr>
          <w:szCs w:val="28"/>
        </w:rPr>
        <w:t xml:space="preserve"> </w:t>
      </w:r>
      <w:r w:rsidRPr="00F07AD3">
        <w:rPr>
          <w:szCs w:val="28"/>
        </w:rPr>
        <w:t>закладів охорони здоров’я СБУ, а у Службі зовнішньої розвідки  -  за рішенням керівників</w:t>
      </w:r>
      <w:r>
        <w:rPr>
          <w:szCs w:val="28"/>
        </w:rPr>
        <w:t xml:space="preserve"> </w:t>
      </w:r>
      <w:r w:rsidRPr="00F07AD3">
        <w:rPr>
          <w:szCs w:val="28"/>
        </w:rPr>
        <w:t>відповідних підрозділів або військово -лікарської комісії Служби зовнішньої розвідки;</w:t>
      </w:r>
    </w:p>
    <w:p w14:paraId="61F1F664" w14:textId="41549EE0" w:rsidR="00F07AD3" w:rsidRPr="00F07AD3" w:rsidRDefault="00F07AD3" w:rsidP="00F07AD3">
      <w:pPr>
        <w:pStyle w:val="a3"/>
        <w:spacing w:line="360" w:lineRule="auto"/>
        <w:rPr>
          <w:szCs w:val="28"/>
        </w:rPr>
      </w:pPr>
      <w:r w:rsidRPr="00F07AD3">
        <w:rPr>
          <w:szCs w:val="28"/>
        </w:rPr>
        <w:t>5) проходити підготовку до військової служби, військову службу і виконувати</w:t>
      </w:r>
      <w:r w:rsidR="00CF3445">
        <w:rPr>
          <w:szCs w:val="28"/>
        </w:rPr>
        <w:t xml:space="preserve"> </w:t>
      </w:r>
      <w:r w:rsidRPr="00F07AD3">
        <w:rPr>
          <w:szCs w:val="28"/>
        </w:rPr>
        <w:t>військовий обов’язок у запасі, проходити службу у військовому резерві;</w:t>
      </w:r>
    </w:p>
    <w:p w14:paraId="5B2779B9" w14:textId="02F8B308" w:rsidR="00F07AD3" w:rsidRPr="00F07AD3" w:rsidRDefault="00F07AD3" w:rsidP="00F07AD3">
      <w:pPr>
        <w:pStyle w:val="a3"/>
        <w:spacing w:line="360" w:lineRule="auto"/>
        <w:rPr>
          <w:szCs w:val="28"/>
        </w:rPr>
      </w:pPr>
      <w:r w:rsidRPr="00F07AD3">
        <w:rPr>
          <w:szCs w:val="28"/>
        </w:rPr>
        <w:lastRenderedPageBreak/>
        <w:t>6) особисто прибувати до районних (міських) територіальних центрів комплектування</w:t>
      </w:r>
      <w:r>
        <w:rPr>
          <w:szCs w:val="28"/>
        </w:rPr>
        <w:t xml:space="preserve"> </w:t>
      </w:r>
      <w:r w:rsidRPr="00F07AD3">
        <w:rPr>
          <w:szCs w:val="28"/>
        </w:rPr>
        <w:t>та соціальної підтримки, органів СБУ, підрозділів Служби зовнішньої розвідки з паспортом</w:t>
      </w:r>
      <w:r>
        <w:rPr>
          <w:szCs w:val="28"/>
        </w:rPr>
        <w:t xml:space="preserve"> </w:t>
      </w:r>
      <w:r w:rsidR="00CF3445">
        <w:rPr>
          <w:szCs w:val="28"/>
        </w:rPr>
        <w:t>громадянина України і військово</w:t>
      </w:r>
      <w:r w:rsidRPr="00F07AD3">
        <w:rPr>
          <w:szCs w:val="28"/>
        </w:rPr>
        <w:t>-обліковими документами для зняття з військового обліку</w:t>
      </w:r>
      <w:r>
        <w:rPr>
          <w:szCs w:val="28"/>
        </w:rPr>
        <w:t xml:space="preserve"> </w:t>
      </w:r>
      <w:r w:rsidRPr="00F07AD3">
        <w:rPr>
          <w:szCs w:val="28"/>
        </w:rPr>
        <w:t>в разі вибуття в іншу місцевість до нового місця проживання, за межі України на постійне</w:t>
      </w:r>
      <w:r>
        <w:rPr>
          <w:szCs w:val="28"/>
        </w:rPr>
        <w:t xml:space="preserve"> </w:t>
      </w:r>
      <w:r w:rsidRPr="00F07AD3">
        <w:rPr>
          <w:szCs w:val="28"/>
        </w:rPr>
        <w:t>місце проживання або на строк більше трьох місяців,  у разі зміни місця проживання в межах</w:t>
      </w:r>
      <w:r>
        <w:rPr>
          <w:szCs w:val="28"/>
        </w:rPr>
        <w:t xml:space="preserve"> </w:t>
      </w:r>
      <w:r w:rsidRPr="00F07AD3">
        <w:rPr>
          <w:szCs w:val="28"/>
        </w:rPr>
        <w:t>міста з переїздом на територію іншого адміністративного району;</w:t>
      </w:r>
    </w:p>
    <w:p w14:paraId="18CD662C" w14:textId="7B421698" w:rsidR="00F07AD3" w:rsidRPr="00F07AD3" w:rsidRDefault="00F07AD3" w:rsidP="00F07AD3">
      <w:pPr>
        <w:pStyle w:val="a3"/>
        <w:spacing w:line="360" w:lineRule="auto"/>
        <w:rPr>
          <w:szCs w:val="28"/>
        </w:rPr>
      </w:pPr>
      <w:r w:rsidRPr="00F07AD3">
        <w:rPr>
          <w:szCs w:val="28"/>
        </w:rPr>
        <w:t>7) особисто в семиденний строк з дня прибуття до нового місця проживання прибувати</w:t>
      </w:r>
      <w:r>
        <w:rPr>
          <w:szCs w:val="28"/>
        </w:rPr>
        <w:t xml:space="preserve"> </w:t>
      </w:r>
      <w:r w:rsidRPr="00F07AD3">
        <w:rPr>
          <w:szCs w:val="28"/>
        </w:rPr>
        <w:t xml:space="preserve">із паспортом </w:t>
      </w:r>
      <w:r w:rsidR="00CF3445">
        <w:rPr>
          <w:szCs w:val="28"/>
        </w:rPr>
        <w:t>громадянина України і військово</w:t>
      </w:r>
      <w:r w:rsidRPr="00F07AD3">
        <w:rPr>
          <w:szCs w:val="28"/>
        </w:rPr>
        <w:t>-обліковими документами до  відповідного</w:t>
      </w:r>
      <w:r>
        <w:rPr>
          <w:szCs w:val="28"/>
        </w:rPr>
        <w:t xml:space="preserve"> </w:t>
      </w:r>
      <w:r w:rsidRPr="00F07AD3">
        <w:rPr>
          <w:szCs w:val="28"/>
        </w:rPr>
        <w:t>районного (міського) територіального центру комплектування та соціальної підтримки</w:t>
      </w:r>
      <w:r>
        <w:rPr>
          <w:szCs w:val="28"/>
        </w:rPr>
        <w:t xml:space="preserve"> </w:t>
      </w:r>
      <w:r w:rsidRPr="00F07AD3">
        <w:rPr>
          <w:szCs w:val="28"/>
        </w:rPr>
        <w:t>(органу СБУ, підрозділу Служби зовнішньої розвідки, закордонної дипломатичної установи</w:t>
      </w:r>
      <w:r>
        <w:rPr>
          <w:szCs w:val="28"/>
        </w:rPr>
        <w:t xml:space="preserve"> </w:t>
      </w:r>
      <w:r w:rsidRPr="00F07AD3">
        <w:rPr>
          <w:szCs w:val="28"/>
        </w:rPr>
        <w:t>України), який організовує та веде військовий облік на території відповідної</w:t>
      </w:r>
      <w:r>
        <w:rPr>
          <w:szCs w:val="28"/>
        </w:rPr>
        <w:t xml:space="preserve"> </w:t>
      </w:r>
      <w:r w:rsidRPr="00F07AD3">
        <w:rPr>
          <w:szCs w:val="28"/>
        </w:rPr>
        <w:t>адміністративно-територіальної одиниці, для взяття на військовий облік;</w:t>
      </w:r>
    </w:p>
    <w:p w14:paraId="33D96E73" w14:textId="40AF16A7" w:rsidR="00F07AD3" w:rsidRPr="00F07AD3" w:rsidRDefault="00F07AD3" w:rsidP="00F07AD3">
      <w:pPr>
        <w:pStyle w:val="a3"/>
        <w:spacing w:line="360" w:lineRule="auto"/>
        <w:rPr>
          <w:szCs w:val="28"/>
        </w:rPr>
      </w:pPr>
      <w:r w:rsidRPr="00F07AD3">
        <w:rPr>
          <w:szCs w:val="28"/>
        </w:rPr>
        <w:t>8) особисто повідомляти в семиденний строк органам, в яких вони перебувають на</w:t>
      </w:r>
      <w:r>
        <w:rPr>
          <w:szCs w:val="28"/>
        </w:rPr>
        <w:t xml:space="preserve"> </w:t>
      </w:r>
      <w:r w:rsidRPr="00F07AD3">
        <w:rPr>
          <w:szCs w:val="28"/>
        </w:rPr>
        <w:t>військовому обліку, про зміну персональних даних, зазначених у статті 7 Закону України</w:t>
      </w:r>
      <w:r>
        <w:rPr>
          <w:szCs w:val="28"/>
        </w:rPr>
        <w:t xml:space="preserve"> </w:t>
      </w:r>
      <w:r w:rsidRPr="00F07AD3">
        <w:rPr>
          <w:szCs w:val="28"/>
        </w:rPr>
        <w:t>“Про Єдиний державний реєстр призовників, військовозобов’язаних та резервістів”, а</w:t>
      </w:r>
      <w:r>
        <w:rPr>
          <w:szCs w:val="28"/>
        </w:rPr>
        <w:t xml:space="preserve"> </w:t>
      </w:r>
      <w:r w:rsidRPr="00F07AD3">
        <w:rPr>
          <w:szCs w:val="28"/>
        </w:rPr>
        <w:t>також надавати зазначеним органам документи, що підтверджують право на відстрочку від</w:t>
      </w:r>
      <w:r>
        <w:rPr>
          <w:szCs w:val="28"/>
        </w:rPr>
        <w:t xml:space="preserve"> </w:t>
      </w:r>
      <w:r w:rsidRPr="00F07AD3">
        <w:rPr>
          <w:szCs w:val="28"/>
        </w:rPr>
        <w:t>призову на військову службу під час мобілізації з підстав, визначених у статті 23 Закону</w:t>
      </w:r>
      <w:r>
        <w:rPr>
          <w:szCs w:val="28"/>
        </w:rPr>
        <w:t xml:space="preserve"> </w:t>
      </w:r>
      <w:r w:rsidRPr="00F07AD3">
        <w:rPr>
          <w:szCs w:val="28"/>
        </w:rPr>
        <w:t>України “Про мобілізаційну підготовку та мобілізацію”;</w:t>
      </w:r>
    </w:p>
    <w:p w14:paraId="502989DB" w14:textId="30F78D78" w:rsidR="00F07AD3" w:rsidRPr="00F07AD3" w:rsidRDefault="00F07AD3" w:rsidP="00F07AD3">
      <w:pPr>
        <w:pStyle w:val="a3"/>
        <w:spacing w:line="360" w:lineRule="auto"/>
        <w:rPr>
          <w:szCs w:val="28"/>
        </w:rPr>
      </w:pPr>
      <w:r w:rsidRPr="00F07AD3">
        <w:rPr>
          <w:szCs w:val="28"/>
        </w:rPr>
        <w:t>9) негайно повідомляти районним (міським) територіальним центрам комплектування</w:t>
      </w:r>
      <w:r>
        <w:rPr>
          <w:szCs w:val="28"/>
        </w:rPr>
        <w:t xml:space="preserve"> </w:t>
      </w:r>
      <w:r w:rsidRPr="00F07AD3">
        <w:rPr>
          <w:szCs w:val="28"/>
        </w:rPr>
        <w:t>та соціальної підтримки, органам СБУ, підрозділам Служби зовнішньої розвідки за місцем</w:t>
      </w:r>
      <w:r>
        <w:rPr>
          <w:szCs w:val="28"/>
        </w:rPr>
        <w:t xml:space="preserve"> </w:t>
      </w:r>
      <w:r w:rsidRPr="00F07AD3">
        <w:rPr>
          <w:szCs w:val="28"/>
        </w:rPr>
        <w:t>військового обліку про втрату військово-облікового документа;</w:t>
      </w:r>
    </w:p>
    <w:p w14:paraId="2A716D99" w14:textId="62D19E9B" w:rsidR="00F07AD3" w:rsidRPr="00F07AD3" w:rsidRDefault="00F07AD3" w:rsidP="00F07AD3">
      <w:pPr>
        <w:pStyle w:val="a3"/>
        <w:spacing w:line="360" w:lineRule="auto"/>
        <w:rPr>
          <w:szCs w:val="28"/>
        </w:rPr>
      </w:pPr>
      <w:r w:rsidRPr="00F07AD3">
        <w:rPr>
          <w:szCs w:val="28"/>
        </w:rPr>
        <w:t>10) звіряти не рідше одного разу на п’ять років власні персональні дані з обліковими</w:t>
      </w:r>
      <w:r>
        <w:rPr>
          <w:szCs w:val="28"/>
        </w:rPr>
        <w:t xml:space="preserve"> </w:t>
      </w:r>
      <w:r w:rsidRPr="00F07AD3">
        <w:rPr>
          <w:szCs w:val="28"/>
        </w:rPr>
        <w:t>даними районних (міських) територіальних центрів комплектування та соціальної</w:t>
      </w:r>
      <w:r>
        <w:rPr>
          <w:szCs w:val="28"/>
        </w:rPr>
        <w:t xml:space="preserve"> </w:t>
      </w:r>
      <w:r w:rsidRPr="00F07AD3">
        <w:rPr>
          <w:szCs w:val="28"/>
        </w:rPr>
        <w:t>підтримки, органів СБУ, підрозділів Служби зовнішньої розвідки;</w:t>
      </w:r>
    </w:p>
    <w:p w14:paraId="5EA645D3" w14:textId="3F9F761A" w:rsidR="00F07AD3" w:rsidRPr="00F07AD3" w:rsidRDefault="00F07AD3" w:rsidP="00F07AD3">
      <w:pPr>
        <w:pStyle w:val="a3"/>
        <w:spacing w:line="360" w:lineRule="auto"/>
        <w:rPr>
          <w:szCs w:val="28"/>
        </w:rPr>
      </w:pPr>
      <w:r w:rsidRPr="00F07AD3">
        <w:rPr>
          <w:szCs w:val="28"/>
        </w:rPr>
        <w:lastRenderedPageBreak/>
        <w:t>11) подавати щороку  до 1 жовтня до районних (міських) територіальних центрів</w:t>
      </w:r>
      <w:r>
        <w:rPr>
          <w:szCs w:val="28"/>
        </w:rPr>
        <w:t xml:space="preserve"> </w:t>
      </w:r>
      <w:r w:rsidRPr="00F07AD3">
        <w:rPr>
          <w:szCs w:val="28"/>
        </w:rPr>
        <w:t>комплектування та соціальної підтримки документи, що підтверджують право громадян на</w:t>
      </w:r>
      <w:r>
        <w:rPr>
          <w:szCs w:val="28"/>
        </w:rPr>
        <w:t xml:space="preserve"> </w:t>
      </w:r>
      <w:r w:rsidRPr="00F07AD3">
        <w:rPr>
          <w:szCs w:val="28"/>
        </w:rPr>
        <w:t>відстрочку від призову на строкову військову службу.</w:t>
      </w:r>
    </w:p>
    <w:p w14:paraId="4651ACEC" w14:textId="694B72F3" w:rsidR="00F07AD3" w:rsidRPr="00F07AD3" w:rsidRDefault="00F07AD3" w:rsidP="00F07AD3">
      <w:pPr>
        <w:pStyle w:val="a3"/>
        <w:spacing w:line="360" w:lineRule="auto"/>
        <w:rPr>
          <w:szCs w:val="28"/>
        </w:rPr>
      </w:pPr>
      <w:r w:rsidRPr="00F07AD3">
        <w:rPr>
          <w:szCs w:val="28"/>
        </w:rPr>
        <w:t>2. Якщо за будь-яких обставин повістка районного (міського) територіального центру</w:t>
      </w:r>
      <w:r>
        <w:rPr>
          <w:szCs w:val="28"/>
        </w:rPr>
        <w:t xml:space="preserve"> </w:t>
      </w:r>
      <w:r w:rsidRPr="00F07AD3">
        <w:rPr>
          <w:szCs w:val="28"/>
        </w:rPr>
        <w:t>комплектування та соціальної підтримки не надійшла, громадяни призовного віку</w:t>
      </w:r>
      <w:r>
        <w:rPr>
          <w:szCs w:val="28"/>
        </w:rPr>
        <w:t xml:space="preserve"> </w:t>
      </w:r>
      <w:r w:rsidRPr="00F07AD3">
        <w:rPr>
          <w:szCs w:val="28"/>
        </w:rPr>
        <w:t>прибувають до призовної дільниці в десятиденний строк з дня початку відповідного</w:t>
      </w:r>
      <w:r>
        <w:rPr>
          <w:szCs w:val="28"/>
        </w:rPr>
        <w:t xml:space="preserve"> </w:t>
      </w:r>
      <w:r w:rsidRPr="00F07AD3">
        <w:rPr>
          <w:szCs w:val="28"/>
        </w:rPr>
        <w:t>чергового призову на строкову військову службу, визначеного указом Президента України.</w:t>
      </w:r>
    </w:p>
    <w:p w14:paraId="42E02C25" w14:textId="4DBCF9B7" w:rsidR="00F07AD3" w:rsidRPr="00F07AD3" w:rsidRDefault="00F07AD3" w:rsidP="00F07AD3">
      <w:pPr>
        <w:pStyle w:val="a3"/>
        <w:spacing w:line="360" w:lineRule="auto"/>
        <w:rPr>
          <w:szCs w:val="28"/>
        </w:rPr>
      </w:pPr>
      <w:r w:rsidRPr="00F07AD3">
        <w:rPr>
          <w:szCs w:val="28"/>
        </w:rPr>
        <w:t>3. Призовники, військовозобов’язані та резервісти за порушення правил військового</w:t>
      </w:r>
      <w:r>
        <w:rPr>
          <w:szCs w:val="28"/>
        </w:rPr>
        <w:t xml:space="preserve"> </w:t>
      </w:r>
      <w:r w:rsidRPr="00F07AD3">
        <w:rPr>
          <w:szCs w:val="28"/>
        </w:rPr>
        <w:t>обліку та законодавства про оборону, мобілізаційну підготовку та мобілізацію, зіпсуття або</w:t>
      </w:r>
      <w:r>
        <w:rPr>
          <w:szCs w:val="28"/>
        </w:rPr>
        <w:t xml:space="preserve"> </w:t>
      </w:r>
      <w:r w:rsidRPr="00F07AD3">
        <w:rPr>
          <w:szCs w:val="28"/>
        </w:rPr>
        <w:t>недбале зберігання військово-облікових документів, яке спричинило їх втрату,</w:t>
      </w:r>
      <w:r>
        <w:rPr>
          <w:szCs w:val="28"/>
        </w:rPr>
        <w:t xml:space="preserve"> </w:t>
      </w:r>
      <w:r w:rsidRPr="00F07AD3">
        <w:rPr>
          <w:szCs w:val="28"/>
        </w:rPr>
        <w:t>притягуються до адміністративної відповідальності згідно із Кодексом України про</w:t>
      </w:r>
      <w:r>
        <w:rPr>
          <w:szCs w:val="28"/>
        </w:rPr>
        <w:t xml:space="preserve"> </w:t>
      </w:r>
      <w:r w:rsidRPr="00F07AD3">
        <w:rPr>
          <w:szCs w:val="28"/>
        </w:rPr>
        <w:t>адміністративні правопорушення.</w:t>
      </w:r>
    </w:p>
    <w:p w14:paraId="52103FF6" w14:textId="68257D87" w:rsidR="00F07AD3" w:rsidRPr="00F07AD3" w:rsidRDefault="00F07AD3" w:rsidP="00F07AD3">
      <w:pPr>
        <w:pStyle w:val="a3"/>
        <w:spacing w:line="360" w:lineRule="auto"/>
        <w:rPr>
          <w:szCs w:val="28"/>
        </w:rPr>
      </w:pPr>
      <w:r w:rsidRPr="00F07AD3">
        <w:rPr>
          <w:szCs w:val="28"/>
        </w:rPr>
        <w:t>4. Громадяни, які ухиляються від військового обліку, навчальних (перевірочних) або</w:t>
      </w:r>
      <w:r>
        <w:rPr>
          <w:szCs w:val="28"/>
        </w:rPr>
        <w:t xml:space="preserve"> </w:t>
      </w:r>
      <w:r w:rsidRPr="00F07AD3">
        <w:rPr>
          <w:szCs w:val="28"/>
        </w:rPr>
        <w:t>спеціальних зборів, від призову на строкову військову службу, військову службу за</w:t>
      </w:r>
      <w:r>
        <w:rPr>
          <w:szCs w:val="28"/>
        </w:rPr>
        <w:t xml:space="preserve"> </w:t>
      </w:r>
      <w:r w:rsidRPr="00F07AD3">
        <w:rPr>
          <w:szCs w:val="28"/>
        </w:rPr>
        <w:t>призовом осіб офіцерського складу, військову службу за призовом під час мобілізації, на</w:t>
      </w:r>
      <w:r>
        <w:rPr>
          <w:szCs w:val="28"/>
        </w:rPr>
        <w:t xml:space="preserve"> </w:t>
      </w:r>
      <w:r w:rsidRPr="00F07AD3">
        <w:rPr>
          <w:szCs w:val="28"/>
        </w:rPr>
        <w:t>особливий період, військову службу за призовом осіб із числа резервістів в особливий</w:t>
      </w:r>
      <w:r>
        <w:rPr>
          <w:szCs w:val="28"/>
        </w:rPr>
        <w:t xml:space="preserve"> </w:t>
      </w:r>
      <w:r w:rsidRPr="00F07AD3">
        <w:rPr>
          <w:szCs w:val="28"/>
        </w:rPr>
        <w:t>період, несуть кримінальну відповідальність</w:t>
      </w:r>
    </w:p>
    <w:sectPr w:rsidR="00F07AD3" w:rsidRPr="00F07AD3" w:rsidSect="000B7D3A">
      <w:headerReference w:type="default" r:id="rId7"/>
      <w:pgSz w:w="11906" w:h="16838"/>
      <w:pgMar w:top="1134" w:right="567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496E6" w14:textId="77777777" w:rsidR="00DF7B0E" w:rsidRDefault="00DF7B0E" w:rsidP="00AC2642">
      <w:pPr>
        <w:spacing w:after="0" w:line="240" w:lineRule="auto"/>
      </w:pPr>
      <w:r>
        <w:separator/>
      </w:r>
    </w:p>
  </w:endnote>
  <w:endnote w:type="continuationSeparator" w:id="0">
    <w:p w14:paraId="3F2CDBB9" w14:textId="77777777" w:rsidR="00DF7B0E" w:rsidRDefault="00DF7B0E" w:rsidP="00AC2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A3CDF" w14:textId="77777777" w:rsidR="00DF7B0E" w:rsidRDefault="00DF7B0E" w:rsidP="00AC2642">
      <w:pPr>
        <w:spacing w:after="0" w:line="240" w:lineRule="auto"/>
      </w:pPr>
      <w:r>
        <w:separator/>
      </w:r>
    </w:p>
  </w:footnote>
  <w:footnote w:type="continuationSeparator" w:id="0">
    <w:p w14:paraId="0454A6FF" w14:textId="77777777" w:rsidR="00DF7B0E" w:rsidRDefault="00DF7B0E" w:rsidP="00AC2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655719"/>
      <w:docPartObj>
        <w:docPartGallery w:val="Page Numbers (Top of Page)"/>
        <w:docPartUnique/>
      </w:docPartObj>
    </w:sdtPr>
    <w:sdtEndPr/>
    <w:sdtContent>
      <w:p w14:paraId="25EF4347" w14:textId="77777777" w:rsidR="00AC2642" w:rsidRDefault="00992FC7">
        <w:pPr>
          <w:pStyle w:val="a8"/>
          <w:jc w:val="center"/>
        </w:pPr>
        <w:r>
          <w:fldChar w:fldCharType="begin"/>
        </w:r>
        <w:r w:rsidR="001F35B0">
          <w:instrText xml:space="preserve"> PAGE   \* MERGEFORMAT </w:instrText>
        </w:r>
        <w:r>
          <w:fldChar w:fldCharType="separate"/>
        </w:r>
        <w:r w:rsidR="00CF344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6F4C977" w14:textId="77777777" w:rsidR="00AC2642" w:rsidRDefault="00AC264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84F96"/>
    <w:multiLevelType w:val="multilevel"/>
    <w:tmpl w:val="96B8AC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34851456"/>
    <w:multiLevelType w:val="hybridMultilevel"/>
    <w:tmpl w:val="BD4A5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34C1D"/>
    <w:multiLevelType w:val="multilevel"/>
    <w:tmpl w:val="96B8AC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74DB4C91"/>
    <w:multiLevelType w:val="multilevel"/>
    <w:tmpl w:val="C5AA7E32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B9D7FA1"/>
    <w:multiLevelType w:val="hybridMultilevel"/>
    <w:tmpl w:val="43EAE898"/>
    <w:lvl w:ilvl="0" w:tplc="DFFEAA7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D89"/>
    <w:rsid w:val="00013698"/>
    <w:rsid w:val="00016A84"/>
    <w:rsid w:val="000226FE"/>
    <w:rsid w:val="00027C58"/>
    <w:rsid w:val="0004385A"/>
    <w:rsid w:val="00046582"/>
    <w:rsid w:val="00052C93"/>
    <w:rsid w:val="00053EC7"/>
    <w:rsid w:val="00056DDB"/>
    <w:rsid w:val="00072B1E"/>
    <w:rsid w:val="00074AF0"/>
    <w:rsid w:val="00092ECB"/>
    <w:rsid w:val="00095097"/>
    <w:rsid w:val="000B7D3A"/>
    <w:rsid w:val="000C7DA8"/>
    <w:rsid w:val="000C7F9D"/>
    <w:rsid w:val="000D7562"/>
    <w:rsid w:val="000F018E"/>
    <w:rsid w:val="000F20D9"/>
    <w:rsid w:val="001118FB"/>
    <w:rsid w:val="00115A76"/>
    <w:rsid w:val="00122C3C"/>
    <w:rsid w:val="00126923"/>
    <w:rsid w:val="00132AC5"/>
    <w:rsid w:val="00137089"/>
    <w:rsid w:val="00171099"/>
    <w:rsid w:val="0017401E"/>
    <w:rsid w:val="00180AD7"/>
    <w:rsid w:val="0019307A"/>
    <w:rsid w:val="001933B4"/>
    <w:rsid w:val="001A78EB"/>
    <w:rsid w:val="001B20EB"/>
    <w:rsid w:val="001C6A4C"/>
    <w:rsid w:val="001D3E0C"/>
    <w:rsid w:val="001D44EA"/>
    <w:rsid w:val="001E12CD"/>
    <w:rsid w:val="001F0063"/>
    <w:rsid w:val="001F0193"/>
    <w:rsid w:val="001F2D99"/>
    <w:rsid w:val="001F35B0"/>
    <w:rsid w:val="001F46A6"/>
    <w:rsid w:val="00202B47"/>
    <w:rsid w:val="0020387C"/>
    <w:rsid w:val="00210FFA"/>
    <w:rsid w:val="002231B4"/>
    <w:rsid w:val="0022565E"/>
    <w:rsid w:val="00243214"/>
    <w:rsid w:val="00244B0D"/>
    <w:rsid w:val="002459D4"/>
    <w:rsid w:val="00255737"/>
    <w:rsid w:val="00273382"/>
    <w:rsid w:val="0028195B"/>
    <w:rsid w:val="00282371"/>
    <w:rsid w:val="002848B1"/>
    <w:rsid w:val="00285829"/>
    <w:rsid w:val="00290A4D"/>
    <w:rsid w:val="002920E2"/>
    <w:rsid w:val="002B5F08"/>
    <w:rsid w:val="002C4E5B"/>
    <w:rsid w:val="002D6F5E"/>
    <w:rsid w:val="002E28FE"/>
    <w:rsid w:val="002E41A2"/>
    <w:rsid w:val="002E7518"/>
    <w:rsid w:val="002F751C"/>
    <w:rsid w:val="00303360"/>
    <w:rsid w:val="003229A2"/>
    <w:rsid w:val="00333081"/>
    <w:rsid w:val="003339C4"/>
    <w:rsid w:val="0033473B"/>
    <w:rsid w:val="00342815"/>
    <w:rsid w:val="00343942"/>
    <w:rsid w:val="00353F3E"/>
    <w:rsid w:val="00361A60"/>
    <w:rsid w:val="003715F1"/>
    <w:rsid w:val="00373CEF"/>
    <w:rsid w:val="00390D96"/>
    <w:rsid w:val="003A3355"/>
    <w:rsid w:val="003D0463"/>
    <w:rsid w:val="003D2AAC"/>
    <w:rsid w:val="003D4A52"/>
    <w:rsid w:val="003D7473"/>
    <w:rsid w:val="003D7FDD"/>
    <w:rsid w:val="003E0C8A"/>
    <w:rsid w:val="003E29E7"/>
    <w:rsid w:val="004233BF"/>
    <w:rsid w:val="004245F6"/>
    <w:rsid w:val="004431BB"/>
    <w:rsid w:val="00451B82"/>
    <w:rsid w:val="00462FE9"/>
    <w:rsid w:val="004630DA"/>
    <w:rsid w:val="004764CA"/>
    <w:rsid w:val="004A2CE2"/>
    <w:rsid w:val="004A6CE8"/>
    <w:rsid w:val="004B509B"/>
    <w:rsid w:val="004B5D57"/>
    <w:rsid w:val="004C66ED"/>
    <w:rsid w:val="004E6B11"/>
    <w:rsid w:val="004E772D"/>
    <w:rsid w:val="004F4C02"/>
    <w:rsid w:val="004F74C2"/>
    <w:rsid w:val="00505D8D"/>
    <w:rsid w:val="0051073D"/>
    <w:rsid w:val="005222EC"/>
    <w:rsid w:val="00550AFB"/>
    <w:rsid w:val="00555CF4"/>
    <w:rsid w:val="0056532A"/>
    <w:rsid w:val="005710C9"/>
    <w:rsid w:val="00581BEB"/>
    <w:rsid w:val="00581C72"/>
    <w:rsid w:val="00585FC3"/>
    <w:rsid w:val="00590E5D"/>
    <w:rsid w:val="00595276"/>
    <w:rsid w:val="005A6939"/>
    <w:rsid w:val="005B4532"/>
    <w:rsid w:val="005C10F0"/>
    <w:rsid w:val="005C3258"/>
    <w:rsid w:val="005C736B"/>
    <w:rsid w:val="005D0175"/>
    <w:rsid w:val="005D55A3"/>
    <w:rsid w:val="005D696A"/>
    <w:rsid w:val="005E58F3"/>
    <w:rsid w:val="005E7298"/>
    <w:rsid w:val="006034AF"/>
    <w:rsid w:val="00605EFE"/>
    <w:rsid w:val="00613C36"/>
    <w:rsid w:val="006145FC"/>
    <w:rsid w:val="00626690"/>
    <w:rsid w:val="006323ED"/>
    <w:rsid w:val="006416AD"/>
    <w:rsid w:val="006436BF"/>
    <w:rsid w:val="0065441F"/>
    <w:rsid w:val="006554D8"/>
    <w:rsid w:val="00665A9C"/>
    <w:rsid w:val="00665D31"/>
    <w:rsid w:val="006724EA"/>
    <w:rsid w:val="006830C5"/>
    <w:rsid w:val="006844F4"/>
    <w:rsid w:val="00686B65"/>
    <w:rsid w:val="00690F3B"/>
    <w:rsid w:val="0069334E"/>
    <w:rsid w:val="00695306"/>
    <w:rsid w:val="006A2FF7"/>
    <w:rsid w:val="006A33CC"/>
    <w:rsid w:val="006A5DE8"/>
    <w:rsid w:val="006A6AA2"/>
    <w:rsid w:val="006B1EB3"/>
    <w:rsid w:val="006C33BF"/>
    <w:rsid w:val="006C67AD"/>
    <w:rsid w:val="006E0F87"/>
    <w:rsid w:val="006E3DF8"/>
    <w:rsid w:val="006F0003"/>
    <w:rsid w:val="006F16D3"/>
    <w:rsid w:val="006F394B"/>
    <w:rsid w:val="006F482F"/>
    <w:rsid w:val="00703E94"/>
    <w:rsid w:val="0071676B"/>
    <w:rsid w:val="007223BC"/>
    <w:rsid w:val="007259A1"/>
    <w:rsid w:val="007418EC"/>
    <w:rsid w:val="00755EC6"/>
    <w:rsid w:val="007744E4"/>
    <w:rsid w:val="0078547B"/>
    <w:rsid w:val="007A2534"/>
    <w:rsid w:val="007A7E18"/>
    <w:rsid w:val="007B7772"/>
    <w:rsid w:val="007C478B"/>
    <w:rsid w:val="007E1DF4"/>
    <w:rsid w:val="00836BAD"/>
    <w:rsid w:val="008452AC"/>
    <w:rsid w:val="00846082"/>
    <w:rsid w:val="008478F9"/>
    <w:rsid w:val="008711C7"/>
    <w:rsid w:val="008860D1"/>
    <w:rsid w:val="008871CF"/>
    <w:rsid w:val="00897DAA"/>
    <w:rsid w:val="008A1A47"/>
    <w:rsid w:val="008A407B"/>
    <w:rsid w:val="008B17DF"/>
    <w:rsid w:val="008B46FC"/>
    <w:rsid w:val="008E35B1"/>
    <w:rsid w:val="009134B1"/>
    <w:rsid w:val="00917E79"/>
    <w:rsid w:val="009213EE"/>
    <w:rsid w:val="00923566"/>
    <w:rsid w:val="00934DD5"/>
    <w:rsid w:val="009371A2"/>
    <w:rsid w:val="00937BF4"/>
    <w:rsid w:val="00944261"/>
    <w:rsid w:val="00956D89"/>
    <w:rsid w:val="00963BEC"/>
    <w:rsid w:val="0096472E"/>
    <w:rsid w:val="00965717"/>
    <w:rsid w:val="009779CC"/>
    <w:rsid w:val="00987968"/>
    <w:rsid w:val="00992FC7"/>
    <w:rsid w:val="0099392A"/>
    <w:rsid w:val="00996FAF"/>
    <w:rsid w:val="009A0F9A"/>
    <w:rsid w:val="009C2708"/>
    <w:rsid w:val="009C3370"/>
    <w:rsid w:val="009C5E3C"/>
    <w:rsid w:val="009D2EDA"/>
    <w:rsid w:val="009D6479"/>
    <w:rsid w:val="009E24AB"/>
    <w:rsid w:val="009F30E9"/>
    <w:rsid w:val="009F53CA"/>
    <w:rsid w:val="00A17B45"/>
    <w:rsid w:val="00A2143B"/>
    <w:rsid w:val="00A34398"/>
    <w:rsid w:val="00A40D7C"/>
    <w:rsid w:val="00A464E8"/>
    <w:rsid w:val="00A55505"/>
    <w:rsid w:val="00A63F1D"/>
    <w:rsid w:val="00A65455"/>
    <w:rsid w:val="00A66D86"/>
    <w:rsid w:val="00A760F8"/>
    <w:rsid w:val="00A90888"/>
    <w:rsid w:val="00A93736"/>
    <w:rsid w:val="00AA3578"/>
    <w:rsid w:val="00AA6F93"/>
    <w:rsid w:val="00AC036B"/>
    <w:rsid w:val="00AC2612"/>
    <w:rsid w:val="00AC2642"/>
    <w:rsid w:val="00AC3CA8"/>
    <w:rsid w:val="00AC68C3"/>
    <w:rsid w:val="00AD0C44"/>
    <w:rsid w:val="00AF41BA"/>
    <w:rsid w:val="00AF621A"/>
    <w:rsid w:val="00B03AC5"/>
    <w:rsid w:val="00B16596"/>
    <w:rsid w:val="00B24574"/>
    <w:rsid w:val="00B47235"/>
    <w:rsid w:val="00B528FA"/>
    <w:rsid w:val="00B53B5B"/>
    <w:rsid w:val="00B547D1"/>
    <w:rsid w:val="00B7234D"/>
    <w:rsid w:val="00B853C4"/>
    <w:rsid w:val="00BB637D"/>
    <w:rsid w:val="00BC199B"/>
    <w:rsid w:val="00BC23D9"/>
    <w:rsid w:val="00BE3407"/>
    <w:rsid w:val="00BE575D"/>
    <w:rsid w:val="00BF56D5"/>
    <w:rsid w:val="00C00613"/>
    <w:rsid w:val="00C01497"/>
    <w:rsid w:val="00C04A53"/>
    <w:rsid w:val="00C2500E"/>
    <w:rsid w:val="00C45F0D"/>
    <w:rsid w:val="00C5145B"/>
    <w:rsid w:val="00C57747"/>
    <w:rsid w:val="00C610E4"/>
    <w:rsid w:val="00C63E63"/>
    <w:rsid w:val="00C663EE"/>
    <w:rsid w:val="00C66E77"/>
    <w:rsid w:val="00C72D5D"/>
    <w:rsid w:val="00C7324E"/>
    <w:rsid w:val="00C73AE2"/>
    <w:rsid w:val="00C815F4"/>
    <w:rsid w:val="00C87D7E"/>
    <w:rsid w:val="00C94A82"/>
    <w:rsid w:val="00CB7267"/>
    <w:rsid w:val="00CC52CF"/>
    <w:rsid w:val="00CD23B5"/>
    <w:rsid w:val="00CD33B7"/>
    <w:rsid w:val="00CF0CE8"/>
    <w:rsid w:val="00CF3445"/>
    <w:rsid w:val="00CF3BEE"/>
    <w:rsid w:val="00D03F04"/>
    <w:rsid w:val="00D078CC"/>
    <w:rsid w:val="00D23666"/>
    <w:rsid w:val="00D24278"/>
    <w:rsid w:val="00D30CEB"/>
    <w:rsid w:val="00D30D4B"/>
    <w:rsid w:val="00D326F2"/>
    <w:rsid w:val="00D359F8"/>
    <w:rsid w:val="00D40BE6"/>
    <w:rsid w:val="00D42D3E"/>
    <w:rsid w:val="00D727EB"/>
    <w:rsid w:val="00D81CA4"/>
    <w:rsid w:val="00D87EB7"/>
    <w:rsid w:val="00D921C2"/>
    <w:rsid w:val="00DA75F9"/>
    <w:rsid w:val="00DB1743"/>
    <w:rsid w:val="00DB3A7E"/>
    <w:rsid w:val="00DC4B03"/>
    <w:rsid w:val="00DC5C1A"/>
    <w:rsid w:val="00DD5BDD"/>
    <w:rsid w:val="00DF7B0E"/>
    <w:rsid w:val="00E050A8"/>
    <w:rsid w:val="00E11E9D"/>
    <w:rsid w:val="00E136ED"/>
    <w:rsid w:val="00E33BED"/>
    <w:rsid w:val="00E505FE"/>
    <w:rsid w:val="00E50F2C"/>
    <w:rsid w:val="00E524F7"/>
    <w:rsid w:val="00E604E4"/>
    <w:rsid w:val="00E63BC3"/>
    <w:rsid w:val="00E64937"/>
    <w:rsid w:val="00E66656"/>
    <w:rsid w:val="00E66B2D"/>
    <w:rsid w:val="00E70EB2"/>
    <w:rsid w:val="00E73EAD"/>
    <w:rsid w:val="00E76B11"/>
    <w:rsid w:val="00EB3737"/>
    <w:rsid w:val="00EB7E7F"/>
    <w:rsid w:val="00ED35DE"/>
    <w:rsid w:val="00EE118F"/>
    <w:rsid w:val="00EE194A"/>
    <w:rsid w:val="00EE43EB"/>
    <w:rsid w:val="00EE49ED"/>
    <w:rsid w:val="00F04328"/>
    <w:rsid w:val="00F07AD3"/>
    <w:rsid w:val="00F229DC"/>
    <w:rsid w:val="00F30D86"/>
    <w:rsid w:val="00F33938"/>
    <w:rsid w:val="00F35FA6"/>
    <w:rsid w:val="00F36214"/>
    <w:rsid w:val="00F43F4E"/>
    <w:rsid w:val="00F620EA"/>
    <w:rsid w:val="00F63D07"/>
    <w:rsid w:val="00F6600A"/>
    <w:rsid w:val="00F70F1A"/>
    <w:rsid w:val="00F85676"/>
    <w:rsid w:val="00F91474"/>
    <w:rsid w:val="00F9178E"/>
    <w:rsid w:val="00F92EC4"/>
    <w:rsid w:val="00FA0004"/>
    <w:rsid w:val="00FA6F72"/>
    <w:rsid w:val="00FB0368"/>
    <w:rsid w:val="00FB425C"/>
    <w:rsid w:val="00FB493E"/>
    <w:rsid w:val="00FC1BD9"/>
    <w:rsid w:val="00FC3D40"/>
    <w:rsid w:val="00FC3E3F"/>
    <w:rsid w:val="00FC5050"/>
    <w:rsid w:val="00FD4E5C"/>
    <w:rsid w:val="00FD7C0B"/>
    <w:rsid w:val="00FE22A0"/>
    <w:rsid w:val="00FE26CA"/>
    <w:rsid w:val="00FE4BF6"/>
    <w:rsid w:val="00FF0C74"/>
    <w:rsid w:val="00FF10E6"/>
    <w:rsid w:val="00FF2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5BAF9"/>
  <w15:docId w15:val="{B376C600-7604-431A-A0CF-E5D92F9C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B03"/>
  </w:style>
  <w:style w:type="paragraph" w:styleId="1">
    <w:name w:val="heading 1"/>
    <w:basedOn w:val="a"/>
    <w:next w:val="a"/>
    <w:link w:val="10"/>
    <w:qFormat/>
    <w:rsid w:val="00956D89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6F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D89"/>
    <w:rPr>
      <w:rFonts w:ascii="Times New Roman" w:eastAsia="Arial Unicode MS" w:hAnsi="Times New Roman" w:cs="Times New Roman"/>
      <w:b/>
      <w:sz w:val="28"/>
      <w:szCs w:val="20"/>
      <w:lang w:val="uk-UA"/>
    </w:rPr>
  </w:style>
  <w:style w:type="paragraph" w:styleId="a3">
    <w:name w:val="Body Text"/>
    <w:basedOn w:val="a"/>
    <w:link w:val="a4"/>
    <w:semiHidden/>
    <w:rsid w:val="00956D8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956D89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List Paragraph"/>
    <w:basedOn w:val="a"/>
    <w:uiPriority w:val="34"/>
    <w:qFormat/>
    <w:rsid w:val="00956D8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96F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96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6FA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C2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2642"/>
  </w:style>
  <w:style w:type="paragraph" w:styleId="aa">
    <w:name w:val="footer"/>
    <w:basedOn w:val="a"/>
    <w:link w:val="ab"/>
    <w:uiPriority w:val="99"/>
    <w:semiHidden/>
    <w:unhideWhenUsed/>
    <w:rsid w:val="00AC2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C2642"/>
  </w:style>
  <w:style w:type="paragraph" w:styleId="3">
    <w:name w:val="Body Text Indent 3"/>
    <w:basedOn w:val="a"/>
    <w:link w:val="30"/>
    <w:uiPriority w:val="99"/>
    <w:unhideWhenUsed/>
    <w:rsid w:val="00B7234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7234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5938</Words>
  <Characters>3385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User</cp:lastModifiedBy>
  <cp:revision>7</cp:revision>
  <cp:lastPrinted>2023-02-01T06:57:00Z</cp:lastPrinted>
  <dcterms:created xsi:type="dcterms:W3CDTF">2023-01-29T16:38:00Z</dcterms:created>
  <dcterms:modified xsi:type="dcterms:W3CDTF">2023-02-01T06:59:00Z</dcterms:modified>
</cp:coreProperties>
</file>