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AD" w:rsidRDefault="00B53CAD"/>
    <w:p w:rsidR="00B53CAD" w:rsidRDefault="00B53CAD"/>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53CAD" w:rsidRPr="00BE3458" w:rsidTr="00B53CAD">
        <w:trPr>
          <w:trHeight w:val="7163"/>
        </w:trPr>
        <w:tc>
          <w:tcPr>
            <w:tcW w:w="10632" w:type="dxa"/>
            <w:tcBorders>
              <w:top w:val="nil"/>
              <w:left w:val="nil"/>
              <w:bottom w:val="nil"/>
              <w:right w:val="nil"/>
            </w:tcBorders>
            <w:shd w:val="clear" w:color="auto" w:fill="auto"/>
          </w:tcPr>
          <w:p w:rsidR="00B53CAD" w:rsidRPr="00B53CAD" w:rsidRDefault="00B53CAD" w:rsidP="00041BEA">
            <w:pPr>
              <w:spacing w:after="0" w:line="240" w:lineRule="auto"/>
              <w:jc w:val="center"/>
              <w:rPr>
                <w:rFonts w:ascii="Times New Roman" w:eastAsia="Times New Roman" w:hAnsi="Times New Roman" w:cs="Times New Roman"/>
                <w:b/>
                <w:sz w:val="28"/>
                <w:szCs w:val="28"/>
                <w:lang w:eastAsia="uk-UA"/>
              </w:rPr>
            </w:pPr>
            <w:r w:rsidRPr="00B53CAD">
              <w:rPr>
                <w:rFonts w:ascii="Times New Roman" w:eastAsia="Times New Roman" w:hAnsi="Times New Roman" w:cs="Times New Roman"/>
                <w:b/>
                <w:bCs/>
                <w:sz w:val="28"/>
                <w:szCs w:val="28"/>
                <w:lang w:eastAsia="uk-UA"/>
              </w:rPr>
              <w:t>МІНІСТЕРСТВО ОСВІТИ І НАУКИ УКРАЇНИ</w:t>
            </w:r>
          </w:p>
          <w:p w:rsidR="00B53CAD" w:rsidRDefault="00B53CAD" w:rsidP="00041BEA">
            <w:pPr>
              <w:spacing w:after="0" w:line="240" w:lineRule="auto"/>
              <w:jc w:val="center"/>
              <w:rPr>
                <w:rFonts w:ascii="Times New Roman" w:eastAsia="Times New Roman" w:hAnsi="Times New Roman" w:cs="Times New Roman"/>
                <w:bCs/>
                <w:sz w:val="28"/>
                <w:szCs w:val="28"/>
                <w:lang w:eastAsia="uk-UA"/>
              </w:rPr>
            </w:pPr>
            <w:r w:rsidRPr="00B53CAD">
              <w:rPr>
                <w:rFonts w:ascii="Times New Roman" w:eastAsia="Times New Roman" w:hAnsi="Times New Roman" w:cs="Times New Roman"/>
                <w:b/>
                <w:bCs/>
                <w:sz w:val="28"/>
                <w:szCs w:val="28"/>
                <w:lang w:eastAsia="uk-UA"/>
              </w:rPr>
              <w:t>НАКАЗ</w:t>
            </w:r>
          </w:p>
          <w:p w:rsidR="00B53CAD" w:rsidRDefault="00B53CAD" w:rsidP="00041BEA">
            <w:pPr>
              <w:spacing w:after="0" w:line="240" w:lineRule="auto"/>
              <w:jc w:val="center"/>
              <w:rPr>
                <w:rFonts w:ascii="Times New Roman" w:eastAsia="Times New Roman" w:hAnsi="Times New Roman" w:cs="Times New Roman"/>
                <w:sz w:val="28"/>
                <w:szCs w:val="28"/>
                <w:lang w:eastAsia="uk-UA"/>
              </w:rPr>
            </w:pPr>
          </w:p>
          <w:p w:rsidR="00B53CAD" w:rsidRDefault="00B53CAD" w:rsidP="00041BEA">
            <w:pPr>
              <w:spacing w:after="0" w:line="240" w:lineRule="auto"/>
              <w:jc w:val="center"/>
              <w:rPr>
                <w:rFonts w:ascii="Times New Roman" w:eastAsia="Times New Roman" w:hAnsi="Times New Roman" w:cs="Times New Roman"/>
                <w:sz w:val="28"/>
                <w:szCs w:val="28"/>
                <w:lang w:eastAsia="uk-UA"/>
              </w:rPr>
            </w:pPr>
          </w:p>
          <w:p w:rsidR="00B53CAD" w:rsidRDefault="00B53CAD" w:rsidP="00041BEA">
            <w:pPr>
              <w:spacing w:after="0" w:line="240" w:lineRule="auto"/>
              <w:jc w:val="center"/>
              <w:rPr>
                <w:rFonts w:ascii="Times New Roman" w:eastAsia="Times New Roman" w:hAnsi="Times New Roman" w:cs="Times New Roman"/>
                <w:sz w:val="28"/>
                <w:szCs w:val="28"/>
                <w:lang w:eastAsia="uk-UA"/>
              </w:rPr>
            </w:pPr>
          </w:p>
          <w:p w:rsidR="00B53CAD" w:rsidRPr="00BE3458" w:rsidRDefault="00B53CAD" w:rsidP="00041BEA">
            <w:pPr>
              <w:spacing w:after="0" w:line="240" w:lineRule="auto"/>
              <w:jc w:val="center"/>
              <w:rPr>
                <w:rFonts w:ascii="Times New Roman" w:eastAsia="Times New Roman" w:hAnsi="Times New Roman" w:cs="Times New Roman"/>
                <w:sz w:val="28"/>
                <w:szCs w:val="28"/>
                <w:lang w:eastAsia="uk-UA"/>
              </w:rPr>
            </w:pPr>
          </w:p>
          <w:p w:rsidR="00B53CAD" w:rsidRDefault="00B53CAD" w:rsidP="00B53CAD">
            <w:pPr>
              <w:shd w:val="clear" w:color="auto" w:fill="FFFFFF"/>
              <w:spacing w:after="0" w:line="360" w:lineRule="auto"/>
              <w:ind w:right="6135"/>
              <w:rPr>
                <w:rFonts w:ascii="Times New Roman" w:eastAsia="Times New Roman" w:hAnsi="Times New Roman" w:cs="Times New Roman"/>
                <w:bCs/>
                <w:sz w:val="28"/>
                <w:szCs w:val="28"/>
                <w:lang w:eastAsia="uk-UA"/>
              </w:rPr>
            </w:pPr>
            <w:r w:rsidRPr="00BE3458">
              <w:rPr>
                <w:rFonts w:ascii="Times New Roman" w:eastAsia="Times New Roman" w:hAnsi="Times New Roman" w:cs="Times New Roman"/>
                <w:bCs/>
                <w:sz w:val="28"/>
                <w:szCs w:val="28"/>
                <w:lang w:eastAsia="uk-UA"/>
              </w:rPr>
              <w:t>Про затвердження Порядку прийому на навчання для здобуття вищої освіти в 2023 році</w:t>
            </w:r>
          </w:p>
          <w:p w:rsidR="00B53CAD" w:rsidRDefault="00B53CAD" w:rsidP="00B53CAD">
            <w:pPr>
              <w:shd w:val="clear" w:color="auto" w:fill="FFFFFF"/>
              <w:spacing w:after="0" w:line="360" w:lineRule="auto"/>
              <w:ind w:right="6135"/>
              <w:rPr>
                <w:rFonts w:ascii="Times New Roman" w:eastAsia="Times New Roman" w:hAnsi="Times New Roman" w:cs="Times New Roman"/>
                <w:bCs/>
                <w:sz w:val="28"/>
                <w:szCs w:val="28"/>
                <w:lang w:eastAsia="uk-UA"/>
              </w:rPr>
            </w:pPr>
          </w:p>
          <w:p w:rsidR="00B53CAD" w:rsidRDefault="00B53CAD" w:rsidP="00B53CAD">
            <w:pPr>
              <w:shd w:val="clear" w:color="auto" w:fill="FFFFFF"/>
              <w:spacing w:after="0" w:line="360" w:lineRule="auto"/>
              <w:jc w:val="both"/>
              <w:rPr>
                <w:rFonts w:ascii="Times New Roman" w:eastAsia="Times New Roman" w:hAnsi="Times New Roman" w:cs="Times New Roman"/>
                <w:sz w:val="28"/>
                <w:szCs w:val="28"/>
                <w:lang w:eastAsia="uk-UA"/>
              </w:rPr>
            </w:pPr>
            <w:r w:rsidRPr="00BE3458">
              <w:rPr>
                <w:rFonts w:ascii="Times New Roman" w:eastAsia="Times New Roman" w:hAnsi="Times New Roman" w:cs="Times New Roman"/>
                <w:sz w:val="28"/>
                <w:szCs w:val="28"/>
                <w:lang w:eastAsia="uk-UA"/>
              </w:rPr>
              <w:t>Відповідно до підпункту 23 пункту 2 розділу </w:t>
            </w:r>
            <w:r w:rsidRPr="00BE3458">
              <w:rPr>
                <w:rFonts w:ascii="Times New Roman" w:eastAsia="Times New Roman" w:hAnsi="Times New Roman" w:cs="Times New Roman"/>
                <w:sz w:val="28"/>
                <w:szCs w:val="28"/>
                <w:lang w:val="en-US" w:eastAsia="uk-UA"/>
              </w:rPr>
              <w:t>XV</w:t>
            </w:r>
            <w:r w:rsidRPr="00BE3458">
              <w:rPr>
                <w:rFonts w:ascii="Times New Roman" w:eastAsia="Times New Roman" w:hAnsi="Times New Roman" w:cs="Times New Roman"/>
                <w:sz w:val="28"/>
                <w:szCs w:val="28"/>
                <w:lang w:eastAsia="uk-UA"/>
              </w:rPr>
              <w:t xml:space="preserve"> «Прикінцеві та перехідні положення», статей 13, 44 З</w:t>
            </w:r>
            <w:r>
              <w:rPr>
                <w:rFonts w:ascii="Times New Roman" w:eastAsia="Times New Roman" w:hAnsi="Times New Roman" w:cs="Times New Roman"/>
                <w:sz w:val="28"/>
                <w:szCs w:val="28"/>
                <w:lang w:eastAsia="uk-UA"/>
              </w:rPr>
              <w:t>акону України «Про вищу освіту»</w:t>
            </w:r>
          </w:p>
          <w:p w:rsidR="00B53CAD" w:rsidRDefault="00B53CAD" w:rsidP="00B53CAD">
            <w:pPr>
              <w:shd w:val="clear" w:color="auto" w:fill="FFFFFF"/>
              <w:spacing w:after="0" w:line="360" w:lineRule="auto"/>
              <w:jc w:val="both"/>
              <w:rPr>
                <w:rFonts w:ascii="Times New Roman" w:eastAsia="Times New Roman" w:hAnsi="Times New Roman" w:cs="Times New Roman"/>
                <w:sz w:val="28"/>
                <w:szCs w:val="28"/>
                <w:lang w:eastAsia="uk-UA"/>
              </w:rPr>
            </w:pPr>
          </w:p>
          <w:p w:rsidR="00B53CAD" w:rsidRDefault="00B53CAD" w:rsidP="00B53CAD">
            <w:pPr>
              <w:shd w:val="clear" w:color="auto" w:fill="FFFFFF"/>
              <w:spacing w:after="0" w:line="360" w:lineRule="auto"/>
              <w:jc w:val="both"/>
              <w:rPr>
                <w:rFonts w:ascii="Times New Roman" w:eastAsia="Times New Roman" w:hAnsi="Times New Roman" w:cs="Times New Roman"/>
                <w:sz w:val="28"/>
                <w:szCs w:val="28"/>
                <w:lang w:eastAsia="uk-UA"/>
              </w:rPr>
            </w:pPr>
            <w:r w:rsidRPr="00BE3458">
              <w:rPr>
                <w:rFonts w:ascii="Times New Roman" w:eastAsia="Times New Roman" w:hAnsi="Times New Roman" w:cs="Times New Roman"/>
                <w:sz w:val="28"/>
                <w:szCs w:val="28"/>
                <w:lang w:eastAsia="uk-UA"/>
              </w:rPr>
              <w:t>НАКАЗУЮ:</w:t>
            </w:r>
          </w:p>
          <w:p w:rsidR="00B53CAD" w:rsidRPr="00BE3458" w:rsidRDefault="00B53CAD" w:rsidP="00B53CAD">
            <w:pPr>
              <w:shd w:val="clear" w:color="auto" w:fill="FFFFFF"/>
              <w:spacing w:after="0" w:line="360" w:lineRule="auto"/>
              <w:jc w:val="both"/>
              <w:rPr>
                <w:rFonts w:ascii="Times New Roman" w:eastAsia="Times New Roman" w:hAnsi="Times New Roman" w:cs="Times New Roman"/>
                <w:sz w:val="28"/>
                <w:szCs w:val="28"/>
                <w:lang w:eastAsia="uk-UA"/>
              </w:rPr>
            </w:pPr>
          </w:p>
          <w:p w:rsidR="00B53CAD" w:rsidRPr="00BE3458" w:rsidRDefault="00B53CAD" w:rsidP="00B53CAD">
            <w:pPr>
              <w:shd w:val="clear" w:color="auto" w:fill="FFFFFF"/>
              <w:spacing w:after="0" w:line="360" w:lineRule="auto"/>
              <w:jc w:val="both"/>
              <w:rPr>
                <w:rFonts w:ascii="Times New Roman" w:eastAsia="Times New Roman" w:hAnsi="Times New Roman" w:cs="Times New Roman"/>
                <w:sz w:val="28"/>
                <w:szCs w:val="28"/>
                <w:lang w:eastAsia="uk-UA"/>
              </w:rPr>
            </w:pPr>
            <w:r w:rsidRPr="00BE3458">
              <w:rPr>
                <w:rFonts w:ascii="Times New Roman" w:eastAsia="Times New Roman" w:hAnsi="Times New Roman" w:cs="Times New Roman"/>
                <w:sz w:val="28"/>
                <w:szCs w:val="28"/>
                <w:lang w:eastAsia="uk-UA"/>
              </w:rPr>
              <w:t>1. Затвердити Порядок прийому на навчання для здобуття вищої освіти в 2023 році, що додається.</w:t>
            </w:r>
          </w:p>
          <w:p w:rsidR="00B53CAD" w:rsidRPr="00BE3458" w:rsidRDefault="00B53CAD" w:rsidP="00B53CAD">
            <w:pPr>
              <w:shd w:val="clear" w:color="auto" w:fill="FFFFFF"/>
              <w:spacing w:after="0" w:line="360" w:lineRule="auto"/>
              <w:jc w:val="both"/>
              <w:rPr>
                <w:rFonts w:ascii="Times New Roman" w:eastAsia="Times New Roman" w:hAnsi="Times New Roman" w:cs="Times New Roman"/>
                <w:sz w:val="28"/>
                <w:szCs w:val="28"/>
                <w:lang w:eastAsia="uk-UA"/>
              </w:rPr>
            </w:pPr>
            <w:r w:rsidRPr="00BE3458">
              <w:rPr>
                <w:rFonts w:ascii="Times New Roman" w:eastAsia="Times New Roman" w:hAnsi="Times New Roman" w:cs="Times New Roman"/>
                <w:sz w:val="28"/>
                <w:szCs w:val="28"/>
                <w:lang w:eastAsia="uk-UA"/>
              </w:rPr>
              <w:t>2. Керівникам закладів освіти усіх форм власності і сфер управління під час затвердження правил прийому на навчання для здобуття вищої освіти забезпечити дотримання в</w:t>
            </w:r>
            <w:bookmarkStart w:id="0" w:name="_GoBack"/>
            <w:bookmarkEnd w:id="0"/>
            <w:r w:rsidRPr="00BE3458">
              <w:rPr>
                <w:rFonts w:ascii="Times New Roman" w:eastAsia="Times New Roman" w:hAnsi="Times New Roman" w:cs="Times New Roman"/>
                <w:sz w:val="28"/>
                <w:szCs w:val="28"/>
                <w:lang w:eastAsia="uk-UA"/>
              </w:rPr>
              <w:t>имог Порядку прийому на навчання для здобуття вищої освіти в 2023 році, затвердженого цим наказом.</w:t>
            </w:r>
          </w:p>
          <w:p w:rsidR="00B53CAD" w:rsidRPr="00BE3458" w:rsidRDefault="00B53CAD" w:rsidP="00B53CAD">
            <w:pPr>
              <w:shd w:val="clear" w:color="auto" w:fill="FFFFFF"/>
              <w:spacing w:after="0" w:line="360" w:lineRule="auto"/>
              <w:jc w:val="both"/>
              <w:rPr>
                <w:rFonts w:ascii="Times New Roman" w:eastAsia="Times New Roman" w:hAnsi="Times New Roman" w:cs="Times New Roman"/>
                <w:sz w:val="28"/>
                <w:szCs w:val="28"/>
                <w:lang w:eastAsia="uk-UA"/>
              </w:rPr>
            </w:pPr>
            <w:r w:rsidRPr="00BE3458">
              <w:rPr>
                <w:rFonts w:ascii="Times New Roman" w:eastAsia="Times New Roman" w:hAnsi="Times New Roman" w:cs="Times New Roman"/>
                <w:sz w:val="28"/>
                <w:szCs w:val="28"/>
                <w:lang w:eastAsia="uk-UA"/>
              </w:rPr>
              <w:t xml:space="preserve">3. Директорату фахової </w:t>
            </w:r>
            <w:proofErr w:type="spellStart"/>
            <w:r w:rsidRPr="00BE3458">
              <w:rPr>
                <w:rFonts w:ascii="Times New Roman" w:eastAsia="Times New Roman" w:hAnsi="Times New Roman" w:cs="Times New Roman"/>
                <w:sz w:val="28"/>
                <w:szCs w:val="28"/>
                <w:lang w:eastAsia="uk-UA"/>
              </w:rPr>
              <w:t>передвищої</w:t>
            </w:r>
            <w:proofErr w:type="spellEnd"/>
            <w:r w:rsidRPr="00BE3458">
              <w:rPr>
                <w:rFonts w:ascii="Times New Roman" w:eastAsia="Times New Roman" w:hAnsi="Times New Roman" w:cs="Times New Roman"/>
                <w:sz w:val="28"/>
                <w:szCs w:val="28"/>
                <w:lang w:eastAsia="uk-UA"/>
              </w:rPr>
              <w:t>, вищої освіти (Шаров О.) забезпечити подання на державну реєстрацію цього наказу в Міністерстві юстиції України.</w:t>
            </w:r>
          </w:p>
          <w:p w:rsidR="00B53CAD" w:rsidRPr="00BE3458" w:rsidRDefault="00B53CAD" w:rsidP="00B53CAD">
            <w:pPr>
              <w:shd w:val="clear" w:color="auto" w:fill="FFFFFF"/>
              <w:spacing w:after="0" w:line="360" w:lineRule="auto"/>
              <w:jc w:val="both"/>
              <w:rPr>
                <w:rFonts w:ascii="Times New Roman" w:eastAsia="Times New Roman" w:hAnsi="Times New Roman" w:cs="Times New Roman"/>
                <w:sz w:val="28"/>
                <w:szCs w:val="28"/>
                <w:lang w:eastAsia="uk-UA"/>
              </w:rPr>
            </w:pPr>
            <w:r w:rsidRPr="00BE3458">
              <w:rPr>
                <w:rFonts w:ascii="Times New Roman" w:eastAsia="Times New Roman" w:hAnsi="Times New Roman" w:cs="Times New Roman"/>
                <w:sz w:val="28"/>
                <w:szCs w:val="28"/>
                <w:lang w:eastAsia="uk-UA"/>
              </w:rPr>
              <w:t>4. Контроль за виконанням цього наказу покласти на першого заступника Міністра Вітренка А.</w:t>
            </w:r>
          </w:p>
          <w:p w:rsidR="00B53CAD" w:rsidRDefault="00B53CAD" w:rsidP="00B53CAD">
            <w:pPr>
              <w:spacing w:after="0" w:line="360" w:lineRule="auto"/>
              <w:jc w:val="both"/>
              <w:rPr>
                <w:rFonts w:ascii="Times New Roman" w:eastAsia="Times New Roman" w:hAnsi="Times New Roman" w:cs="Times New Roman"/>
                <w:sz w:val="28"/>
                <w:szCs w:val="28"/>
                <w:lang w:eastAsia="uk-UA"/>
              </w:rPr>
            </w:pPr>
            <w:r w:rsidRPr="00BE3458">
              <w:rPr>
                <w:rFonts w:ascii="Times New Roman" w:eastAsia="Times New Roman" w:hAnsi="Times New Roman" w:cs="Times New Roman"/>
                <w:sz w:val="28"/>
                <w:szCs w:val="28"/>
                <w:lang w:eastAsia="uk-UA"/>
              </w:rPr>
              <w:t>5.</w:t>
            </w:r>
            <w:r w:rsidRPr="00BE3458">
              <w:t> </w:t>
            </w:r>
            <w:r w:rsidRPr="00BE3458">
              <w:rPr>
                <w:rFonts w:ascii="Times New Roman" w:eastAsia="Times New Roman" w:hAnsi="Times New Roman" w:cs="Times New Roman"/>
                <w:sz w:val="28"/>
                <w:szCs w:val="28"/>
                <w:lang w:eastAsia="uk-UA"/>
              </w:rPr>
              <w:t>Цей наказ набирає чинності з дня його офіційного опублікування.</w:t>
            </w:r>
          </w:p>
          <w:p w:rsidR="00B53CAD" w:rsidRPr="00BE3458" w:rsidRDefault="00B53CAD" w:rsidP="001340EC">
            <w:pPr>
              <w:spacing w:after="0" w:line="240" w:lineRule="auto"/>
              <w:jc w:val="center"/>
              <w:rPr>
                <w:rFonts w:ascii="Times New Roman" w:eastAsia="Times New Roman" w:hAnsi="Times New Roman" w:cs="Times New Roman"/>
                <w:sz w:val="28"/>
                <w:szCs w:val="28"/>
                <w:lang w:eastAsia="uk-UA"/>
              </w:rPr>
            </w:pPr>
          </w:p>
        </w:tc>
      </w:tr>
    </w:tbl>
    <w:p w:rsidR="00B53CAD" w:rsidRDefault="00B53CAD" w:rsidP="00041BEA">
      <w:pPr>
        <w:spacing w:after="0" w:line="240" w:lineRule="auto"/>
        <w:jc w:val="center"/>
        <w:rPr>
          <w:rFonts w:ascii="Times New Roman" w:eastAsia="Times New Roman" w:hAnsi="Times New Roman" w:cs="Times New Roman"/>
          <w:bCs/>
          <w:color w:val="000000"/>
          <w:sz w:val="28"/>
          <w:szCs w:val="28"/>
          <w:lang w:eastAsia="uk-UA"/>
        </w:rPr>
        <w:sectPr w:rsidR="00B53CAD" w:rsidSect="00B53CAD">
          <w:headerReference w:type="default" r:id="rId6"/>
          <w:headerReference w:type="first" r:id="rId7"/>
          <w:pgSz w:w="11906" w:h="16838"/>
          <w:pgMar w:top="1134" w:right="1418" w:bottom="1134" w:left="851" w:header="709" w:footer="709" w:gutter="0"/>
          <w:cols w:space="708"/>
          <w:titlePg/>
          <w:docGrid w:linePitch="360"/>
        </w:sectPr>
      </w:pPr>
    </w:p>
    <w:tbl>
      <w:tblPr>
        <w:tblW w:w="1601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0"/>
        <w:gridCol w:w="4820"/>
        <w:gridCol w:w="3128"/>
      </w:tblGrid>
      <w:tr w:rsidR="00BE3458" w:rsidRPr="001340EC" w:rsidTr="00B53CAD">
        <w:trPr>
          <w:trHeight w:val="20"/>
        </w:trPr>
        <w:tc>
          <w:tcPr>
            <w:tcW w:w="8070" w:type="dxa"/>
            <w:tcBorders>
              <w:top w:val="nil"/>
              <w:left w:val="nil"/>
              <w:right w:val="nil"/>
            </w:tcBorders>
            <w:shd w:val="clear" w:color="auto" w:fill="auto"/>
          </w:tcPr>
          <w:p w:rsidR="00BE3458" w:rsidRPr="001340EC" w:rsidRDefault="00BE3458" w:rsidP="00041BEA">
            <w:pPr>
              <w:spacing w:after="0" w:line="240" w:lineRule="auto"/>
              <w:jc w:val="center"/>
              <w:rPr>
                <w:rFonts w:ascii="Times New Roman" w:eastAsia="Times New Roman" w:hAnsi="Times New Roman" w:cs="Times New Roman"/>
                <w:bCs/>
                <w:color w:val="000000"/>
                <w:sz w:val="28"/>
                <w:szCs w:val="28"/>
                <w:lang w:eastAsia="uk-UA"/>
              </w:rPr>
            </w:pPr>
          </w:p>
        </w:tc>
        <w:tc>
          <w:tcPr>
            <w:tcW w:w="4820" w:type="dxa"/>
            <w:tcBorders>
              <w:top w:val="nil"/>
              <w:left w:val="nil"/>
              <w:right w:val="nil"/>
            </w:tcBorders>
            <w:shd w:val="clear" w:color="auto" w:fill="auto"/>
          </w:tcPr>
          <w:p w:rsidR="00BE3458" w:rsidRPr="001340EC" w:rsidRDefault="00BE3458" w:rsidP="001340EC">
            <w:pPr>
              <w:spacing w:after="0" w:line="240" w:lineRule="auto"/>
              <w:jc w:val="center"/>
              <w:rPr>
                <w:rFonts w:ascii="Times New Roman" w:eastAsia="Times New Roman" w:hAnsi="Times New Roman" w:cs="Times New Roman"/>
                <w:color w:val="000000"/>
                <w:sz w:val="28"/>
                <w:szCs w:val="28"/>
                <w:lang w:eastAsia="uk-UA"/>
              </w:rPr>
            </w:pPr>
          </w:p>
        </w:tc>
        <w:tc>
          <w:tcPr>
            <w:tcW w:w="3128" w:type="dxa"/>
            <w:tcBorders>
              <w:top w:val="nil"/>
              <w:left w:val="nil"/>
              <w:right w:val="nil"/>
            </w:tcBorders>
            <w:shd w:val="clear" w:color="auto" w:fill="auto"/>
          </w:tcPr>
          <w:p w:rsidR="00BE3458" w:rsidRPr="001340EC" w:rsidRDefault="00BE3458" w:rsidP="001340EC">
            <w:pPr>
              <w:spacing w:after="0" w:line="240" w:lineRule="auto"/>
              <w:jc w:val="center"/>
              <w:rPr>
                <w:rFonts w:ascii="Times New Roman" w:eastAsia="Times New Roman" w:hAnsi="Times New Roman" w:cs="Times New Roman"/>
                <w:color w:val="000000"/>
                <w:sz w:val="28"/>
                <w:szCs w:val="28"/>
                <w:lang w:eastAsia="uk-UA"/>
              </w:rPr>
            </w:pPr>
          </w:p>
        </w:tc>
      </w:tr>
      <w:tr w:rsidR="00B53CAD" w:rsidRPr="001340EC" w:rsidTr="00B53CAD">
        <w:trPr>
          <w:trHeight w:val="20"/>
        </w:trPr>
        <w:tc>
          <w:tcPr>
            <w:tcW w:w="16018" w:type="dxa"/>
            <w:gridSpan w:val="3"/>
            <w:shd w:val="clear" w:color="auto" w:fill="auto"/>
            <w:hideMark/>
          </w:tcPr>
          <w:p w:rsidR="00B53CAD" w:rsidRDefault="00B53CAD" w:rsidP="00041BEA">
            <w:pPr>
              <w:spacing w:after="0" w:line="240" w:lineRule="auto"/>
              <w:jc w:val="center"/>
              <w:rPr>
                <w:rFonts w:ascii="Times New Roman" w:eastAsia="Times New Roman" w:hAnsi="Times New Roman" w:cs="Times New Roman"/>
                <w:bCs/>
                <w:color w:val="000000"/>
                <w:sz w:val="28"/>
                <w:szCs w:val="28"/>
                <w:lang w:eastAsia="uk-UA"/>
              </w:rPr>
            </w:pPr>
            <w:r w:rsidRPr="00B53CAD">
              <w:rPr>
                <w:rFonts w:ascii="Times New Roman" w:eastAsia="Times New Roman" w:hAnsi="Times New Roman" w:cs="Times New Roman"/>
                <w:b/>
                <w:bCs/>
                <w:color w:val="000000"/>
                <w:sz w:val="28"/>
                <w:szCs w:val="28"/>
                <w:lang w:eastAsia="uk-UA"/>
              </w:rPr>
              <w:t>ПОРЯДОК</w:t>
            </w:r>
            <w:r w:rsidRPr="001340EC">
              <w:rPr>
                <w:rFonts w:ascii="Times New Roman" w:eastAsia="Times New Roman" w:hAnsi="Times New Roman" w:cs="Times New Roman"/>
                <w:bCs/>
                <w:color w:val="000000"/>
                <w:sz w:val="28"/>
                <w:szCs w:val="28"/>
                <w:lang w:eastAsia="uk-UA"/>
              </w:rPr>
              <w:br/>
              <w:t>прийому на навчання для здобуття вищої освіти</w:t>
            </w:r>
          </w:p>
          <w:p w:rsidR="00B53CAD" w:rsidRPr="001340EC" w:rsidRDefault="00B53CAD" w:rsidP="001340EC">
            <w:pPr>
              <w:spacing w:after="0" w:line="240" w:lineRule="auto"/>
              <w:jc w:val="center"/>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bCs/>
                <w:color w:val="000000"/>
                <w:sz w:val="28"/>
                <w:szCs w:val="28"/>
                <w:lang w:eastAsia="uk-UA"/>
              </w:rPr>
              <w:t>в 2023 році</w:t>
            </w:r>
          </w:p>
        </w:tc>
      </w:tr>
      <w:tr w:rsidR="001340EC" w:rsidRPr="001340EC" w:rsidTr="00B53CAD">
        <w:trPr>
          <w:trHeight w:val="566"/>
        </w:trPr>
        <w:tc>
          <w:tcPr>
            <w:tcW w:w="8070" w:type="dxa"/>
            <w:shd w:val="clear" w:color="auto" w:fill="auto"/>
            <w:vAlign w:val="center"/>
            <w:hideMark/>
          </w:tcPr>
          <w:p w:rsidR="001340EC" w:rsidRPr="001340EC" w:rsidRDefault="001340EC" w:rsidP="00B230B2">
            <w:pPr>
              <w:spacing w:after="0" w:line="240" w:lineRule="auto"/>
              <w:jc w:val="center"/>
              <w:rPr>
                <w:rFonts w:ascii="Times New Roman" w:eastAsia="Times New Roman" w:hAnsi="Times New Roman" w:cs="Times New Roman"/>
                <w:bCs/>
                <w:color w:val="000000"/>
                <w:sz w:val="28"/>
                <w:szCs w:val="28"/>
                <w:lang w:eastAsia="uk-UA"/>
              </w:rPr>
            </w:pPr>
            <w:r w:rsidRPr="001340EC">
              <w:rPr>
                <w:rFonts w:ascii="Times New Roman" w:eastAsia="Times New Roman" w:hAnsi="Times New Roman" w:cs="Times New Roman"/>
                <w:bCs/>
                <w:color w:val="000000"/>
                <w:sz w:val="28"/>
                <w:szCs w:val="28"/>
                <w:lang w:eastAsia="uk-UA"/>
              </w:rPr>
              <w:t>I. Загальні положення</w:t>
            </w:r>
          </w:p>
        </w:tc>
        <w:tc>
          <w:tcPr>
            <w:tcW w:w="4820" w:type="dxa"/>
            <w:shd w:val="clear" w:color="auto" w:fill="auto"/>
            <w:vAlign w:val="center"/>
            <w:hideMark/>
          </w:tcPr>
          <w:p w:rsidR="001340EC" w:rsidRPr="001340EC" w:rsidRDefault="001340EC" w:rsidP="00B230B2">
            <w:pPr>
              <w:spacing w:after="0" w:line="240" w:lineRule="auto"/>
              <w:jc w:val="center"/>
              <w:rPr>
                <w:rFonts w:ascii="Times New Roman" w:eastAsia="Times New Roman" w:hAnsi="Times New Roman" w:cs="Times New Roman"/>
                <w:color w:val="000000"/>
                <w:sz w:val="28"/>
                <w:szCs w:val="28"/>
                <w:lang w:eastAsia="uk-UA"/>
              </w:rPr>
            </w:pPr>
          </w:p>
        </w:tc>
        <w:tc>
          <w:tcPr>
            <w:tcW w:w="3128" w:type="dxa"/>
            <w:shd w:val="clear" w:color="auto" w:fill="auto"/>
            <w:vAlign w:val="center"/>
          </w:tcPr>
          <w:p w:rsidR="001340EC" w:rsidRPr="001340EC" w:rsidRDefault="001340EC" w:rsidP="00B230B2">
            <w:pPr>
              <w:spacing w:after="0" w:line="240" w:lineRule="auto"/>
              <w:jc w:val="center"/>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1. Цим Порядком керуються суб’єкти освітньої діяльності усіх форм власності та сфер управління, які здійснюють прийом на навчання для здобуття ступеня молодшого бакалавра, бакалавра, магістра та доктора філософії/доктора мистецтва (далі – заклади вищої освіти).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2. Підставою для оголошення прийому на навчання є ліцензії Міністерства освіти і науки України на провадження освітньої діяльності на рівні (рівнях) вищої освіти, за освітніми програмами, що передбачають присвоєння професійної кваліфікації з професій, для яких запроваджено додаткове регулювання на певному рівні вищої освіти, та правила прийому, які затверджено відповідно до закону та цього Порядку (далі – Правила прийому).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3. Прийом на навчання здійснюється закладами вищої освіти на конкурсній основі.</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291F3A" w:rsidP="00041BEA">
            <w:pPr>
              <w:spacing w:after="0" w:line="240" w:lineRule="auto"/>
              <w:jc w:val="both"/>
              <w:rPr>
                <w:rFonts w:ascii="Times New Roman" w:eastAsia="Times New Roman" w:hAnsi="Times New Roman" w:cs="Times New Roman"/>
                <w:color w:val="000000"/>
                <w:sz w:val="28"/>
                <w:szCs w:val="28"/>
                <w:lang w:eastAsia="uk-UA"/>
              </w:rPr>
            </w:pPr>
            <w:hyperlink r:id="rId8" w:anchor="Text" w:history="1">
              <w:r w:rsidR="001340EC" w:rsidRPr="001340EC">
                <w:rPr>
                  <w:rFonts w:ascii="Times New Roman" w:eastAsia="Times New Roman" w:hAnsi="Times New Roman" w:cs="Times New Roman"/>
                  <w:color w:val="000000"/>
                  <w:sz w:val="28"/>
                  <w:szCs w:val="28"/>
                  <w:lang w:eastAsia="uk-UA"/>
                </w:rPr>
                <w:t xml:space="preserve">4. Організацію прийому вступників здійснює приймальна комісія – робочий орган закладу вищої освіти. Приймальна комісія діє згідно з положенням про приймальну комісію закладу вищої освіти, розробленим з урахуванням вимог Положення про приймальну комісію вищого навчального закладу, затвердженого наказом Міністерства освіти і науки України від 15 жовтня 2015 року </w:t>
              </w:r>
              <w:r w:rsidR="001340EC" w:rsidRPr="001340EC">
                <w:rPr>
                  <w:rFonts w:ascii="Times New Roman" w:eastAsia="Times New Roman" w:hAnsi="Times New Roman" w:cs="Times New Roman"/>
                  <w:color w:val="1155CC"/>
                  <w:sz w:val="28"/>
                  <w:szCs w:val="28"/>
                  <w:u w:val="single"/>
                  <w:lang w:eastAsia="uk-UA"/>
                </w:rPr>
                <w:t>№ 1085</w:t>
              </w:r>
              <w:r w:rsidR="001340EC" w:rsidRPr="001340EC">
                <w:rPr>
                  <w:rFonts w:ascii="Times New Roman" w:eastAsia="Times New Roman" w:hAnsi="Times New Roman" w:cs="Times New Roman"/>
                  <w:color w:val="000000"/>
                  <w:sz w:val="28"/>
                  <w:szCs w:val="28"/>
                  <w:lang w:eastAsia="uk-UA"/>
                </w:rPr>
                <w:t xml:space="preserve">, зареєстрованого в Міністерстві юстиції України 04 листопада 2015 року за № 1353/27798. Положення про приймальну комісію закладу вищої освіти оприлюднюється на його офіційному </w:t>
              </w:r>
              <w:proofErr w:type="spellStart"/>
              <w:r w:rsidR="001340EC" w:rsidRPr="001340EC">
                <w:rPr>
                  <w:rFonts w:ascii="Times New Roman" w:eastAsia="Times New Roman" w:hAnsi="Times New Roman" w:cs="Times New Roman"/>
                  <w:color w:val="000000"/>
                  <w:sz w:val="28"/>
                  <w:szCs w:val="28"/>
                  <w:lang w:eastAsia="uk-UA"/>
                </w:rPr>
                <w:t>вебсайті</w:t>
              </w:r>
              <w:proofErr w:type="spellEnd"/>
              <w:r w:rsidR="001340EC" w:rsidRPr="001340EC">
                <w:rPr>
                  <w:rFonts w:ascii="Times New Roman" w:eastAsia="Times New Roman" w:hAnsi="Times New Roman" w:cs="Times New Roman"/>
                  <w:color w:val="000000"/>
                  <w:sz w:val="28"/>
                  <w:szCs w:val="28"/>
                  <w:lang w:eastAsia="uk-UA"/>
                </w:rPr>
                <w:t>.</w:t>
              </w:r>
            </w:hyperlink>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Керівник закладу вищої освіти забезпечує дотримання законодавства України, зокрема цього Порядку, Правил прийому, а також відкритість та прозорість роботи приймальної комісії.</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Рішення приймальної комісії, прийняте в межах її компетенції, є підставою для відповідного наказу та/або виконання процедур вступної кампанії.</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Усі питання, пов'язані з прийомом на навчання, вирішуються приймальною комісією на її засіданнях. Рішення приймальної комісії оприлюднюються на офіційному </w:t>
            </w:r>
            <w:proofErr w:type="spellStart"/>
            <w:r w:rsidRPr="001340EC">
              <w:rPr>
                <w:rFonts w:ascii="Times New Roman" w:eastAsia="Times New Roman" w:hAnsi="Times New Roman" w:cs="Times New Roman"/>
                <w:color w:val="000000"/>
                <w:sz w:val="28"/>
                <w:szCs w:val="28"/>
                <w:lang w:eastAsia="uk-UA"/>
              </w:rPr>
              <w:t>вебсайті</w:t>
            </w:r>
            <w:proofErr w:type="spellEnd"/>
            <w:r w:rsidRPr="001340EC">
              <w:rPr>
                <w:rFonts w:ascii="Times New Roman" w:eastAsia="Times New Roman" w:hAnsi="Times New Roman" w:cs="Times New Roman"/>
                <w:color w:val="000000"/>
                <w:sz w:val="28"/>
                <w:szCs w:val="28"/>
                <w:lang w:eastAsia="uk-UA"/>
              </w:rPr>
              <w:t xml:space="preserve"> закладу вищої освіти не пізніше наступного дня після їх прийняття.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5. У цьому Порядку терміни вжито в таких значеннях:</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адресне розміщення бюджетних місць – надання вступнику рекомендації до зарахування на місця навчання за кошти державного або місцевого бюджету (за державним або регіональним замовленням) на підставі його конкурсного </w:t>
            </w:r>
            <w:proofErr w:type="spellStart"/>
            <w:r w:rsidRPr="001340EC">
              <w:rPr>
                <w:rFonts w:ascii="Times New Roman" w:eastAsia="Times New Roman" w:hAnsi="Times New Roman" w:cs="Times New Roman"/>
                <w:color w:val="000000"/>
                <w:sz w:val="28"/>
                <w:szCs w:val="28"/>
                <w:lang w:eastAsia="uk-UA"/>
              </w:rPr>
              <w:t>бала</w:t>
            </w:r>
            <w:proofErr w:type="spellEnd"/>
            <w:r w:rsidRPr="001340EC">
              <w:rPr>
                <w:rFonts w:ascii="Times New Roman" w:eastAsia="Times New Roman" w:hAnsi="Times New Roman" w:cs="Times New Roman"/>
                <w:color w:val="000000"/>
                <w:sz w:val="28"/>
                <w:szCs w:val="28"/>
                <w:lang w:eastAsia="uk-UA"/>
              </w:rPr>
              <w:t>;</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відкрита конкурсна пропозиція – конкурсна пропозиція, для якої кількість місць для навчання за державним замовленням у кожному закладі вищої освіти визначається під час адресного розміщення бюджетних місць у межах між кваліфікаційним мінімумом та максимальним обсягом державного замовлення або дорівнює нулю в разі, якщо кількість осіб, які можуть бути рекомендовані до зарахування під час адресного розміщення бюджетних місць, є меншою, ніж кваліфікаційний мінімум державного замовлення;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69539F">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вступ на основі (основа вступу) – раніше здобутий освітній (освітньо-кваліфікаційний) рівень або освітній ступінь та відповідний рівень Національної рамки кваліфікацій (далі - НРК), на основі якого здійснюється вступ для здобуття ступеня вищої освіти (повної загальної середньої освіти (профільної середньої освіти) – 3 рівень </w:t>
            </w:r>
            <w:r w:rsidRPr="00C6239E">
              <w:rPr>
                <w:rFonts w:ascii="Times New Roman" w:eastAsia="Times New Roman" w:hAnsi="Times New Roman" w:cs="Times New Roman"/>
                <w:sz w:val="28"/>
                <w:szCs w:val="28"/>
                <w:lang w:eastAsia="uk-UA"/>
              </w:rPr>
              <w:t xml:space="preserve">НРК, освітньо-кваліфікаційного рівня </w:t>
            </w:r>
            <w:r w:rsidR="00041BEA" w:rsidRPr="00C6239E">
              <w:rPr>
                <w:rFonts w:ascii="Times New Roman" w:eastAsia="Times New Roman" w:hAnsi="Times New Roman" w:cs="Times New Roman"/>
                <w:sz w:val="28"/>
                <w:szCs w:val="28"/>
                <w:lang w:eastAsia="uk-UA"/>
              </w:rPr>
              <w:t>«</w:t>
            </w:r>
            <w:r w:rsidRPr="00C6239E">
              <w:rPr>
                <w:rFonts w:ascii="Times New Roman" w:eastAsia="Times New Roman" w:hAnsi="Times New Roman" w:cs="Times New Roman"/>
                <w:sz w:val="28"/>
                <w:szCs w:val="28"/>
                <w:lang w:eastAsia="uk-UA"/>
              </w:rPr>
              <w:t>кваліфікований робітник</w:t>
            </w:r>
            <w:r w:rsidR="00041BEA" w:rsidRPr="00C6239E">
              <w:rPr>
                <w:rFonts w:ascii="Times New Roman" w:eastAsia="Times New Roman" w:hAnsi="Times New Roman" w:cs="Times New Roman"/>
                <w:sz w:val="28"/>
                <w:szCs w:val="28"/>
                <w:lang w:eastAsia="uk-UA"/>
              </w:rPr>
              <w:t>»</w:t>
            </w:r>
            <w:r w:rsidRPr="00C6239E">
              <w:rPr>
                <w:rFonts w:ascii="Times New Roman" w:eastAsia="Times New Roman" w:hAnsi="Times New Roman" w:cs="Times New Roman"/>
                <w:sz w:val="28"/>
                <w:szCs w:val="28"/>
                <w:lang w:eastAsia="uk-UA"/>
              </w:rPr>
              <w:t xml:space="preserve"> </w:t>
            </w:r>
            <w:r w:rsidR="00041BEA" w:rsidRPr="00C6239E">
              <w:rPr>
                <w:rFonts w:ascii="Times New Roman" w:eastAsia="Times New Roman" w:hAnsi="Times New Roman" w:cs="Times New Roman"/>
                <w:sz w:val="28"/>
                <w:szCs w:val="28"/>
                <w:lang w:eastAsia="uk-UA"/>
              </w:rPr>
              <w:t>–</w:t>
            </w:r>
            <w:r w:rsidRPr="00C6239E">
              <w:rPr>
                <w:rFonts w:ascii="Times New Roman" w:eastAsia="Times New Roman" w:hAnsi="Times New Roman" w:cs="Times New Roman"/>
                <w:sz w:val="28"/>
                <w:szCs w:val="28"/>
                <w:lang w:eastAsia="uk-UA"/>
              </w:rPr>
              <w:t xml:space="preserve"> 4 рівень НРК (далі </w:t>
            </w:r>
            <w:r w:rsidR="0069539F">
              <w:rPr>
                <w:rFonts w:ascii="Times New Roman" w:eastAsia="Times New Roman" w:hAnsi="Times New Roman" w:cs="Times New Roman"/>
                <w:sz w:val="28"/>
                <w:szCs w:val="28"/>
                <w:lang w:eastAsia="uk-UA"/>
              </w:rPr>
              <w:t>-</w:t>
            </w:r>
            <w:r w:rsidRPr="00C6239E">
              <w:rPr>
                <w:rFonts w:ascii="Times New Roman" w:eastAsia="Times New Roman" w:hAnsi="Times New Roman" w:cs="Times New Roman"/>
                <w:sz w:val="28"/>
                <w:szCs w:val="28"/>
                <w:lang w:eastAsia="uk-UA"/>
              </w:rPr>
              <w:t xml:space="preserve"> НРК</w:t>
            </w:r>
            <w:r w:rsidR="0057642D" w:rsidRPr="00C6239E">
              <w:rPr>
                <w:rFonts w:ascii="Times New Roman" w:eastAsia="Times New Roman" w:hAnsi="Times New Roman" w:cs="Times New Roman"/>
                <w:sz w:val="28"/>
                <w:szCs w:val="28"/>
                <w:lang w:eastAsia="uk-UA"/>
              </w:rPr>
              <w:t>3-</w:t>
            </w:r>
            <w:r w:rsidRPr="00C6239E">
              <w:rPr>
                <w:rFonts w:ascii="Times New Roman" w:eastAsia="Times New Roman" w:hAnsi="Times New Roman" w:cs="Times New Roman"/>
                <w:sz w:val="28"/>
                <w:szCs w:val="28"/>
                <w:lang w:eastAsia="uk-UA"/>
              </w:rPr>
              <w:t xml:space="preserve">4), </w:t>
            </w:r>
            <w:r w:rsidRPr="00C6239E">
              <w:rPr>
                <w:rFonts w:ascii="Times New Roman" w:eastAsia="Times New Roman" w:hAnsi="Times New Roman" w:cs="Times New Roman"/>
                <w:sz w:val="28"/>
                <w:szCs w:val="28"/>
                <w:lang w:eastAsia="uk-UA"/>
              </w:rPr>
              <w:lastRenderedPageBreak/>
              <w:t xml:space="preserve">освітньо-кваліфікаційного </w:t>
            </w:r>
            <w:r w:rsidRPr="001340EC">
              <w:rPr>
                <w:rFonts w:ascii="Times New Roman" w:eastAsia="Times New Roman" w:hAnsi="Times New Roman" w:cs="Times New Roman"/>
                <w:color w:val="000000"/>
                <w:sz w:val="28"/>
                <w:szCs w:val="28"/>
                <w:lang w:eastAsia="uk-UA"/>
              </w:rPr>
              <w:t xml:space="preserve">рівня молодшого спеціаліста, освітньо-професійного ступеня фахового молодшого бакалавра, освітнього ступеня молодшого бакалавра – 5 рівень НРК (далі </w:t>
            </w:r>
            <w:r w:rsidR="00041BEA">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НРК5), освітнього ступеня бакалавра – 6 рівень НРК (далі </w:t>
            </w:r>
            <w:r w:rsidR="00041BEA">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НРК6), освітнього ступеня магістра (освітньо-кваліфікаційного рівня спеціаліста) – 7 рівень НРК (далі </w:t>
            </w:r>
            <w:r w:rsidR="00041BEA">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НРК7));</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вступне випробування – оцінювання підготовленості вступника, що, відповідно до цього Порядку, може проводитися у формі національного </w:t>
            </w:r>
            <w:proofErr w:type="spellStart"/>
            <w:r w:rsidRPr="001340EC">
              <w:rPr>
                <w:rFonts w:ascii="Times New Roman" w:eastAsia="Times New Roman" w:hAnsi="Times New Roman" w:cs="Times New Roman"/>
                <w:color w:val="000000"/>
                <w:sz w:val="28"/>
                <w:szCs w:val="28"/>
                <w:lang w:eastAsia="uk-UA"/>
              </w:rPr>
              <w:t>мультипредметного</w:t>
            </w:r>
            <w:proofErr w:type="spellEnd"/>
            <w:r w:rsidRPr="001340EC">
              <w:rPr>
                <w:rFonts w:ascii="Times New Roman" w:eastAsia="Times New Roman" w:hAnsi="Times New Roman" w:cs="Times New Roman"/>
                <w:color w:val="000000"/>
                <w:sz w:val="28"/>
                <w:szCs w:val="28"/>
                <w:lang w:eastAsia="uk-UA"/>
              </w:rPr>
              <w:t xml:space="preserve"> тесту, єдиного вступного іспиту, єдиного фахового вступного випробування, а також очно та/або дистанційно (за рішенням закладу освіти; для осіб, які зареєстровані та перебувають на тимчасово окупованій території – за зверненням вступника) у формі вступного іспиту для іноземців, співбесіди, конкурсу творчих та/або фізичних здібностей, фахового іспиту, а також вступного іспиту з іноземної мови, спеціальності, презентації дослідницьких пропозицій чи досягнень у разі вступу на навчання для здобуття ступеня доктора філософії/доктора мистецтва, за результатами якого виставляється одна позитивна оцінка за шкалою 100–200 (з кроком не менше ніж в один бал) або ухвалюється рішення про негативну оцінку вступника («незадовільно»);</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вступний іспит для іноземців – форма вступного випробування, яка передбачає оцінювання знань, умінь та навичок вступника з одного або декількох предметів, навчальних дисциплін або спеціальності (іноземці та особи без громадянства, які складають вступний іспит для іноземців, не складають інших вступних випробувань);</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вступник – особа, яка подала заяву(и) про допуск до участі в конкурсному відборі на одну (декілька) конкурсних пропозицій;</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vAlign w:val="bottom"/>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заява на участь у конкурсному відборі до закладу освіти (далі - заява) – запис, що вноситься до Єдиної державної електронної </w:t>
            </w:r>
            <w:r w:rsidRPr="001340EC">
              <w:rPr>
                <w:rFonts w:ascii="Times New Roman" w:eastAsia="Times New Roman" w:hAnsi="Times New Roman" w:cs="Times New Roman"/>
                <w:color w:val="000000"/>
                <w:sz w:val="28"/>
                <w:szCs w:val="28"/>
                <w:lang w:eastAsia="uk-UA"/>
              </w:rPr>
              <w:lastRenderedPageBreak/>
              <w:t>бази з питань освіти (далі - ЄДЕБО) вступником в електронній формі, заповненої ним у режимі онлайн форми в особистому електронному кабінеті вступника, або закладом освіти на підставі заяви, поданої вступником у паперовій формі, та містить відомості про обрані ним заклад освіти, конкурсну пропозицію та встановлену ним пріоритетність заяви в разі її використання;</w:t>
            </w:r>
          </w:p>
        </w:tc>
        <w:tc>
          <w:tcPr>
            <w:tcW w:w="4820" w:type="dxa"/>
            <w:shd w:val="clear" w:color="auto" w:fill="auto"/>
            <w:vAlign w:val="bottom"/>
            <w:hideMark/>
          </w:tcPr>
          <w:p w:rsidR="001340EC" w:rsidRPr="001340EC" w:rsidRDefault="001340EC" w:rsidP="001340EC">
            <w:pPr>
              <w:spacing w:after="0" w:line="240" w:lineRule="auto"/>
              <w:rPr>
                <w:rFonts w:ascii="Times New Roman" w:eastAsia="Times New Roman" w:hAnsi="Times New Roman" w:cs="Times New Roman"/>
                <w:bCs/>
                <w:color w:val="980000"/>
                <w:sz w:val="28"/>
                <w:szCs w:val="28"/>
                <w:lang w:eastAsia="uk-UA"/>
              </w:rPr>
            </w:pPr>
            <w:r w:rsidRPr="001340EC">
              <w:rPr>
                <w:rFonts w:ascii="Times New Roman" w:eastAsia="Times New Roman" w:hAnsi="Times New Roman" w:cs="Times New Roman"/>
                <w:bCs/>
                <w:color w:val="980000"/>
                <w:sz w:val="28"/>
                <w:szCs w:val="28"/>
                <w:lang w:eastAsia="uk-UA"/>
              </w:rPr>
              <w:lastRenderedPageBreak/>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bCs/>
                <w:color w:val="98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єдине фахове вступне випробування (далі - ЄФВВ) – форма вступного випробування для вступу на навчання для здобуття ступеня магістра на основі НРК6 або НРК7, яка передбачає оцінювання рівня підготовленості вступника до здобуття ступеня магістра з відповідної спеціальності, яке здійснюється Українським центром оцінювання якості освіти відповідно до законодавства;</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єдиний вступний іспит (далі - ЄВІ) – форма вступного випробування для вступу на навчання для здобуття ступеня магістра на основі НРК6 або НРК7, яка поєднує тест загальної навчальної компетентності та тест з іноземної мови (англійської, німецької, французької, іспанської на вибір вступника), яке здійснюється Українським центром оцінювання якості освіти відповідно до законодавства;</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кваліфікаційний мінімум державного замовлення – мінімальна кількість вступників, яка може бути рекомендована для </w:t>
            </w:r>
            <w:r w:rsidR="00041BEA" w:rsidRPr="001340EC">
              <w:rPr>
                <w:rFonts w:ascii="Times New Roman" w:eastAsia="Times New Roman" w:hAnsi="Times New Roman" w:cs="Times New Roman"/>
                <w:color w:val="000000"/>
                <w:sz w:val="28"/>
                <w:szCs w:val="28"/>
                <w:lang w:eastAsia="uk-UA"/>
              </w:rPr>
              <w:t>зарахування</w:t>
            </w:r>
            <w:r w:rsidRPr="001340EC">
              <w:rPr>
                <w:rFonts w:ascii="Times New Roman" w:eastAsia="Times New Roman" w:hAnsi="Times New Roman" w:cs="Times New Roman"/>
                <w:color w:val="000000"/>
                <w:sz w:val="28"/>
                <w:szCs w:val="28"/>
                <w:lang w:eastAsia="uk-UA"/>
              </w:rPr>
              <w:t xml:space="preserve"> на відкриту конкурсну пропозицію під час адресного розміщення бюджетних місць (тільки для спеціальностей, які входять до Переліку спеціальностей, яким надається особлива підтримка);</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квота для іноземців – визначена кількість бюджетних місць, яка використовується для прийому вступників з числа:</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іноземців, які прибувають на навчання відповідно до міжнародних договорів України;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осіб з посвідченням закордонного українця, які не проживають постійно в Україні;</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квота-1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w:t>
            </w:r>
            <w:r w:rsidR="008825ED">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та НРК5, що мають право на вступ на основі співбесіди (крім осіб, які мають право на квоту-2), та дітей-сиріт, дітей, позбавлених батьківського піклування, осіб з їх числа</w:t>
            </w:r>
            <w:r w:rsidRPr="001340EC">
              <w:rPr>
                <w:rFonts w:ascii="Times New Roman" w:eastAsia="Times New Roman" w:hAnsi="Times New Roman" w:cs="Times New Roman"/>
                <w:color w:val="CC0000"/>
                <w:sz w:val="28"/>
                <w:szCs w:val="28"/>
                <w:lang w:eastAsia="uk-UA"/>
              </w:rPr>
              <w:t>;</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квота-2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w:t>
            </w:r>
            <w:r w:rsidR="008825ED">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та НРК5, місце проживання яких станом на 24 лютого 2022 року задекларовано (зареєстровано) на тимчасово окупованій території, території населених пунктів на лінії зіткнення та адміністративній межі або які переселилися з неї після 01 січня 2023 року;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FF"/>
                <w:sz w:val="28"/>
                <w:szCs w:val="28"/>
                <w:u w:val="single"/>
                <w:lang w:eastAsia="uk-UA"/>
              </w:rPr>
            </w:pPr>
            <w:r w:rsidRPr="001340EC">
              <w:rPr>
                <w:rFonts w:ascii="Times New Roman" w:eastAsia="Times New Roman" w:hAnsi="Times New Roman" w:cs="Times New Roman"/>
                <w:sz w:val="28"/>
                <w:szCs w:val="28"/>
                <w:lang w:eastAsia="uk-UA"/>
              </w:rPr>
              <w:t xml:space="preserve">конкурс творчих та/або фізичних здібностей (далі - творчий конкурс) – форма вступного випробування для вступу на основі </w:t>
            </w:r>
            <w:r w:rsidR="008825ED">
              <w:rPr>
                <w:rFonts w:ascii="Times New Roman" w:eastAsia="Times New Roman" w:hAnsi="Times New Roman" w:cs="Times New Roman"/>
                <w:sz w:val="28"/>
                <w:szCs w:val="28"/>
                <w:lang w:eastAsia="uk-UA"/>
              </w:rPr>
              <w:t>НРК3-4</w:t>
            </w:r>
            <w:r w:rsidRPr="001340EC">
              <w:rPr>
                <w:rFonts w:ascii="Times New Roman" w:eastAsia="Times New Roman" w:hAnsi="Times New Roman" w:cs="Times New Roman"/>
                <w:sz w:val="28"/>
                <w:szCs w:val="28"/>
                <w:lang w:eastAsia="uk-UA"/>
              </w:rPr>
              <w:t xml:space="preserve"> та НРК5, яка передбачає демонстрацію та оцінювання творчих та/або фізичних здібностей вступника (у тому числі здобутої раніше спеціалізованої освіти), необхідних для здобуття 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наведеного у </w:t>
            </w:r>
            <w:r w:rsidRPr="001340EC">
              <w:rPr>
                <w:rFonts w:ascii="Times New Roman" w:eastAsia="Times New Roman" w:hAnsi="Times New Roman" w:cs="Times New Roman"/>
                <w:color w:val="1155CC"/>
                <w:sz w:val="28"/>
                <w:szCs w:val="28"/>
                <w:u w:val="single"/>
                <w:lang w:eastAsia="uk-UA"/>
              </w:rPr>
              <w:t xml:space="preserve">додатку 1 </w:t>
            </w:r>
            <w:r w:rsidRPr="001340EC">
              <w:rPr>
                <w:rFonts w:ascii="Times New Roman" w:eastAsia="Times New Roman" w:hAnsi="Times New Roman" w:cs="Times New Roman"/>
                <w:sz w:val="28"/>
                <w:szCs w:val="28"/>
                <w:lang w:eastAsia="uk-UA"/>
              </w:rPr>
              <w:t>до цього Порядку, і проводиться в межах одного дня (результат оцінювання оприлюднюється не пізніше наступного дня);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конкурсна пропозиція – пропозиція закладу вищої освіти (відокремленого структурного підрозділу закладу вищої освіти, </w:t>
            </w:r>
            <w:r w:rsidRPr="001340EC">
              <w:rPr>
                <w:rFonts w:ascii="Times New Roman" w:eastAsia="Times New Roman" w:hAnsi="Times New Roman" w:cs="Times New Roman"/>
                <w:color w:val="000000"/>
                <w:sz w:val="28"/>
                <w:szCs w:val="28"/>
                <w:lang w:eastAsia="uk-UA"/>
              </w:rPr>
              <w:lastRenderedPageBreak/>
              <w:t>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певну освітню програму (декілька освітніх програм в межах спеціальності), форму здобуття освіти, основу вступу, строк навчання, із зазначенням форми вступного випробування (якщо передбачено) та вимог до структури і змісту мотиваційних листів вступників.</w:t>
            </w:r>
            <w:r w:rsidRPr="001340EC">
              <w:rPr>
                <w:rFonts w:ascii="Times New Roman" w:eastAsia="Times New Roman" w:hAnsi="Times New Roman" w:cs="Times New Roman"/>
                <w:color w:val="000000"/>
                <w:sz w:val="28"/>
                <w:szCs w:val="28"/>
                <w:lang w:eastAsia="uk-UA"/>
              </w:rPr>
              <w:br/>
              <w:t xml:space="preserve">Розрізняють відкриті, фіксовані та небюджетні конкурсні пропозиції. Відкриті конкурсні пропозиції входять в широку конкурсну пропозицію (далі - широкий конкурс). У разі якщо конкурсна пропозиція поєднує декілька освітніх програм тощо, в Правилах прийому зазначаються порядок розподілу здобувачів вищої освіти між освітніми програмами та строки обрання здобувачами таких програм (не раніше завершення першого року навчання на основі повної загальної середньої освіти, не раніше п’яти місяців після початку навчання в інших випадках). </w:t>
            </w:r>
            <w:r w:rsidRPr="001340EC">
              <w:rPr>
                <w:rFonts w:ascii="Times New Roman" w:eastAsia="Times New Roman" w:hAnsi="Times New Roman" w:cs="Times New Roman"/>
                <w:color w:val="000000"/>
                <w:sz w:val="28"/>
                <w:szCs w:val="28"/>
                <w:lang w:eastAsia="uk-UA"/>
              </w:rPr>
              <w:br/>
              <w:t>Заклад вищої освіти самостійно формує конкурсні пропозиції та вносить їх до ЄДЕБО у визначені цим Порядком строки. Назви конкурсних пропозицій формуються державною мовою без позначок та скорочень і можуть дублюватися англійською мовою;</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конкурсний бал – оцінка досягнень вступника, яка розраховується за результатами вступних випробувань та іншими конкурсними показниками з точністю до 0,001 відповідно до цього Порядку та Правил прийому;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конкурсний відбір – процедура відбору вступників на конкурсні пропозиції на основі конкурсних балів, </w:t>
            </w:r>
            <w:proofErr w:type="spellStart"/>
            <w:r w:rsidRPr="001340EC">
              <w:rPr>
                <w:rFonts w:ascii="Times New Roman" w:eastAsia="Times New Roman" w:hAnsi="Times New Roman" w:cs="Times New Roman"/>
                <w:color w:val="000000"/>
                <w:sz w:val="28"/>
                <w:szCs w:val="28"/>
                <w:lang w:eastAsia="uk-UA"/>
              </w:rPr>
              <w:t>пріоритетностей</w:t>
            </w:r>
            <w:proofErr w:type="spellEnd"/>
            <w:r w:rsidRPr="001340EC">
              <w:rPr>
                <w:rFonts w:ascii="Times New Roman" w:eastAsia="Times New Roman" w:hAnsi="Times New Roman" w:cs="Times New Roman"/>
                <w:color w:val="000000"/>
                <w:sz w:val="28"/>
                <w:szCs w:val="28"/>
                <w:lang w:eastAsia="uk-UA"/>
              </w:rPr>
              <w:t>, мотиваційних листів відповідно до цього Порядку (незалежно від форми власності закладу освіти та джерел фінансування навчання);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максимальний обсяг державного замовлення – максимальна кількість вступників на відкриту конкурсну пропозицію, яка може бути рекомендована для зарахування на місця державного замовлення;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мотиваційний лист – викладена вступником письмово (відповідно до визначених закладом вищої освіти вимог до його структури та змісту) інформація про його особисту зацікавленість у вступі на певну конкурсну пропозицію (заклад освіти) та відповідні очікування, досягнення у навчанні та інших видах діяльності, власні сильні та слабкі сторони, до якого у разі необхідності вступником може бути додано копії (фотокопії) матеріалів, що підтверджують викладену в листі інформацію;</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bCs/>
                <w:color w:val="000000"/>
                <w:sz w:val="28"/>
                <w:szCs w:val="28"/>
                <w:lang w:eastAsia="uk-UA"/>
              </w:rPr>
            </w:pPr>
            <w:r w:rsidRPr="001340EC">
              <w:rPr>
                <w:rFonts w:ascii="Times New Roman" w:eastAsia="Times New Roman" w:hAnsi="Times New Roman" w:cs="Times New Roman"/>
                <w:bCs/>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bCs/>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FA0801">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національний </w:t>
            </w:r>
            <w:proofErr w:type="spellStart"/>
            <w:r w:rsidRPr="001340EC">
              <w:rPr>
                <w:rFonts w:ascii="Times New Roman" w:eastAsia="Times New Roman" w:hAnsi="Times New Roman" w:cs="Times New Roman"/>
                <w:color w:val="000000"/>
                <w:sz w:val="28"/>
                <w:szCs w:val="28"/>
                <w:lang w:eastAsia="uk-UA"/>
              </w:rPr>
              <w:t>мультипредметний</w:t>
            </w:r>
            <w:proofErr w:type="spellEnd"/>
            <w:r w:rsidRPr="001340EC">
              <w:rPr>
                <w:rFonts w:ascii="Times New Roman" w:eastAsia="Times New Roman" w:hAnsi="Times New Roman" w:cs="Times New Roman"/>
                <w:color w:val="000000"/>
                <w:sz w:val="28"/>
                <w:szCs w:val="28"/>
                <w:lang w:eastAsia="uk-UA"/>
              </w:rPr>
              <w:t xml:space="preserve"> тест (далі </w:t>
            </w:r>
            <w:r w:rsidR="00FA0801">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НМТ) – форма вступного випробування, яка передбачає оцінювання результатів навчання з предметів обов’язкового блоку (українська мова, математика, історія України, іноземна мова (англійська, або німецька, або французька, або іспанська  на вибір вступника)) та предметів додаткового блоку (біологія, або фізика, або хімія за бажанням вступника), яке здійснюється Українським центром оцінювання якості освіти відповідно до законодавства;</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небюджетна конкурсна пропозиція – конкурсна пропозиція, на яку не надаються місця для вступу за кошти державного або місцевого бюджету (за державним або регіональним замовленням);</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особистий електронний кабінет вступника – </w:t>
            </w:r>
            <w:proofErr w:type="spellStart"/>
            <w:r w:rsidRPr="001340EC">
              <w:rPr>
                <w:rFonts w:ascii="Times New Roman" w:eastAsia="Times New Roman" w:hAnsi="Times New Roman" w:cs="Times New Roman"/>
                <w:color w:val="000000"/>
                <w:sz w:val="28"/>
                <w:szCs w:val="28"/>
                <w:lang w:eastAsia="uk-UA"/>
              </w:rPr>
              <w:t>вебсторінка</w:t>
            </w:r>
            <w:proofErr w:type="spellEnd"/>
            <w:r w:rsidRPr="001340EC">
              <w:rPr>
                <w:rFonts w:ascii="Times New Roman" w:eastAsia="Times New Roman" w:hAnsi="Times New Roman" w:cs="Times New Roman"/>
                <w:color w:val="000000"/>
                <w:sz w:val="28"/>
                <w:szCs w:val="28"/>
                <w:lang w:eastAsia="uk-UA"/>
              </w:rPr>
              <w:t>, за допомогою якої вступник подає електронну заяву до закладу освіти та контролює її статус;</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право на зарахування за квотами – право вступника щодо зарахування на навчання до закладу вищої освіти за квотою-1, квотою-2, квотою для іноземців, що реалізується відповідно до цього Порядку;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презентація дослідницьких пропозицій чи досягнень – форма вступного випробування, що може бути передбачена під час вступу для здобуття освітнього ступеня доктора філософії, яка полягає в заслуховуванні та обговоренні наукового повідомлення вступника;</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пріоритетність – визначена вступником під час подання заяв черговість (де 1 є найвищою пріоритетністю) їх розгляду у разі адресного розміщення бюджетних місць; заклад вищої освіти в Правилах прийому може передбачати встановлення локальних </w:t>
            </w:r>
            <w:proofErr w:type="spellStart"/>
            <w:r w:rsidRPr="001340EC">
              <w:rPr>
                <w:rFonts w:ascii="Times New Roman" w:eastAsia="Times New Roman" w:hAnsi="Times New Roman" w:cs="Times New Roman"/>
                <w:color w:val="000000"/>
                <w:sz w:val="28"/>
                <w:szCs w:val="28"/>
                <w:lang w:eastAsia="uk-UA"/>
              </w:rPr>
              <w:t>пріоритетностей</w:t>
            </w:r>
            <w:proofErr w:type="spellEnd"/>
            <w:r w:rsidRPr="001340EC">
              <w:rPr>
                <w:rFonts w:ascii="Times New Roman" w:eastAsia="Times New Roman" w:hAnsi="Times New Roman" w:cs="Times New Roman"/>
                <w:color w:val="000000"/>
                <w:sz w:val="28"/>
                <w:szCs w:val="28"/>
                <w:lang w:eastAsia="uk-UA"/>
              </w:rPr>
              <w:t xml:space="preserve"> для вступу в інших випадках з обов`язковим оприлюдненням порядку їх застосування;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рейтинговий список вступників – список вступників впорядкований за черговістю зарахування на навчання на конкурсну пропозицію з урахуванням джерела фінансування, що формується відповідно до цього Порядку та Правил прийому;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співбесіда – форма вступного випробування, яка передбачає оцінювання знань, умінь та навичок вступника з одного, двох, трьох або чотирьох предметів (складових, дисциплін) у передбачених цим Порядком випадках;</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статус заяви – параметр заяви, поданої в електронній або паперовій формі, що встановлюється закладом освіти в ЄДЕБО. Статуси заяви, поданої в електронній формі, також відображаються в особистому електронному кабінеті вступника. Параметр «Статус заяви» може набувати таких значень:</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bCs/>
                <w:color w:val="990000"/>
                <w:sz w:val="28"/>
                <w:szCs w:val="28"/>
                <w:lang w:eastAsia="uk-UA"/>
              </w:rPr>
            </w:pPr>
            <w:r w:rsidRPr="001340EC">
              <w:rPr>
                <w:rFonts w:ascii="Times New Roman" w:eastAsia="Times New Roman" w:hAnsi="Times New Roman" w:cs="Times New Roman"/>
                <w:bCs/>
                <w:color w:val="99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bCs/>
                <w:color w:val="99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5A5462">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«Зареєстровано в ЄДЕБО» </w:t>
            </w:r>
            <w:r w:rsidR="005A5462">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підтвердження факту подання заяви до обраного вступником закладу освіти;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5A5462">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«Потребує уточнення вступником» </w:t>
            </w:r>
            <w:r w:rsidR="005A5462">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заяву прийнято закладом освіти до розгляду, але дані стосовно вступника потребують уточнення. Одночасно з присвоєнням заяві цього статусу заклад освіти зазначає перелік даних, які потребують уточнення, та спосіб їх подання;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5A5462">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xml:space="preserve">«Зареєстровано в закладі освіти» </w:t>
            </w:r>
            <w:r w:rsidR="005A5462">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заяву прийнято закладом освіти до розгляду та в установленому порядку приймається рішення про допуск вступника до участі в конкурсному відборі або допуск до вступних випробувань;</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5A5462">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«Відмовлено закладом освіти» </w:t>
            </w:r>
            <w:r w:rsidR="005A5462">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зареєстровану заяву вступника не допущено до участі у конкурсному відборі або у вступних випробуваннях на підставі рішення приймальної комісії. У разі присвоєння заяві цього статусу заклад освіти зазначає причину відмови;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5A5462">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«Скасовано вступником» </w:t>
            </w:r>
            <w:r w:rsidR="005A5462">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подана заява вважається такою, що не подавалась. Цей статус присвоюють заяві, якщо її скасовано вступником в особистому електронному кабінеті до присвоєння заяві статусу «Зареєстровано у закладі освіти» або «Потребує уточнення вступником». При цьому вступник має право подати нову заяву з такою самою пріоритетністю;</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5A5462">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«Скасовано вступником (без можливості подання нової заяви з такою самою пріоритетністю)» </w:t>
            </w:r>
            <w:r w:rsidR="005A5462">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подана заява, в якій встановлено пріоритетність, скасована вступником в особистому електронному кабінеті після присвоєння заяві статусу «Зареєстровано у закладі освіти» або «Потребує уточнення вступником», але до дати закінчення подання заяв. При цьому вступник втрачає можливість подавати нову заяву з такою самою пріоритетністю;</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5A5462">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«Скасовано закладом освіти» </w:t>
            </w:r>
            <w:r w:rsidR="005A5462">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подана заява вважається такою, що не подавалась, якщо її скасовано закладом освіти за рішенням приймальної комісії, за умови виявлення закладом освіти технічної помилки, зробленої під час внесення даних до ЄДЕБО, що підтверджується актом про допущену технічну помилку;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DD2A0D">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w:t>
            </w:r>
            <w:proofErr w:type="spellStart"/>
            <w:r w:rsidRPr="001340EC">
              <w:rPr>
                <w:rFonts w:ascii="Times New Roman" w:eastAsia="Times New Roman" w:hAnsi="Times New Roman" w:cs="Times New Roman"/>
                <w:color w:val="000000"/>
                <w:sz w:val="28"/>
                <w:szCs w:val="28"/>
                <w:lang w:eastAsia="uk-UA"/>
              </w:rPr>
              <w:t>Деактивовано</w:t>
            </w:r>
            <w:proofErr w:type="spellEnd"/>
            <w:r w:rsidRPr="001340EC">
              <w:rPr>
                <w:rFonts w:ascii="Times New Roman" w:eastAsia="Times New Roman" w:hAnsi="Times New Roman" w:cs="Times New Roman"/>
                <w:color w:val="000000"/>
                <w:sz w:val="28"/>
                <w:szCs w:val="28"/>
                <w:lang w:eastAsia="uk-UA"/>
              </w:rPr>
              <w:t xml:space="preserve"> (у зв’язку із зарахуванням на бюджет)» </w:t>
            </w:r>
            <w:r w:rsidR="00DD2A0D">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подана заява вважається такою, що не подавалась, якщо вступника </w:t>
            </w:r>
            <w:r w:rsidRPr="001340EC">
              <w:rPr>
                <w:rFonts w:ascii="Times New Roman" w:eastAsia="Times New Roman" w:hAnsi="Times New Roman" w:cs="Times New Roman"/>
                <w:color w:val="000000"/>
                <w:sz w:val="28"/>
                <w:szCs w:val="28"/>
                <w:lang w:eastAsia="uk-UA"/>
              </w:rPr>
              <w:lastRenderedPageBreak/>
              <w:t>включено до наказу про зарахування на навчання за державним або регіональним замовленням;</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98606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«Допущено до конкурсу» </w:t>
            </w:r>
            <w:r w:rsidR="00986066">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власника зареєстрованої заяви допущено до участі у конкурсному відборі на місця, що фінансуються за державним або регіональним замовленням, та на місця, що фінансуються за кошти фізичних та юридичних осіб;</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3E5268">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«Допущено до конкурсу (навчання за кошти фізичних та юридичних осіб)» </w:t>
            </w:r>
            <w:r w:rsidR="003E5268">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власника зареєстрованої заяви допущено до участі у конкурсному відборі на місця, що фінансуються за кошти фізичних та юридичних осіб. Статус присвоюється у таких випадках:</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вступник подав заяву до участі у конкурсному відборі тільки на місця за кошти фізичних та юридичних осіб відповідно до Порядку прийому;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вступник у встановлені строки не виконав вимог Порядку прийому для зарахування на місця, що фінансуються за державним або регіональним замовленням, але за рішенням приймальної комісії допущений до конкурсного відбору на місця за кошти фізичних та юридичних осіб;</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вступника зараховано за іншою заявою на навчання на місця, що фінансуються за кошти державного (регіонального) бюджету, але він також має право на зарахування на навчання за кошти фізичних та юридичних осіб;</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3E5268">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«Рекомендовано до зарахування (навчання за державним (регіональним) замовленням)» </w:t>
            </w:r>
            <w:r w:rsidR="003E5268">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вступник пройшов конкурсний відбір та рекомендований до зарахування на навчання на місця за державним (регіональним) замовленням. У разі присвоєння заяві такого статусу для зарахування на навчання вступник повинен виконати вимоги для зарахування на місця державного та регіонального замовлення;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3E5268">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xml:space="preserve">«Виключено зі списку рекомендованих (навчання за державним (регіональним) замовленням)» </w:t>
            </w:r>
            <w:r w:rsidR="003E5268">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вступник втратив право бути зарахованим до закладу освіти на навчання за державним (регіональним) замовленням у зв'язку з невиконанням вимог Порядку прийому або їх порушенням. При присвоєнні заяві такого статусу заклад освіти обов’язково зазначає причину виключення;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vAlign w:val="bottom"/>
            <w:hideMark/>
          </w:tcPr>
          <w:p w:rsidR="001340EC" w:rsidRPr="001340EC" w:rsidRDefault="001340EC" w:rsidP="00071A29">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«Рекомендовано до зарахування (навчання за кошти фізичних та/або юридичних осіб)» </w:t>
            </w:r>
            <w:r w:rsidR="00071A29">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вступник пройшов конкурсний відбір та рекомендований до зарахування на навчання на місця, що фінансуються за кошти фізичних та/або юридичних осіб. У разі присвоєння заяві такого статусу для зарахування на навчання вступник зобов'язаний виконати вимоги до зарахування;</w:t>
            </w:r>
          </w:p>
        </w:tc>
        <w:tc>
          <w:tcPr>
            <w:tcW w:w="4820" w:type="dxa"/>
            <w:shd w:val="clear" w:color="auto" w:fill="auto"/>
            <w:vAlign w:val="bottom"/>
            <w:hideMark/>
          </w:tcPr>
          <w:p w:rsidR="001340EC" w:rsidRPr="001340EC" w:rsidRDefault="001340EC" w:rsidP="001340EC">
            <w:pPr>
              <w:spacing w:after="0" w:line="240" w:lineRule="auto"/>
              <w:rPr>
                <w:rFonts w:ascii="Times New Roman" w:eastAsia="Times New Roman" w:hAnsi="Times New Roman" w:cs="Times New Roman"/>
                <w:bCs/>
                <w:color w:val="990000"/>
                <w:sz w:val="28"/>
                <w:szCs w:val="28"/>
                <w:lang w:eastAsia="uk-UA"/>
              </w:rPr>
            </w:pPr>
            <w:r w:rsidRPr="001340EC">
              <w:rPr>
                <w:rFonts w:ascii="Times New Roman" w:eastAsia="Times New Roman" w:hAnsi="Times New Roman" w:cs="Times New Roman"/>
                <w:bCs/>
                <w:color w:val="99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bCs/>
                <w:color w:val="99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CF61EE">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«Виключено зі списку рекомендованих (навчання за кошти фізичних та/або юридичних осіб)» </w:t>
            </w:r>
            <w:r w:rsidR="00CF61EE">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вступник втратив право бути зарахованим до закладу освіти на навчання за кошти фізичних та/або юридичних осіб у зв'язку з невиконанням вимог Порядку прийому або їх порушенням. При присвоєнні заяві такого статусу заклад освіти обов'язково зазначає причину виключення;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bCs/>
                <w:color w:val="990000"/>
                <w:sz w:val="28"/>
                <w:szCs w:val="28"/>
                <w:lang w:eastAsia="uk-UA"/>
              </w:rPr>
            </w:pPr>
            <w:r w:rsidRPr="001340EC">
              <w:rPr>
                <w:rFonts w:ascii="Times New Roman" w:eastAsia="Times New Roman" w:hAnsi="Times New Roman" w:cs="Times New Roman"/>
                <w:bCs/>
                <w:color w:val="99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bCs/>
                <w:color w:val="99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CF61EE">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«Включено до наказу (навчання за державним замовленням)» </w:t>
            </w:r>
            <w:r w:rsidR="00CF61EE">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наказом про зарахування на навчання вступника зараховано до закладу освіти за державним замовленням;</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CF61EE">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«Включено до наказу (навчання за регіональним замовленням)» </w:t>
            </w:r>
            <w:r w:rsidR="00CF61EE">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наказом про зарахування на навчання вступника зараховано до закладу освіти за регіональним замовленням із зазначенням регіонального замовника;</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CF61EE">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«Включено до наказу (навчання за кошти фізичних та/або юридичних осіб)» </w:t>
            </w:r>
            <w:r w:rsidR="00CF61EE">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наказом про зарахування на навчання вступника зараховано до закладу освіти за кошти фізичних та/або юридичних осіб;</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876E18">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xml:space="preserve">«Відраховано» </w:t>
            </w:r>
            <w:r w:rsidR="00876E18">
              <w:rPr>
                <w:rFonts w:ascii="Times New Roman" w:eastAsia="Times New Roman" w:hAnsi="Times New Roman" w:cs="Times New Roman"/>
                <w:color w:val="000000"/>
                <w:sz w:val="28"/>
                <w:szCs w:val="28"/>
                <w:lang w:eastAsia="uk-UA"/>
              </w:rPr>
              <w:t>–</w:t>
            </w:r>
            <w:r w:rsidRPr="001340EC">
              <w:rPr>
                <w:rFonts w:ascii="Times New Roman" w:eastAsia="Times New Roman" w:hAnsi="Times New Roman" w:cs="Times New Roman"/>
                <w:color w:val="000000"/>
                <w:sz w:val="28"/>
                <w:szCs w:val="28"/>
                <w:lang w:eastAsia="uk-UA"/>
              </w:rPr>
              <w:t xml:space="preserve"> вступника відраховано із закладу </w:t>
            </w:r>
            <w:r w:rsidR="00876E18">
              <w:rPr>
                <w:rFonts w:ascii="Times New Roman" w:eastAsia="Times New Roman" w:hAnsi="Times New Roman" w:cs="Times New Roman"/>
                <w:color w:val="000000"/>
                <w:sz w:val="28"/>
                <w:szCs w:val="28"/>
                <w:lang w:eastAsia="uk-UA"/>
              </w:rPr>
              <w:t xml:space="preserve">освіти </w:t>
            </w:r>
            <w:r w:rsidRPr="001340EC">
              <w:rPr>
                <w:rFonts w:ascii="Times New Roman" w:eastAsia="Times New Roman" w:hAnsi="Times New Roman" w:cs="Times New Roman"/>
                <w:color w:val="000000"/>
                <w:sz w:val="28"/>
                <w:szCs w:val="28"/>
                <w:lang w:eastAsia="uk-UA"/>
              </w:rPr>
              <w:t>або скасовано його зарахування.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ЄДЕБО, що підтверджується актом про допущену технічну помилку;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чергова сесія реєстрації заяв – період реєстрації заяв та документів, визначений Правилами прийому закладу освіти, від п’яти до чотирнадцяти календарних днів;</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фаховий іспит – форма вступного випробування для вступу на основі НРК6 або НРК7, яка передбачає перевірку здатності до опанування освітньої програми певного рівня вищої освіти на основі здобутих раніше </w:t>
            </w:r>
            <w:proofErr w:type="spellStart"/>
            <w:r w:rsidRPr="001340EC">
              <w:rPr>
                <w:rFonts w:ascii="Times New Roman" w:eastAsia="Times New Roman" w:hAnsi="Times New Roman" w:cs="Times New Roman"/>
                <w:color w:val="000000"/>
                <w:sz w:val="28"/>
                <w:szCs w:val="28"/>
                <w:lang w:eastAsia="uk-UA"/>
              </w:rPr>
              <w:t>компетентностей</w:t>
            </w:r>
            <w:proofErr w:type="spellEnd"/>
            <w:r w:rsidRPr="001340EC">
              <w:rPr>
                <w:rFonts w:ascii="Times New Roman" w:eastAsia="Times New Roman" w:hAnsi="Times New Roman" w:cs="Times New Roman"/>
                <w:color w:val="000000"/>
                <w:sz w:val="28"/>
                <w:szCs w:val="28"/>
                <w:lang w:eastAsia="uk-UA"/>
              </w:rPr>
              <w:t>;</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фіксована конкурсна пропозиція – конкурсна пропозиція із заздалегідь визначеною кількістю місць (загальний обсяг державного (регіонального) замовлення) для навчання за державним або регіональним замовленням;</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широкий конкурс – сукупність відкритих конкурсних пропозицій, яка складає спільну пропозицію державними та приватними закладами вищої освіти сукупного обсягу (</w:t>
            </w:r>
            <w:proofErr w:type="spellStart"/>
            <w:r w:rsidRPr="001340EC">
              <w:rPr>
                <w:rFonts w:ascii="Times New Roman" w:eastAsia="Times New Roman" w:hAnsi="Times New Roman" w:cs="Times New Roman"/>
                <w:color w:val="000000"/>
                <w:sz w:val="28"/>
                <w:szCs w:val="28"/>
                <w:lang w:eastAsia="uk-UA"/>
              </w:rPr>
              <w:t>суперобсягу</w:t>
            </w:r>
            <w:proofErr w:type="spellEnd"/>
            <w:r w:rsidRPr="001340EC">
              <w:rPr>
                <w:rFonts w:ascii="Times New Roman" w:eastAsia="Times New Roman" w:hAnsi="Times New Roman" w:cs="Times New Roman"/>
                <w:color w:val="000000"/>
                <w:sz w:val="28"/>
                <w:szCs w:val="28"/>
                <w:lang w:eastAsia="uk-UA"/>
              </w:rPr>
              <w:t>) бюджетних місць від усіх державних замовників для прийому вступників на місця навчання за державним замовленням на певну галузь знань (міжгалузеву, підгалузеву групу), спеціальність (предметну спеціальність, спеціалізацію) та форму здобуття освіти. Відкрита конкурсна пропозиція може входити лише до однієї широкої конкурсної пропозиції.</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291F3A" w:rsidP="00041BEA">
            <w:pPr>
              <w:spacing w:after="0" w:line="240" w:lineRule="auto"/>
              <w:jc w:val="both"/>
              <w:rPr>
                <w:rFonts w:ascii="Times New Roman" w:eastAsia="Times New Roman" w:hAnsi="Times New Roman" w:cs="Times New Roman"/>
                <w:color w:val="0000FF"/>
                <w:sz w:val="28"/>
                <w:szCs w:val="28"/>
                <w:u w:val="single"/>
                <w:lang w:eastAsia="uk-UA"/>
              </w:rPr>
            </w:pPr>
            <w:hyperlink r:id="rId9" w:history="1">
              <w:r w:rsidR="001340EC" w:rsidRPr="001340EC">
                <w:rPr>
                  <w:rFonts w:ascii="Times New Roman" w:eastAsia="Times New Roman" w:hAnsi="Times New Roman" w:cs="Times New Roman"/>
                  <w:sz w:val="28"/>
                  <w:szCs w:val="28"/>
                  <w:lang w:eastAsia="uk-UA"/>
                </w:rPr>
                <w:t xml:space="preserve">Термін «ваучер» вжито у значенні, наведеному в </w:t>
              </w:r>
              <w:r w:rsidR="001340EC" w:rsidRPr="001340EC">
                <w:rPr>
                  <w:rFonts w:ascii="Times New Roman" w:eastAsia="Times New Roman" w:hAnsi="Times New Roman" w:cs="Times New Roman"/>
                  <w:color w:val="1155CC"/>
                  <w:sz w:val="28"/>
                  <w:szCs w:val="28"/>
                  <w:u w:val="single"/>
                  <w:lang w:eastAsia="uk-UA"/>
                </w:rPr>
                <w:t>Законі України «Про зайнятість населення»</w:t>
              </w:r>
              <w:r w:rsidR="001340EC" w:rsidRPr="001340EC">
                <w:rPr>
                  <w:rFonts w:ascii="Times New Roman" w:eastAsia="Times New Roman" w:hAnsi="Times New Roman" w:cs="Times New Roman"/>
                  <w:sz w:val="28"/>
                  <w:szCs w:val="28"/>
                  <w:lang w:eastAsia="uk-UA"/>
                </w:rPr>
                <w:t>.</w:t>
              </w:r>
            </w:hyperlink>
          </w:p>
        </w:tc>
        <w:tc>
          <w:tcPr>
            <w:tcW w:w="4820" w:type="dxa"/>
            <w:shd w:val="clear" w:color="auto" w:fill="auto"/>
            <w:noWrap/>
            <w:vAlign w:val="bottom"/>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291F3A" w:rsidP="00041BEA">
            <w:pPr>
              <w:spacing w:after="0" w:line="240" w:lineRule="auto"/>
              <w:jc w:val="both"/>
              <w:rPr>
                <w:rFonts w:ascii="Times New Roman" w:eastAsia="Times New Roman" w:hAnsi="Times New Roman" w:cs="Times New Roman"/>
                <w:color w:val="0000FF"/>
                <w:sz w:val="28"/>
                <w:szCs w:val="28"/>
                <w:u w:val="single"/>
                <w:lang w:eastAsia="uk-UA"/>
              </w:rPr>
            </w:pPr>
            <w:hyperlink r:id="rId10" w:anchor="Text" w:history="1">
              <w:r w:rsidR="001340EC" w:rsidRPr="001340EC">
                <w:rPr>
                  <w:rFonts w:ascii="Times New Roman" w:eastAsia="Times New Roman" w:hAnsi="Times New Roman" w:cs="Times New Roman"/>
                  <w:sz w:val="28"/>
                  <w:szCs w:val="28"/>
                  <w:lang w:eastAsia="uk-UA"/>
                </w:rPr>
                <w:t xml:space="preserve">Термін «закордонні українці» вжито у значенні, наведеному в </w:t>
              </w:r>
              <w:r w:rsidR="001340EC" w:rsidRPr="001340EC">
                <w:rPr>
                  <w:rFonts w:ascii="Times New Roman" w:eastAsia="Times New Roman" w:hAnsi="Times New Roman" w:cs="Times New Roman"/>
                  <w:color w:val="1155CC"/>
                  <w:sz w:val="28"/>
                  <w:szCs w:val="28"/>
                  <w:u w:val="single"/>
                  <w:lang w:eastAsia="uk-UA"/>
                </w:rPr>
                <w:t>Законі України «Про закордонних українців»</w:t>
              </w:r>
              <w:r w:rsidR="001340EC" w:rsidRPr="001340EC">
                <w:rPr>
                  <w:rFonts w:ascii="Times New Roman" w:eastAsia="Times New Roman" w:hAnsi="Times New Roman" w:cs="Times New Roman"/>
                  <w:sz w:val="28"/>
                  <w:szCs w:val="28"/>
                  <w:lang w:eastAsia="uk-UA"/>
                </w:rPr>
                <w:t>.</w:t>
              </w:r>
            </w:hyperlink>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291F3A" w:rsidP="00041BEA">
            <w:pPr>
              <w:spacing w:after="0" w:line="240" w:lineRule="auto"/>
              <w:jc w:val="both"/>
              <w:rPr>
                <w:rFonts w:ascii="Times New Roman" w:eastAsia="Times New Roman" w:hAnsi="Times New Roman" w:cs="Times New Roman"/>
                <w:color w:val="0000FF"/>
                <w:sz w:val="28"/>
                <w:szCs w:val="28"/>
                <w:u w:val="single"/>
                <w:lang w:eastAsia="uk-UA"/>
              </w:rPr>
            </w:pPr>
            <w:hyperlink r:id="rId11" w:anchor="Text" w:history="1">
              <w:r w:rsidR="001340EC" w:rsidRPr="001340EC">
                <w:rPr>
                  <w:rFonts w:ascii="Times New Roman" w:eastAsia="Times New Roman" w:hAnsi="Times New Roman" w:cs="Times New Roman"/>
                  <w:sz w:val="28"/>
                  <w:szCs w:val="28"/>
                  <w:lang w:eastAsia="uk-UA"/>
                </w:rPr>
                <w:t xml:space="preserve">Терміни «тимчасово окупована Російською Федерацією територія України (тимчасово окупована територія)», «адміністративна межа», «лінія зіткнення» вжито в значеннях, наведених в </w:t>
              </w:r>
              <w:r w:rsidR="001340EC" w:rsidRPr="001340EC">
                <w:rPr>
                  <w:rFonts w:ascii="Times New Roman" w:eastAsia="Times New Roman" w:hAnsi="Times New Roman" w:cs="Times New Roman"/>
                  <w:color w:val="1155CC"/>
                  <w:sz w:val="28"/>
                  <w:szCs w:val="28"/>
                  <w:u w:val="single"/>
                  <w:lang w:eastAsia="uk-UA"/>
                </w:rPr>
                <w:t>Законі України «Про забезпечення прав і свобод громадян та правовий режим на тимчасово окупованій території України»</w:t>
              </w:r>
              <w:r w:rsidR="001340EC" w:rsidRPr="001340EC">
                <w:rPr>
                  <w:rFonts w:ascii="Times New Roman" w:eastAsia="Times New Roman" w:hAnsi="Times New Roman" w:cs="Times New Roman"/>
                  <w:sz w:val="28"/>
                  <w:szCs w:val="28"/>
                  <w:lang w:eastAsia="uk-UA"/>
                </w:rPr>
                <w:t>.</w:t>
              </w:r>
            </w:hyperlink>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Інші терміни вжито у значеннях, наведених у законах України «Про освіту», «Про вищу освіту».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582"/>
        </w:trPr>
        <w:tc>
          <w:tcPr>
            <w:tcW w:w="8070" w:type="dxa"/>
            <w:shd w:val="clear" w:color="auto" w:fill="auto"/>
            <w:vAlign w:val="center"/>
            <w:hideMark/>
          </w:tcPr>
          <w:p w:rsidR="001340EC" w:rsidRPr="001340EC" w:rsidRDefault="001340EC" w:rsidP="00B230B2">
            <w:pPr>
              <w:spacing w:after="0" w:line="240" w:lineRule="auto"/>
              <w:jc w:val="center"/>
              <w:rPr>
                <w:rFonts w:ascii="Times New Roman" w:eastAsia="Times New Roman" w:hAnsi="Times New Roman" w:cs="Times New Roman"/>
                <w:bCs/>
                <w:color w:val="000000"/>
                <w:sz w:val="28"/>
                <w:szCs w:val="28"/>
                <w:lang w:eastAsia="uk-UA"/>
              </w:rPr>
            </w:pPr>
            <w:r w:rsidRPr="001340EC">
              <w:rPr>
                <w:rFonts w:ascii="Times New Roman" w:eastAsia="Times New Roman" w:hAnsi="Times New Roman" w:cs="Times New Roman"/>
                <w:bCs/>
                <w:color w:val="000000"/>
                <w:sz w:val="28"/>
                <w:szCs w:val="28"/>
                <w:lang w:eastAsia="uk-UA"/>
              </w:rPr>
              <w:t>II. Прийом на навчання для здобуття вищої освіти</w:t>
            </w:r>
          </w:p>
        </w:tc>
        <w:tc>
          <w:tcPr>
            <w:tcW w:w="4820" w:type="dxa"/>
            <w:shd w:val="clear" w:color="auto" w:fill="auto"/>
            <w:vAlign w:val="center"/>
            <w:hideMark/>
          </w:tcPr>
          <w:p w:rsidR="001340EC" w:rsidRPr="001340EC" w:rsidRDefault="001340EC" w:rsidP="00B230B2">
            <w:pPr>
              <w:spacing w:after="0" w:line="240" w:lineRule="auto"/>
              <w:jc w:val="center"/>
              <w:rPr>
                <w:rFonts w:ascii="Times New Roman" w:eastAsia="Times New Roman" w:hAnsi="Times New Roman" w:cs="Times New Roman"/>
                <w:color w:val="000000"/>
                <w:sz w:val="28"/>
                <w:szCs w:val="28"/>
                <w:lang w:eastAsia="uk-UA"/>
              </w:rPr>
            </w:pPr>
          </w:p>
        </w:tc>
        <w:tc>
          <w:tcPr>
            <w:tcW w:w="3128" w:type="dxa"/>
            <w:shd w:val="clear" w:color="auto" w:fill="auto"/>
            <w:vAlign w:val="center"/>
          </w:tcPr>
          <w:p w:rsidR="001340EC" w:rsidRPr="001340EC" w:rsidRDefault="001340EC" w:rsidP="00B230B2">
            <w:pPr>
              <w:spacing w:after="0" w:line="240" w:lineRule="auto"/>
              <w:jc w:val="center"/>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1. Для здобуття вищої освіти приймаються: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вступники на основі </w:t>
            </w:r>
            <w:r w:rsidR="008825ED">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 для здобуття ступеня молодшого бакалавра, бакалавра, а також магістра медичного, фармацевтичного та ветеринарного спрямування;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вступники на основі НРК5 - для здобуття ступеня бакалавра, магістра медичного, фармацевтичного та ветеринарного спрямування;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вступники на основі НРК6 або НРК7 - для здобуття ступеня магістра;</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вступники на основі НРК7 - для здобуття ступеня доктора філософії/доктора мистецтва (в </w:t>
            </w:r>
            <w:proofErr w:type="spellStart"/>
            <w:r w:rsidRPr="001340EC">
              <w:rPr>
                <w:rFonts w:ascii="Times New Roman" w:eastAsia="Times New Roman" w:hAnsi="Times New Roman" w:cs="Times New Roman"/>
                <w:color w:val="000000"/>
                <w:sz w:val="28"/>
                <w:szCs w:val="28"/>
                <w:lang w:eastAsia="uk-UA"/>
              </w:rPr>
              <w:t>асистентуру</w:t>
            </w:r>
            <w:proofErr w:type="spellEnd"/>
            <w:r w:rsidRPr="001340EC">
              <w:rPr>
                <w:rFonts w:ascii="Times New Roman" w:eastAsia="Times New Roman" w:hAnsi="Times New Roman" w:cs="Times New Roman"/>
                <w:color w:val="000000"/>
                <w:sz w:val="28"/>
                <w:szCs w:val="28"/>
                <w:lang w:eastAsia="uk-UA"/>
              </w:rPr>
              <w:t>-стажування).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FF"/>
                <w:sz w:val="28"/>
                <w:szCs w:val="28"/>
                <w:u w:val="single"/>
                <w:lang w:eastAsia="uk-UA"/>
              </w:rPr>
            </w:pPr>
            <w:r w:rsidRPr="001340EC">
              <w:rPr>
                <w:rFonts w:ascii="Times New Roman" w:eastAsia="Times New Roman" w:hAnsi="Times New Roman" w:cs="Times New Roman"/>
                <w:sz w:val="28"/>
                <w:szCs w:val="28"/>
                <w:lang w:eastAsia="uk-UA"/>
              </w:rPr>
              <w:t xml:space="preserve">Перелік спеціальностей медичного, фармацевтичного та ветеринарного спрямувань, за якими може здійснюватися прийом на навчання для здобуття ступеня магістра на основі </w:t>
            </w:r>
            <w:r w:rsidR="008825ED">
              <w:rPr>
                <w:rFonts w:ascii="Times New Roman" w:eastAsia="Times New Roman" w:hAnsi="Times New Roman" w:cs="Times New Roman"/>
                <w:sz w:val="28"/>
                <w:szCs w:val="28"/>
                <w:lang w:eastAsia="uk-UA"/>
              </w:rPr>
              <w:t>НРК3-4</w:t>
            </w:r>
            <w:r w:rsidRPr="001340EC">
              <w:rPr>
                <w:rFonts w:ascii="Times New Roman" w:eastAsia="Times New Roman" w:hAnsi="Times New Roman" w:cs="Times New Roman"/>
                <w:sz w:val="28"/>
                <w:szCs w:val="28"/>
                <w:lang w:eastAsia="uk-UA"/>
              </w:rPr>
              <w:t xml:space="preserve"> або НРК5 з відповідної спеціальності</w:t>
            </w:r>
            <w:r w:rsidRPr="001340EC">
              <w:rPr>
                <w:rFonts w:ascii="Times New Roman" w:eastAsia="Times New Roman" w:hAnsi="Times New Roman" w:cs="Times New Roman"/>
                <w:bCs/>
                <w:sz w:val="28"/>
                <w:szCs w:val="28"/>
                <w:lang w:eastAsia="uk-UA"/>
              </w:rPr>
              <w:t xml:space="preserve"> </w:t>
            </w:r>
            <w:r w:rsidRPr="001340EC">
              <w:rPr>
                <w:rFonts w:ascii="Times New Roman" w:eastAsia="Times New Roman" w:hAnsi="Times New Roman" w:cs="Times New Roman"/>
                <w:sz w:val="28"/>
                <w:szCs w:val="28"/>
                <w:lang w:eastAsia="uk-UA"/>
              </w:rPr>
              <w:t xml:space="preserve">наведено у </w:t>
            </w:r>
            <w:r w:rsidRPr="001340EC">
              <w:rPr>
                <w:rFonts w:ascii="Times New Roman" w:eastAsia="Times New Roman" w:hAnsi="Times New Roman" w:cs="Times New Roman"/>
                <w:color w:val="1155CC"/>
                <w:sz w:val="28"/>
                <w:szCs w:val="28"/>
                <w:u w:val="single"/>
                <w:lang w:eastAsia="uk-UA"/>
              </w:rPr>
              <w:t>додатку 2</w:t>
            </w:r>
            <w:r w:rsidRPr="001340EC">
              <w:rPr>
                <w:rFonts w:ascii="Times New Roman" w:eastAsia="Times New Roman" w:hAnsi="Times New Roman" w:cs="Times New Roman"/>
                <w:sz w:val="28"/>
                <w:szCs w:val="28"/>
                <w:lang w:eastAsia="uk-UA"/>
              </w:rPr>
              <w:t xml:space="preserve"> до цього Порядку. Заклади вищої освіти можуть здійснювати прийом на навчання за спеціальностями 211 «Ветеринарна медицина» та 226 «Фармація, промислова фармація» для здобуття ступеня магістра також на основі</w:t>
            </w:r>
            <w:r w:rsidRPr="001340EC">
              <w:rPr>
                <w:rFonts w:ascii="Times New Roman" w:eastAsia="Times New Roman" w:hAnsi="Times New Roman" w:cs="Times New Roman"/>
                <w:color w:val="0000FF"/>
                <w:sz w:val="28"/>
                <w:szCs w:val="28"/>
                <w:lang w:eastAsia="uk-UA"/>
              </w:rPr>
              <w:t xml:space="preserve"> </w:t>
            </w:r>
            <w:r w:rsidRPr="001340EC">
              <w:rPr>
                <w:rFonts w:ascii="Times New Roman" w:eastAsia="Times New Roman" w:hAnsi="Times New Roman" w:cs="Times New Roman"/>
                <w:sz w:val="28"/>
                <w:szCs w:val="28"/>
                <w:lang w:eastAsia="uk-UA"/>
              </w:rPr>
              <w:t>НРК6, НРК7.</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bookmarkStart w:id="1" w:name="RANGE!A80:A83"/>
            <w:r w:rsidRPr="001340EC">
              <w:rPr>
                <w:rFonts w:ascii="Times New Roman" w:eastAsia="Times New Roman" w:hAnsi="Times New Roman" w:cs="Times New Roman"/>
                <w:color w:val="000000"/>
                <w:sz w:val="28"/>
                <w:szCs w:val="28"/>
                <w:lang w:eastAsia="uk-UA"/>
              </w:rPr>
              <w:t xml:space="preserve">Для здобуття ступеня магістра за спеціальністю 081 «Право» приймаються особи, які здобули ступінь бакалавра зі спеціальностей 081 «Право» або 082 «Міжнародне право», 293 </w:t>
            </w:r>
            <w:r w:rsidRPr="001340EC">
              <w:rPr>
                <w:rFonts w:ascii="Times New Roman" w:eastAsia="Times New Roman" w:hAnsi="Times New Roman" w:cs="Times New Roman"/>
                <w:color w:val="000000"/>
                <w:sz w:val="28"/>
                <w:szCs w:val="28"/>
                <w:lang w:eastAsia="uk-UA"/>
              </w:rPr>
              <w:lastRenderedPageBreak/>
              <w:t>«Міжнародне право», напрямів 6.030401 «Правознавство», 6.030202 «Міжнародне право».</w:t>
            </w:r>
            <w:bookmarkEnd w:id="1"/>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Для здобуття ступеня магістра за спеціальністю 223 «</w:t>
            </w:r>
            <w:proofErr w:type="spellStart"/>
            <w:r w:rsidRPr="001340EC">
              <w:rPr>
                <w:rFonts w:ascii="Times New Roman" w:eastAsia="Times New Roman" w:hAnsi="Times New Roman" w:cs="Times New Roman"/>
                <w:color w:val="000000"/>
                <w:sz w:val="28"/>
                <w:szCs w:val="28"/>
                <w:lang w:eastAsia="uk-UA"/>
              </w:rPr>
              <w:t>Медсестринство</w:t>
            </w:r>
            <w:proofErr w:type="spellEnd"/>
            <w:r w:rsidRPr="001340EC">
              <w:rPr>
                <w:rFonts w:ascii="Times New Roman" w:eastAsia="Times New Roman" w:hAnsi="Times New Roman" w:cs="Times New Roman"/>
                <w:color w:val="000000"/>
                <w:sz w:val="28"/>
                <w:szCs w:val="28"/>
                <w:lang w:eastAsia="uk-UA"/>
              </w:rPr>
              <w:t>» здійснюється прийом на навчання на основі НРК6, НРК7 зі спеціальностей галузі знань 22 «Охорона здоров’я».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Для здобуття ступеня магістра за спеціальністю 225 «Медична психологія» здійснюється прийом на навчання на основі НРК5, НРК6 зі спеціальностей галузі знань 22 «Охорона здоров’я» або 053 «Психологія» галузі знань 05 «Соціальні та поведінкові науки».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Для здобуття ступеня магістра за спеціалізацією 227.1 «Фізична терапія» спеціальності 227 «Фізична терапія, </w:t>
            </w:r>
            <w:proofErr w:type="spellStart"/>
            <w:r w:rsidRPr="001340EC">
              <w:rPr>
                <w:rFonts w:ascii="Times New Roman" w:eastAsia="Times New Roman" w:hAnsi="Times New Roman" w:cs="Times New Roman"/>
                <w:color w:val="000000"/>
                <w:sz w:val="28"/>
                <w:szCs w:val="28"/>
                <w:lang w:eastAsia="uk-UA"/>
              </w:rPr>
              <w:t>ерготерапія</w:t>
            </w:r>
            <w:proofErr w:type="spellEnd"/>
            <w:r w:rsidRPr="001340EC">
              <w:rPr>
                <w:rFonts w:ascii="Times New Roman" w:eastAsia="Times New Roman" w:hAnsi="Times New Roman" w:cs="Times New Roman"/>
                <w:color w:val="000000"/>
                <w:sz w:val="28"/>
                <w:szCs w:val="28"/>
                <w:lang w:eastAsia="uk-UA"/>
              </w:rPr>
              <w:t xml:space="preserve">» здійснюється прийом на навчання на основі НРК6 за спеціальністю 227 «Фізична терапія, </w:t>
            </w:r>
            <w:proofErr w:type="spellStart"/>
            <w:r w:rsidRPr="001340EC">
              <w:rPr>
                <w:rFonts w:ascii="Times New Roman" w:eastAsia="Times New Roman" w:hAnsi="Times New Roman" w:cs="Times New Roman"/>
                <w:color w:val="000000"/>
                <w:sz w:val="28"/>
                <w:szCs w:val="28"/>
                <w:lang w:eastAsia="uk-UA"/>
              </w:rPr>
              <w:t>ерготерапія</w:t>
            </w:r>
            <w:proofErr w:type="spellEnd"/>
            <w:r w:rsidRPr="001340EC">
              <w:rPr>
                <w:rFonts w:ascii="Times New Roman" w:eastAsia="Times New Roman" w:hAnsi="Times New Roman" w:cs="Times New Roman"/>
                <w:color w:val="000000"/>
                <w:sz w:val="28"/>
                <w:szCs w:val="28"/>
                <w:lang w:eastAsia="uk-UA"/>
              </w:rPr>
              <w:t>» або за напрямом 6.010203 «Здоров’я людини» (професійне спрямування Фізична реабілітація). На навчання для здобуття освітнього ступеня магістра за спеціалізацією 227.2 «</w:t>
            </w:r>
            <w:proofErr w:type="spellStart"/>
            <w:r w:rsidRPr="001340EC">
              <w:rPr>
                <w:rFonts w:ascii="Times New Roman" w:eastAsia="Times New Roman" w:hAnsi="Times New Roman" w:cs="Times New Roman"/>
                <w:color w:val="000000"/>
                <w:sz w:val="28"/>
                <w:szCs w:val="28"/>
                <w:lang w:eastAsia="uk-UA"/>
              </w:rPr>
              <w:t>Ерготерапія</w:t>
            </w:r>
            <w:proofErr w:type="spellEnd"/>
            <w:r w:rsidRPr="001340EC">
              <w:rPr>
                <w:rFonts w:ascii="Times New Roman" w:eastAsia="Times New Roman" w:hAnsi="Times New Roman" w:cs="Times New Roman"/>
                <w:color w:val="000000"/>
                <w:sz w:val="28"/>
                <w:szCs w:val="28"/>
                <w:lang w:eastAsia="uk-UA"/>
              </w:rPr>
              <w:t xml:space="preserve">» спеціальності 227 «Фізична терапія, </w:t>
            </w:r>
            <w:proofErr w:type="spellStart"/>
            <w:r w:rsidRPr="001340EC">
              <w:rPr>
                <w:rFonts w:ascii="Times New Roman" w:eastAsia="Times New Roman" w:hAnsi="Times New Roman" w:cs="Times New Roman"/>
                <w:color w:val="000000"/>
                <w:sz w:val="28"/>
                <w:szCs w:val="28"/>
                <w:lang w:eastAsia="uk-UA"/>
              </w:rPr>
              <w:t>ерготерапія</w:t>
            </w:r>
            <w:proofErr w:type="spellEnd"/>
            <w:r w:rsidRPr="001340EC">
              <w:rPr>
                <w:rFonts w:ascii="Times New Roman" w:eastAsia="Times New Roman" w:hAnsi="Times New Roman" w:cs="Times New Roman"/>
                <w:color w:val="000000"/>
                <w:sz w:val="28"/>
                <w:szCs w:val="28"/>
                <w:lang w:eastAsia="uk-UA"/>
              </w:rPr>
              <w:t xml:space="preserve">» здійснюється прийом на навчання на основі НРК6 за спеціальностями 227 «Фізична терапія, </w:t>
            </w:r>
            <w:proofErr w:type="spellStart"/>
            <w:r w:rsidRPr="001340EC">
              <w:rPr>
                <w:rFonts w:ascii="Times New Roman" w:eastAsia="Times New Roman" w:hAnsi="Times New Roman" w:cs="Times New Roman"/>
                <w:color w:val="000000"/>
                <w:sz w:val="28"/>
                <w:szCs w:val="28"/>
                <w:lang w:eastAsia="uk-UA"/>
              </w:rPr>
              <w:t>ерготерапія</w:t>
            </w:r>
            <w:proofErr w:type="spellEnd"/>
            <w:r w:rsidRPr="001340EC">
              <w:rPr>
                <w:rFonts w:ascii="Times New Roman" w:eastAsia="Times New Roman" w:hAnsi="Times New Roman" w:cs="Times New Roman"/>
                <w:color w:val="000000"/>
                <w:sz w:val="28"/>
                <w:szCs w:val="28"/>
                <w:lang w:eastAsia="uk-UA"/>
              </w:rPr>
              <w:t>» чи 016 «Спеціальна освіта» або за напрямами 6.010203 «Здоров’я людини» (професійне спрямування Фізична реабілітація) чи 6.010105 «Корекційна освіта (за нозологіями)».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Для здобуття ступеня доктора філософії за спеціальністю 225 «Медична психологія» здійснюється прийом на навчання на основі НРК7 за спеціальністю 225 «Медична психологія».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Для здобуття ступеня доктора філософії за спеціальностями галузей знань 21 «Ветеринарна медицина» та 22 «Охорона здоров’я» здійснюється прийом на навчання на основі НРК7 зі спеціальностей відповідної галузі знань.</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тому самому або в іншому закладі вищої освіти є виконання вимог до вступників на відповідні освітні програми. Ці вимоги, включаючи складання додаткових вступних випробувань як невід’ємну частину індивідуального навчального плану, можуть бути виконані до початку другого року навчання, але не пізніше періоду проведення атестації здобувачів.</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2. Вступники приймаються на навчання на перший рік навчання. Вступникам на основі НРК5 заклад вищої освіти може </w:t>
            </w:r>
            <w:proofErr w:type="spellStart"/>
            <w:r w:rsidRPr="001340EC">
              <w:rPr>
                <w:rFonts w:ascii="Times New Roman" w:eastAsia="Times New Roman" w:hAnsi="Times New Roman" w:cs="Times New Roman"/>
                <w:color w:val="000000"/>
                <w:sz w:val="28"/>
                <w:szCs w:val="28"/>
                <w:lang w:eastAsia="uk-UA"/>
              </w:rPr>
              <w:t>перезарахувати</w:t>
            </w:r>
            <w:proofErr w:type="spellEnd"/>
            <w:r w:rsidRPr="001340EC">
              <w:rPr>
                <w:rFonts w:ascii="Times New Roman" w:eastAsia="Times New Roman" w:hAnsi="Times New Roman" w:cs="Times New Roman"/>
                <w:color w:val="000000"/>
                <w:sz w:val="28"/>
                <w:szCs w:val="28"/>
                <w:lang w:eastAsia="uk-UA"/>
              </w:rPr>
              <w:t xml:space="preserve"> кредити ЄКТС, максимальний обсяг яких визначено стандартом вищої освіти бакалавра (магістра медичного, фармацевтичного, ветеринарного спрямувань) (за відсутності стандарту - не більше 120 кредитів ЄКТС). Такі особи можуть прийматись на навчання зі скороченим строком навчання. Для здобуття ступеня молодшого бакалавра, бакалавра (магістра медичного, фармацевтичного або ветеринарного спрямувань) за іншою спеціальністю особи можуть прийматись на навчання зі скороченим строком навчання.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Здобувачі вищої освіти освітньо-кваліфікаційного рівня спеціаліста на основі </w:t>
            </w:r>
            <w:r w:rsidR="008825ED">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або НРК5,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основі </w:t>
            </w:r>
            <w:r w:rsidR="008825ED">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або НРК5 за тією самою або спорідненою в межах галузі знань спеціальністю у тому самому або в іншому закладі вищої освіти.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291F3A" w:rsidP="005F134D">
            <w:pPr>
              <w:spacing w:after="0" w:line="240" w:lineRule="auto"/>
              <w:jc w:val="both"/>
              <w:rPr>
                <w:rFonts w:ascii="Times New Roman" w:eastAsia="Times New Roman" w:hAnsi="Times New Roman" w:cs="Times New Roman"/>
                <w:color w:val="0000FF"/>
                <w:sz w:val="28"/>
                <w:szCs w:val="28"/>
                <w:u w:val="single"/>
                <w:lang w:eastAsia="uk-UA"/>
              </w:rPr>
            </w:pPr>
            <w:hyperlink r:id="rId12" w:anchor="Text" w:history="1">
              <w:r w:rsidR="001340EC" w:rsidRPr="001340EC">
                <w:rPr>
                  <w:rFonts w:ascii="Times New Roman" w:eastAsia="Times New Roman" w:hAnsi="Times New Roman" w:cs="Times New Roman"/>
                  <w:sz w:val="28"/>
                  <w:szCs w:val="28"/>
                  <w:lang w:eastAsia="uk-UA"/>
                </w:rPr>
                <w:t>3. Прийом на навчання проводиться на конкурсні пропозиції за спеціальностями (спеціалізаціями, предметними спеціальностями) відповідно до Переліку галузей знань і спеціальностей, за якими здійснюється підготовка здобувачів вищої освіти, затвердженого</w:t>
              </w:r>
              <w:r w:rsidR="001340EC" w:rsidRPr="001340EC">
                <w:rPr>
                  <w:rFonts w:ascii="Times New Roman" w:eastAsia="Times New Roman" w:hAnsi="Times New Roman" w:cs="Times New Roman"/>
                  <w:color w:val="1155CC"/>
                  <w:sz w:val="28"/>
                  <w:szCs w:val="28"/>
                  <w:u w:val="single"/>
                  <w:lang w:eastAsia="uk-UA"/>
                </w:rPr>
                <w:t xml:space="preserve"> </w:t>
              </w:r>
              <w:r w:rsidR="001340EC" w:rsidRPr="005F134D">
                <w:rPr>
                  <w:rFonts w:ascii="Times New Roman" w:eastAsia="Times New Roman" w:hAnsi="Times New Roman" w:cs="Times New Roman"/>
                  <w:color w:val="000000" w:themeColor="text1"/>
                  <w:sz w:val="28"/>
                  <w:szCs w:val="28"/>
                  <w:lang w:eastAsia="uk-UA"/>
                </w:rPr>
                <w:t xml:space="preserve">постановою Кабінету Міністрів України від 29 квітня 2015 року </w:t>
              </w:r>
              <w:r w:rsidR="001340EC" w:rsidRPr="001340EC">
                <w:rPr>
                  <w:rFonts w:ascii="Times New Roman" w:eastAsia="Times New Roman" w:hAnsi="Times New Roman" w:cs="Times New Roman"/>
                  <w:color w:val="1155CC"/>
                  <w:sz w:val="28"/>
                  <w:szCs w:val="28"/>
                  <w:u w:val="single"/>
                  <w:lang w:eastAsia="uk-UA"/>
                </w:rPr>
                <w:t>№</w:t>
              </w:r>
              <w:r w:rsidR="005F134D">
                <w:rPr>
                  <w:rFonts w:ascii="Times New Roman" w:eastAsia="Times New Roman" w:hAnsi="Times New Roman" w:cs="Times New Roman"/>
                  <w:color w:val="1155CC"/>
                  <w:sz w:val="28"/>
                  <w:szCs w:val="28"/>
                  <w:u w:val="single"/>
                  <w:lang w:eastAsia="uk-UA"/>
                </w:rPr>
                <w:t> </w:t>
              </w:r>
              <w:r w:rsidR="001340EC" w:rsidRPr="001340EC">
                <w:rPr>
                  <w:rFonts w:ascii="Times New Roman" w:eastAsia="Times New Roman" w:hAnsi="Times New Roman" w:cs="Times New Roman"/>
                  <w:color w:val="1155CC"/>
                  <w:sz w:val="28"/>
                  <w:szCs w:val="28"/>
                  <w:u w:val="single"/>
                  <w:lang w:eastAsia="uk-UA"/>
                </w:rPr>
                <w:t xml:space="preserve">266 </w:t>
              </w:r>
              <w:r w:rsidR="001340EC" w:rsidRPr="001340EC">
                <w:rPr>
                  <w:rFonts w:ascii="Times New Roman" w:eastAsia="Times New Roman" w:hAnsi="Times New Roman" w:cs="Times New Roman"/>
                  <w:sz w:val="28"/>
                  <w:szCs w:val="28"/>
                  <w:lang w:eastAsia="uk-UA"/>
                </w:rPr>
                <w:t>та на міждисциплінарні освітні (</w:t>
              </w:r>
              <w:proofErr w:type="spellStart"/>
              <w:r w:rsidR="001340EC" w:rsidRPr="001340EC">
                <w:rPr>
                  <w:rFonts w:ascii="Times New Roman" w:eastAsia="Times New Roman" w:hAnsi="Times New Roman" w:cs="Times New Roman"/>
                  <w:sz w:val="28"/>
                  <w:szCs w:val="28"/>
                  <w:lang w:eastAsia="uk-UA"/>
                </w:rPr>
                <w:t>освітньо</w:t>
              </w:r>
              <w:proofErr w:type="spellEnd"/>
              <w:r w:rsidR="001340EC" w:rsidRPr="001340EC">
                <w:rPr>
                  <w:rFonts w:ascii="Times New Roman" w:eastAsia="Times New Roman" w:hAnsi="Times New Roman" w:cs="Times New Roman"/>
                  <w:sz w:val="28"/>
                  <w:szCs w:val="28"/>
                  <w:lang w:eastAsia="uk-UA"/>
                </w:rPr>
                <w:t xml:space="preserve">-наукові) програми, які відповідають Вимогам до міждисциплінарних освітніх (наукових) програм, затверджених </w:t>
              </w:r>
              <w:r w:rsidR="001340EC" w:rsidRPr="005F134D">
                <w:rPr>
                  <w:rFonts w:ascii="Times New Roman" w:eastAsia="Times New Roman" w:hAnsi="Times New Roman" w:cs="Times New Roman"/>
                  <w:sz w:val="28"/>
                  <w:szCs w:val="28"/>
                  <w:lang w:eastAsia="uk-UA"/>
                </w:rPr>
                <w:t xml:space="preserve">наказом Міністерства освіти у науки України від 01 лютого 2021 року </w:t>
              </w:r>
              <w:r w:rsidR="001340EC" w:rsidRPr="001340EC">
                <w:rPr>
                  <w:rFonts w:ascii="Times New Roman" w:eastAsia="Times New Roman" w:hAnsi="Times New Roman" w:cs="Times New Roman"/>
                  <w:color w:val="1155CC"/>
                  <w:sz w:val="28"/>
                  <w:szCs w:val="28"/>
                  <w:u w:val="single"/>
                  <w:lang w:eastAsia="uk-UA"/>
                </w:rPr>
                <w:t>№</w:t>
              </w:r>
              <w:r w:rsidR="005F134D">
                <w:rPr>
                  <w:rFonts w:ascii="Times New Roman" w:eastAsia="Times New Roman" w:hAnsi="Times New Roman" w:cs="Times New Roman"/>
                  <w:color w:val="1155CC"/>
                  <w:sz w:val="28"/>
                  <w:szCs w:val="28"/>
                  <w:u w:val="single"/>
                  <w:lang w:eastAsia="uk-UA"/>
                </w:rPr>
                <w:t> </w:t>
              </w:r>
              <w:r w:rsidR="001340EC" w:rsidRPr="001340EC">
                <w:rPr>
                  <w:rFonts w:ascii="Times New Roman" w:eastAsia="Times New Roman" w:hAnsi="Times New Roman" w:cs="Times New Roman"/>
                  <w:color w:val="1155CC"/>
                  <w:sz w:val="28"/>
                  <w:szCs w:val="28"/>
                  <w:u w:val="single"/>
                  <w:lang w:eastAsia="uk-UA"/>
                </w:rPr>
                <w:t>128</w:t>
              </w:r>
              <w:r w:rsidR="001340EC" w:rsidRPr="005F134D">
                <w:rPr>
                  <w:rFonts w:ascii="Times New Roman" w:eastAsia="Times New Roman" w:hAnsi="Times New Roman" w:cs="Times New Roman"/>
                  <w:color w:val="1155CC"/>
                  <w:sz w:val="28"/>
                  <w:szCs w:val="28"/>
                  <w:lang w:eastAsia="uk-UA"/>
                </w:rPr>
                <w:t xml:space="preserve"> </w:t>
              </w:r>
              <w:r w:rsidR="001340EC" w:rsidRPr="001340EC">
                <w:rPr>
                  <w:rFonts w:ascii="Times New Roman" w:eastAsia="Times New Roman" w:hAnsi="Times New Roman" w:cs="Times New Roman"/>
                  <w:sz w:val="28"/>
                  <w:szCs w:val="28"/>
                  <w:lang w:eastAsia="uk-UA"/>
                </w:rPr>
                <w:t>«Про затвердження Вимог до міждисциплінарних освітніх (наукових) програм», зареєстрованим в Міністерстві юстиції України 06 квітня 2021 р. за № 454/36076.</w:t>
              </w:r>
            </w:hyperlink>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291F3A" w:rsidP="005F134D">
            <w:pPr>
              <w:spacing w:after="0" w:line="240" w:lineRule="auto"/>
              <w:jc w:val="both"/>
              <w:rPr>
                <w:rFonts w:ascii="Times New Roman" w:eastAsia="Times New Roman" w:hAnsi="Times New Roman" w:cs="Times New Roman"/>
                <w:color w:val="0000FF"/>
                <w:sz w:val="28"/>
                <w:szCs w:val="28"/>
                <w:lang w:eastAsia="uk-UA"/>
              </w:rPr>
            </w:pPr>
            <w:hyperlink r:id="rId13" w:anchor="Text" w:history="1">
              <w:r w:rsidR="001340EC" w:rsidRPr="001340EC">
                <w:rPr>
                  <w:rFonts w:ascii="Times New Roman" w:eastAsia="Times New Roman" w:hAnsi="Times New Roman" w:cs="Times New Roman"/>
                  <w:sz w:val="28"/>
                  <w:szCs w:val="28"/>
                  <w:lang w:eastAsia="uk-UA"/>
                </w:rPr>
                <w:t xml:space="preserve">4. Особливості прийому на навчання осіб, місцем проживання яких є тимчасово окупована територія, територія населених пунктів на лінії зіткнення та адміністративній межі або які переселилися з неї після 01 січня 2023 року, в 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не отримала документ про освіту відповідно до законодавства), визначаються відповідно до Порядку прийому для здобуття вищої, фахової </w:t>
              </w:r>
              <w:proofErr w:type="spellStart"/>
              <w:r w:rsidR="001340EC" w:rsidRPr="001340EC">
                <w:rPr>
                  <w:rFonts w:ascii="Times New Roman" w:eastAsia="Times New Roman" w:hAnsi="Times New Roman" w:cs="Times New Roman"/>
                  <w:sz w:val="28"/>
                  <w:szCs w:val="28"/>
                  <w:lang w:eastAsia="uk-UA"/>
                </w:rPr>
                <w:t>передвищої</w:t>
              </w:r>
              <w:proofErr w:type="spellEnd"/>
              <w:r w:rsidR="001340EC" w:rsidRPr="001340EC">
                <w:rPr>
                  <w:rFonts w:ascii="Times New Roman" w:eastAsia="Times New Roman" w:hAnsi="Times New Roman" w:cs="Times New Roman"/>
                  <w:sz w:val="28"/>
                  <w:szCs w:val="28"/>
                  <w:lang w:eastAsia="uk-UA"/>
                </w:rPr>
                <w:t xml:space="preserve">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затвердженого </w:t>
              </w:r>
              <w:r w:rsidR="001340EC" w:rsidRPr="005F134D">
                <w:rPr>
                  <w:rFonts w:ascii="Times New Roman" w:eastAsia="Times New Roman" w:hAnsi="Times New Roman" w:cs="Times New Roman"/>
                  <w:sz w:val="28"/>
                  <w:szCs w:val="28"/>
                  <w:lang w:eastAsia="uk-UA"/>
                </w:rPr>
                <w:t xml:space="preserve">наказом Міністерства освіти і науки України від 01 березня 2021 року </w:t>
              </w:r>
              <w:r w:rsidR="001340EC" w:rsidRPr="001340EC">
                <w:rPr>
                  <w:rFonts w:ascii="Times New Roman" w:eastAsia="Times New Roman" w:hAnsi="Times New Roman" w:cs="Times New Roman"/>
                  <w:color w:val="1155CC"/>
                  <w:sz w:val="28"/>
                  <w:szCs w:val="28"/>
                  <w:u w:val="single"/>
                  <w:lang w:eastAsia="uk-UA"/>
                </w:rPr>
                <w:t>№</w:t>
              </w:r>
              <w:r w:rsidR="005F134D">
                <w:rPr>
                  <w:rFonts w:ascii="Times New Roman" w:eastAsia="Times New Roman" w:hAnsi="Times New Roman" w:cs="Times New Roman"/>
                  <w:color w:val="1155CC"/>
                  <w:sz w:val="28"/>
                  <w:szCs w:val="28"/>
                  <w:u w:val="single"/>
                  <w:lang w:eastAsia="uk-UA"/>
                </w:rPr>
                <w:t> </w:t>
              </w:r>
              <w:r w:rsidR="001340EC" w:rsidRPr="001340EC">
                <w:rPr>
                  <w:rFonts w:ascii="Times New Roman" w:eastAsia="Times New Roman" w:hAnsi="Times New Roman" w:cs="Times New Roman"/>
                  <w:color w:val="1155CC"/>
                  <w:sz w:val="28"/>
                  <w:szCs w:val="28"/>
                  <w:u w:val="single"/>
                  <w:lang w:eastAsia="uk-UA"/>
                </w:rPr>
                <w:t>271</w:t>
              </w:r>
              <w:r w:rsidR="001340EC" w:rsidRPr="001340EC">
                <w:rPr>
                  <w:rFonts w:ascii="Times New Roman" w:eastAsia="Times New Roman" w:hAnsi="Times New Roman" w:cs="Times New Roman"/>
                  <w:sz w:val="28"/>
                  <w:szCs w:val="28"/>
                  <w:lang w:eastAsia="uk-UA"/>
                </w:rPr>
                <w:t>, зареєстрованого в Міністерстві юстиції України 15 квітня 2021 року за № 505/36127 (далі - наказ № 271).</w:t>
              </w:r>
            </w:hyperlink>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291F3A" w:rsidP="005F134D">
            <w:pPr>
              <w:spacing w:after="0" w:line="240" w:lineRule="auto"/>
              <w:jc w:val="both"/>
              <w:rPr>
                <w:rFonts w:ascii="Times New Roman" w:eastAsia="Times New Roman" w:hAnsi="Times New Roman" w:cs="Times New Roman"/>
                <w:color w:val="0000FF"/>
                <w:sz w:val="28"/>
                <w:szCs w:val="28"/>
                <w:lang w:eastAsia="uk-UA"/>
              </w:rPr>
            </w:pPr>
            <w:hyperlink r:id="rId14" w:anchor="Text" w:history="1">
              <w:r w:rsidR="001340EC" w:rsidRPr="001340EC">
                <w:rPr>
                  <w:rFonts w:ascii="Times New Roman" w:eastAsia="Times New Roman" w:hAnsi="Times New Roman" w:cs="Times New Roman"/>
                  <w:sz w:val="28"/>
                  <w:szCs w:val="28"/>
                  <w:lang w:eastAsia="uk-UA"/>
                </w:rPr>
                <w:t xml:space="preserve">5. Особливості прийому на навчання за освітньо-професійною програмою підготовки магістрів за спеціальністю 281 «Публічне управління та адміністрування» за державним замовленням Національного агентства України з питань державної служби визначаються Порядком 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 затвердженим </w:t>
              </w:r>
              <w:r w:rsidR="001340EC" w:rsidRPr="005F134D">
                <w:rPr>
                  <w:rFonts w:ascii="Times New Roman" w:eastAsia="Times New Roman" w:hAnsi="Times New Roman" w:cs="Times New Roman"/>
                  <w:sz w:val="28"/>
                  <w:szCs w:val="28"/>
                  <w:lang w:eastAsia="uk-UA"/>
                </w:rPr>
                <w:t xml:space="preserve">постановою Кабінету Міністрів України від 29 липня 2009 року </w:t>
              </w:r>
              <w:r w:rsidR="001340EC" w:rsidRPr="001340EC">
                <w:rPr>
                  <w:rFonts w:ascii="Times New Roman" w:eastAsia="Times New Roman" w:hAnsi="Times New Roman" w:cs="Times New Roman"/>
                  <w:color w:val="1155CC"/>
                  <w:sz w:val="28"/>
                  <w:szCs w:val="28"/>
                  <w:u w:val="single"/>
                  <w:lang w:eastAsia="uk-UA"/>
                </w:rPr>
                <w:t>№</w:t>
              </w:r>
              <w:r w:rsidR="005F134D">
                <w:rPr>
                  <w:rFonts w:ascii="Times New Roman" w:eastAsia="Times New Roman" w:hAnsi="Times New Roman" w:cs="Times New Roman"/>
                  <w:color w:val="1155CC"/>
                  <w:sz w:val="28"/>
                  <w:szCs w:val="28"/>
                  <w:u w:val="single"/>
                  <w:lang w:eastAsia="uk-UA"/>
                </w:rPr>
                <w:t> </w:t>
              </w:r>
              <w:r w:rsidR="001340EC" w:rsidRPr="001340EC">
                <w:rPr>
                  <w:rFonts w:ascii="Times New Roman" w:eastAsia="Times New Roman" w:hAnsi="Times New Roman" w:cs="Times New Roman"/>
                  <w:color w:val="1155CC"/>
                  <w:sz w:val="28"/>
                  <w:szCs w:val="28"/>
                  <w:u w:val="single"/>
                  <w:lang w:eastAsia="uk-UA"/>
                </w:rPr>
                <w:t>789</w:t>
              </w:r>
              <w:r w:rsidR="001340EC" w:rsidRPr="001340EC">
                <w:rPr>
                  <w:rFonts w:ascii="Times New Roman" w:eastAsia="Times New Roman" w:hAnsi="Times New Roman" w:cs="Times New Roman"/>
                  <w:sz w:val="28"/>
                  <w:szCs w:val="28"/>
                  <w:lang w:eastAsia="uk-UA"/>
                </w:rPr>
                <w:t>.</w:t>
              </w:r>
            </w:hyperlink>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6. Прийом на навчання за державним замовленням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здійснюється відповідно до Правил прийому, затверджених керівниками цих закладів за погодженням з державними органами, до сфери управління яких вони належать, без дотримання інших вимог цього Порядку. Усі інші вимоги та порядок проведення конкурсу визначається Правилами прийому до цих закладів.</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291F3A" w:rsidP="005B46E4">
            <w:pPr>
              <w:spacing w:after="0" w:line="240" w:lineRule="auto"/>
              <w:jc w:val="both"/>
              <w:rPr>
                <w:rFonts w:ascii="Times New Roman" w:eastAsia="Times New Roman" w:hAnsi="Times New Roman" w:cs="Times New Roman"/>
                <w:color w:val="0000FF"/>
                <w:sz w:val="28"/>
                <w:szCs w:val="28"/>
                <w:u w:val="single"/>
                <w:lang w:eastAsia="uk-UA"/>
              </w:rPr>
            </w:pPr>
            <w:hyperlink r:id="rId15" w:anchor="Text" w:history="1">
              <w:r w:rsidR="001340EC" w:rsidRPr="001340EC">
                <w:rPr>
                  <w:rFonts w:ascii="Times New Roman" w:eastAsia="Times New Roman" w:hAnsi="Times New Roman" w:cs="Times New Roman"/>
                  <w:sz w:val="28"/>
                  <w:szCs w:val="28"/>
                  <w:lang w:eastAsia="uk-UA"/>
                </w:rPr>
                <w:t xml:space="preserve">7. Прийом на навчання до аспірантури (ад’юнктури) здійснюється відповідно до Порядку підготовки здобувачів вищої освіти ступеня доктора філософії та доктора наук у закладах вищої освіти (наукових установах), затвердженого </w:t>
              </w:r>
              <w:r w:rsidR="001340EC" w:rsidRPr="005F134D">
                <w:rPr>
                  <w:rFonts w:ascii="Times New Roman" w:eastAsia="Times New Roman" w:hAnsi="Times New Roman" w:cs="Times New Roman"/>
                  <w:sz w:val="28"/>
                  <w:szCs w:val="28"/>
                  <w:lang w:eastAsia="uk-UA"/>
                </w:rPr>
                <w:t xml:space="preserve">постановою Кабінету Міністрів України від 23 березня 2016 р. </w:t>
              </w:r>
              <w:r w:rsidR="001340EC" w:rsidRPr="001340EC">
                <w:rPr>
                  <w:rFonts w:ascii="Times New Roman" w:eastAsia="Times New Roman" w:hAnsi="Times New Roman" w:cs="Times New Roman"/>
                  <w:color w:val="1155CC"/>
                  <w:sz w:val="28"/>
                  <w:szCs w:val="28"/>
                  <w:u w:val="single"/>
                  <w:lang w:eastAsia="uk-UA"/>
                </w:rPr>
                <w:t>№</w:t>
              </w:r>
              <w:r w:rsidR="005F134D">
                <w:rPr>
                  <w:rFonts w:ascii="Times New Roman" w:eastAsia="Times New Roman" w:hAnsi="Times New Roman" w:cs="Times New Roman"/>
                  <w:color w:val="1155CC"/>
                  <w:sz w:val="28"/>
                  <w:szCs w:val="28"/>
                  <w:u w:val="single"/>
                  <w:lang w:eastAsia="uk-UA"/>
                </w:rPr>
                <w:t> </w:t>
              </w:r>
              <w:r w:rsidR="001340EC" w:rsidRPr="001340EC">
                <w:rPr>
                  <w:rFonts w:ascii="Times New Roman" w:eastAsia="Times New Roman" w:hAnsi="Times New Roman" w:cs="Times New Roman"/>
                  <w:color w:val="1155CC"/>
                  <w:sz w:val="28"/>
                  <w:szCs w:val="28"/>
                  <w:u w:val="single"/>
                  <w:lang w:eastAsia="uk-UA"/>
                </w:rPr>
                <w:t>261</w:t>
              </w:r>
              <w:r w:rsidR="001340EC" w:rsidRPr="001340EC">
                <w:rPr>
                  <w:rFonts w:ascii="Times New Roman" w:eastAsia="Times New Roman" w:hAnsi="Times New Roman" w:cs="Times New Roman"/>
                  <w:sz w:val="28"/>
                  <w:szCs w:val="28"/>
                  <w:lang w:eastAsia="uk-UA"/>
                </w:rPr>
                <w:t>.</w:t>
              </w:r>
            </w:hyperlink>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291F3A" w:rsidP="005F134D">
            <w:pPr>
              <w:spacing w:after="0" w:line="240" w:lineRule="auto"/>
              <w:jc w:val="both"/>
              <w:rPr>
                <w:rFonts w:ascii="Times New Roman" w:eastAsia="Times New Roman" w:hAnsi="Times New Roman" w:cs="Times New Roman"/>
                <w:color w:val="0000FF"/>
                <w:sz w:val="28"/>
                <w:szCs w:val="28"/>
                <w:u w:val="single"/>
                <w:lang w:eastAsia="uk-UA"/>
              </w:rPr>
            </w:pPr>
            <w:hyperlink r:id="rId16" w:anchor="Text" w:history="1">
              <w:r w:rsidR="001340EC" w:rsidRPr="001340EC">
                <w:rPr>
                  <w:rFonts w:ascii="Times New Roman" w:eastAsia="Times New Roman" w:hAnsi="Times New Roman" w:cs="Times New Roman"/>
                  <w:sz w:val="28"/>
                  <w:szCs w:val="28"/>
                  <w:lang w:eastAsia="uk-UA"/>
                </w:rPr>
                <w:t xml:space="preserve">8. Прийом на навчання до творчої аспірантури та </w:t>
              </w:r>
              <w:proofErr w:type="spellStart"/>
              <w:r w:rsidR="001340EC" w:rsidRPr="001340EC">
                <w:rPr>
                  <w:rFonts w:ascii="Times New Roman" w:eastAsia="Times New Roman" w:hAnsi="Times New Roman" w:cs="Times New Roman"/>
                  <w:sz w:val="28"/>
                  <w:szCs w:val="28"/>
                  <w:lang w:eastAsia="uk-UA"/>
                </w:rPr>
                <w:t>асистентури</w:t>
              </w:r>
              <w:proofErr w:type="spellEnd"/>
              <w:r w:rsidR="001340EC" w:rsidRPr="001340EC">
                <w:rPr>
                  <w:rFonts w:ascii="Times New Roman" w:eastAsia="Times New Roman" w:hAnsi="Times New Roman" w:cs="Times New Roman"/>
                  <w:sz w:val="28"/>
                  <w:szCs w:val="28"/>
                  <w:lang w:eastAsia="uk-UA"/>
                </w:rPr>
                <w:t xml:space="preserve">-стажування здійснюється відповідно до Порядку здобуття </w:t>
              </w:r>
              <w:proofErr w:type="spellStart"/>
              <w:r w:rsidR="001340EC" w:rsidRPr="001340EC">
                <w:rPr>
                  <w:rFonts w:ascii="Times New Roman" w:eastAsia="Times New Roman" w:hAnsi="Times New Roman" w:cs="Times New Roman"/>
                  <w:sz w:val="28"/>
                  <w:szCs w:val="28"/>
                  <w:lang w:eastAsia="uk-UA"/>
                </w:rPr>
                <w:t>освітньо</w:t>
              </w:r>
              <w:proofErr w:type="spellEnd"/>
              <w:r w:rsidR="001340EC" w:rsidRPr="001340EC">
                <w:rPr>
                  <w:rFonts w:ascii="Times New Roman" w:eastAsia="Times New Roman" w:hAnsi="Times New Roman" w:cs="Times New Roman"/>
                  <w:sz w:val="28"/>
                  <w:szCs w:val="28"/>
                  <w:lang w:eastAsia="uk-UA"/>
                </w:rPr>
                <w:t xml:space="preserve">-творчого ступеня доктора мистецтва та навчання в </w:t>
              </w:r>
              <w:proofErr w:type="spellStart"/>
              <w:r w:rsidR="001340EC" w:rsidRPr="001340EC">
                <w:rPr>
                  <w:rFonts w:ascii="Times New Roman" w:eastAsia="Times New Roman" w:hAnsi="Times New Roman" w:cs="Times New Roman"/>
                  <w:sz w:val="28"/>
                  <w:szCs w:val="28"/>
                  <w:lang w:eastAsia="uk-UA"/>
                </w:rPr>
                <w:t>асистентурі</w:t>
              </w:r>
              <w:proofErr w:type="spellEnd"/>
              <w:r w:rsidR="001340EC" w:rsidRPr="001340EC">
                <w:rPr>
                  <w:rFonts w:ascii="Times New Roman" w:eastAsia="Times New Roman" w:hAnsi="Times New Roman" w:cs="Times New Roman"/>
                  <w:sz w:val="28"/>
                  <w:szCs w:val="28"/>
                  <w:lang w:eastAsia="uk-UA"/>
                </w:rPr>
                <w:t xml:space="preserve">-стажуванні, затвердженого </w:t>
              </w:r>
              <w:r w:rsidR="001340EC" w:rsidRPr="005F134D">
                <w:rPr>
                  <w:rFonts w:ascii="Times New Roman" w:eastAsia="Times New Roman" w:hAnsi="Times New Roman" w:cs="Times New Roman"/>
                  <w:sz w:val="28"/>
                  <w:szCs w:val="28"/>
                  <w:lang w:eastAsia="uk-UA"/>
                </w:rPr>
                <w:t>постановою Кабінету Міністрів України від 24 жовтня 2018 р.</w:t>
              </w:r>
              <w:r w:rsidR="001340EC" w:rsidRPr="001340EC">
                <w:rPr>
                  <w:rFonts w:ascii="Times New Roman" w:eastAsia="Times New Roman" w:hAnsi="Times New Roman" w:cs="Times New Roman"/>
                  <w:color w:val="1155CC"/>
                  <w:sz w:val="28"/>
                  <w:szCs w:val="28"/>
                  <w:u w:val="single"/>
                  <w:lang w:eastAsia="uk-UA"/>
                </w:rPr>
                <w:t xml:space="preserve"> №</w:t>
              </w:r>
              <w:r w:rsidR="005F134D">
                <w:rPr>
                  <w:rFonts w:ascii="Times New Roman" w:eastAsia="Times New Roman" w:hAnsi="Times New Roman" w:cs="Times New Roman"/>
                  <w:color w:val="1155CC"/>
                  <w:sz w:val="28"/>
                  <w:szCs w:val="28"/>
                  <w:u w:val="single"/>
                  <w:lang w:eastAsia="uk-UA"/>
                </w:rPr>
                <w:t> </w:t>
              </w:r>
              <w:r w:rsidR="001340EC" w:rsidRPr="001340EC">
                <w:rPr>
                  <w:rFonts w:ascii="Times New Roman" w:eastAsia="Times New Roman" w:hAnsi="Times New Roman" w:cs="Times New Roman"/>
                  <w:color w:val="1155CC"/>
                  <w:sz w:val="28"/>
                  <w:szCs w:val="28"/>
                  <w:u w:val="single"/>
                  <w:lang w:eastAsia="uk-UA"/>
                </w:rPr>
                <w:t>865.</w:t>
              </w:r>
            </w:hyperlink>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683"/>
        </w:trPr>
        <w:tc>
          <w:tcPr>
            <w:tcW w:w="8070" w:type="dxa"/>
            <w:shd w:val="clear" w:color="auto" w:fill="auto"/>
            <w:vAlign w:val="center"/>
            <w:hideMark/>
          </w:tcPr>
          <w:p w:rsidR="001340EC" w:rsidRPr="001340EC" w:rsidRDefault="001340EC" w:rsidP="005F134D">
            <w:pPr>
              <w:spacing w:after="0" w:line="240" w:lineRule="auto"/>
              <w:jc w:val="center"/>
              <w:rPr>
                <w:rFonts w:ascii="Times New Roman" w:eastAsia="Times New Roman" w:hAnsi="Times New Roman" w:cs="Times New Roman"/>
                <w:bCs/>
                <w:color w:val="000000"/>
                <w:sz w:val="28"/>
                <w:szCs w:val="28"/>
                <w:lang w:eastAsia="uk-UA"/>
              </w:rPr>
            </w:pPr>
            <w:r w:rsidRPr="001340EC">
              <w:rPr>
                <w:rFonts w:ascii="Times New Roman" w:eastAsia="Times New Roman" w:hAnsi="Times New Roman" w:cs="Times New Roman"/>
                <w:bCs/>
                <w:color w:val="000000"/>
                <w:sz w:val="28"/>
                <w:szCs w:val="28"/>
                <w:lang w:eastAsia="uk-UA"/>
              </w:rPr>
              <w:lastRenderedPageBreak/>
              <w:t>III. Джерела фінансування здобуття вищої освіти</w:t>
            </w:r>
          </w:p>
        </w:tc>
        <w:tc>
          <w:tcPr>
            <w:tcW w:w="4820" w:type="dxa"/>
            <w:shd w:val="clear" w:color="auto" w:fill="auto"/>
            <w:vAlign w:val="center"/>
            <w:hideMark/>
          </w:tcPr>
          <w:p w:rsidR="001340EC" w:rsidRPr="001340EC" w:rsidRDefault="001340EC" w:rsidP="005F134D">
            <w:pPr>
              <w:spacing w:after="0" w:line="240" w:lineRule="auto"/>
              <w:jc w:val="center"/>
              <w:rPr>
                <w:rFonts w:ascii="Times New Roman" w:eastAsia="Times New Roman" w:hAnsi="Times New Roman" w:cs="Times New Roman"/>
                <w:color w:val="000000"/>
                <w:sz w:val="28"/>
                <w:szCs w:val="28"/>
                <w:lang w:eastAsia="uk-UA"/>
              </w:rPr>
            </w:pPr>
          </w:p>
        </w:tc>
        <w:tc>
          <w:tcPr>
            <w:tcW w:w="3128" w:type="dxa"/>
            <w:shd w:val="clear" w:color="auto" w:fill="auto"/>
            <w:vAlign w:val="center"/>
          </w:tcPr>
          <w:p w:rsidR="001340EC" w:rsidRPr="001340EC" w:rsidRDefault="001340EC" w:rsidP="005F134D">
            <w:pPr>
              <w:spacing w:after="0" w:line="240" w:lineRule="auto"/>
              <w:jc w:val="center"/>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1. Фінансування підготовки здобувачів вищої освіти здійснюється: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 рахунок видатків державного бюджету у державних та приватних закладах вищої освіти (державне замовлення) та за рахунок видатків місцевих бюджетів у державних та комунальних закладах вищої освіти (регіональне замовлення);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 ваучерами.</w:t>
            </w:r>
          </w:p>
        </w:tc>
        <w:tc>
          <w:tcPr>
            <w:tcW w:w="4820" w:type="dxa"/>
            <w:shd w:val="clear" w:color="auto" w:fill="auto"/>
            <w:noWrap/>
            <w:vAlign w:val="bottom"/>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2. Громадяни України мають право безоплатно здобувати вищу освіту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 в  закладах вищої освіти, які дотримуються законодавства про формування та розміщення державного (регіонального) замовлення.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5B46E4">
            <w:pPr>
              <w:spacing w:after="0" w:line="240" w:lineRule="auto"/>
              <w:jc w:val="both"/>
              <w:rPr>
                <w:rFonts w:ascii="Times New Roman" w:eastAsia="Times New Roman" w:hAnsi="Times New Roman" w:cs="Times New Roman"/>
                <w:color w:val="0000FF"/>
                <w:sz w:val="28"/>
                <w:szCs w:val="28"/>
                <w:u w:val="single"/>
                <w:lang w:eastAsia="uk-UA"/>
              </w:rPr>
            </w:pPr>
            <w:r w:rsidRPr="001340EC">
              <w:rPr>
                <w:rFonts w:ascii="Times New Roman" w:eastAsia="Times New Roman" w:hAnsi="Times New Roman" w:cs="Times New Roman"/>
                <w:sz w:val="28"/>
                <w:szCs w:val="28"/>
                <w:lang w:eastAsia="uk-UA"/>
              </w:rPr>
              <w:t>Особи можуть здобувати ступінь магістра на основі НРК7 (який здобувався за кошти державного або місцевого бюджету) виключно за кошти фізичних та/або юридичних осіб, крім випадків, передбачених у</w:t>
            </w:r>
            <w:r w:rsidR="005B46E4">
              <w:rPr>
                <w:rFonts w:ascii="Times New Roman" w:eastAsia="Times New Roman" w:hAnsi="Times New Roman" w:cs="Times New Roman"/>
                <w:sz w:val="28"/>
                <w:szCs w:val="28"/>
                <w:lang w:eastAsia="uk-UA"/>
              </w:rPr>
              <w:t xml:space="preserve"> </w:t>
            </w:r>
            <w:r w:rsidRPr="001340EC">
              <w:rPr>
                <w:rFonts w:ascii="Times New Roman" w:eastAsia="Times New Roman" w:hAnsi="Times New Roman" w:cs="Times New Roman"/>
                <w:color w:val="1155CC"/>
                <w:sz w:val="28"/>
                <w:szCs w:val="28"/>
                <w:u w:val="single"/>
                <w:lang w:eastAsia="uk-UA"/>
              </w:rPr>
              <w:t>пункті</w:t>
            </w:r>
            <w:r w:rsidR="005B46E4">
              <w:rPr>
                <w:rFonts w:ascii="Times New Roman" w:eastAsia="Times New Roman" w:hAnsi="Times New Roman" w:cs="Times New Roman"/>
                <w:color w:val="1155CC"/>
                <w:sz w:val="28"/>
                <w:szCs w:val="28"/>
                <w:u w:val="single"/>
                <w:lang w:eastAsia="uk-UA"/>
              </w:rPr>
              <w:t> </w:t>
            </w:r>
            <w:r w:rsidRPr="001340EC">
              <w:rPr>
                <w:rFonts w:ascii="Times New Roman" w:eastAsia="Times New Roman" w:hAnsi="Times New Roman" w:cs="Times New Roman"/>
                <w:color w:val="1155CC"/>
                <w:sz w:val="28"/>
                <w:szCs w:val="28"/>
                <w:u w:val="single"/>
                <w:lang w:eastAsia="uk-UA"/>
              </w:rPr>
              <w:t>5</w:t>
            </w:r>
            <w:r w:rsidRPr="001340EC">
              <w:rPr>
                <w:rFonts w:ascii="Times New Roman" w:eastAsia="Times New Roman" w:hAnsi="Times New Roman" w:cs="Times New Roman"/>
                <w:sz w:val="28"/>
                <w:szCs w:val="28"/>
                <w:lang w:eastAsia="uk-UA"/>
              </w:rPr>
              <w:t xml:space="preserve"> цього розділу.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D80CBD">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3. Особа може вступити до закладу вищої освіти для здобуття ступеня магістра на основі НРК6 або НРК7, здобутого за іншою спеціальністю (напрямом підготовки) (з урахуванням вимог </w:t>
            </w:r>
            <w:r w:rsidRPr="001340EC">
              <w:rPr>
                <w:rFonts w:ascii="Times New Roman" w:eastAsia="Times New Roman" w:hAnsi="Times New Roman" w:cs="Times New Roman"/>
                <w:color w:val="1155CC"/>
                <w:sz w:val="28"/>
                <w:szCs w:val="28"/>
                <w:u w:val="single"/>
                <w:lang w:eastAsia="uk-UA"/>
              </w:rPr>
              <w:t>абзаців</w:t>
            </w:r>
            <w:r w:rsidR="00D80CBD">
              <w:rPr>
                <w:rFonts w:ascii="Times New Roman" w:eastAsia="Times New Roman" w:hAnsi="Times New Roman" w:cs="Times New Roman"/>
                <w:color w:val="1155CC"/>
                <w:sz w:val="28"/>
                <w:szCs w:val="28"/>
                <w:u w:val="single"/>
                <w:lang w:eastAsia="uk-UA"/>
              </w:rPr>
              <w:t> </w:t>
            </w:r>
            <w:r w:rsidRPr="001340EC">
              <w:rPr>
                <w:rFonts w:ascii="Times New Roman" w:eastAsia="Times New Roman" w:hAnsi="Times New Roman" w:cs="Times New Roman"/>
                <w:color w:val="1155CC"/>
                <w:sz w:val="28"/>
                <w:szCs w:val="28"/>
                <w:u w:val="single"/>
                <w:lang w:eastAsia="uk-UA"/>
              </w:rPr>
              <w:t>сьомого-</w:t>
            </w:r>
            <w:r w:rsidRPr="00D80CBD">
              <w:rPr>
                <w:rFonts w:ascii="Times New Roman" w:eastAsia="Times New Roman" w:hAnsi="Times New Roman" w:cs="Times New Roman"/>
                <w:color w:val="4472C4" w:themeColor="accent5"/>
                <w:sz w:val="28"/>
                <w:szCs w:val="28"/>
                <w:u w:val="single"/>
                <w:lang w:eastAsia="uk-UA"/>
              </w:rPr>
              <w:t>десятого</w:t>
            </w:r>
            <w:r w:rsidRPr="00D80CBD">
              <w:t xml:space="preserve"> </w:t>
            </w:r>
            <w:r w:rsidRPr="00D80CBD">
              <w:rPr>
                <w:rFonts w:ascii="Times New Roman" w:eastAsia="Times New Roman" w:hAnsi="Times New Roman" w:cs="Times New Roman"/>
                <w:color w:val="4472C4" w:themeColor="accent5"/>
                <w:sz w:val="28"/>
                <w:szCs w:val="28"/>
                <w:u w:val="single"/>
                <w:lang w:eastAsia="uk-UA"/>
              </w:rPr>
              <w:t>пункту</w:t>
            </w:r>
            <w:r w:rsidR="005B46E4" w:rsidRPr="00D80CBD">
              <w:rPr>
                <w:rFonts w:ascii="Times New Roman" w:eastAsia="Times New Roman" w:hAnsi="Times New Roman" w:cs="Times New Roman"/>
                <w:color w:val="4472C4" w:themeColor="accent5"/>
                <w:sz w:val="28"/>
                <w:szCs w:val="28"/>
                <w:u w:val="single"/>
                <w:lang w:eastAsia="uk-UA"/>
              </w:rPr>
              <w:t> </w:t>
            </w:r>
            <w:r w:rsidRPr="00D80CBD">
              <w:rPr>
                <w:rFonts w:ascii="Times New Roman" w:eastAsia="Times New Roman" w:hAnsi="Times New Roman" w:cs="Times New Roman"/>
                <w:color w:val="4472C4" w:themeColor="accent5"/>
                <w:sz w:val="28"/>
                <w:szCs w:val="28"/>
                <w:u w:val="single"/>
                <w:lang w:eastAsia="uk-UA"/>
              </w:rPr>
              <w:t>1 розділу</w:t>
            </w:r>
            <w:r w:rsidR="005B46E4" w:rsidRPr="00D80CBD">
              <w:rPr>
                <w:rFonts w:ascii="Times New Roman" w:eastAsia="Times New Roman" w:hAnsi="Times New Roman" w:cs="Times New Roman"/>
                <w:color w:val="4472C4" w:themeColor="accent5"/>
                <w:sz w:val="28"/>
                <w:szCs w:val="28"/>
                <w:u w:val="single"/>
                <w:lang w:eastAsia="uk-UA"/>
              </w:rPr>
              <w:t> </w:t>
            </w:r>
            <w:r w:rsidRPr="00D80CBD">
              <w:rPr>
                <w:rFonts w:ascii="Times New Roman" w:eastAsia="Times New Roman" w:hAnsi="Times New Roman" w:cs="Times New Roman"/>
                <w:color w:val="4472C4" w:themeColor="accent5"/>
                <w:sz w:val="28"/>
                <w:szCs w:val="28"/>
                <w:u w:val="single"/>
                <w:lang w:eastAsia="uk-UA"/>
              </w:rPr>
              <w:t>II</w:t>
            </w:r>
            <w:r w:rsidRPr="00D80CBD">
              <w:rPr>
                <w:rFonts w:ascii="Times New Roman" w:eastAsia="Times New Roman" w:hAnsi="Times New Roman" w:cs="Times New Roman"/>
                <w:color w:val="4472C4" w:themeColor="accent5"/>
                <w:sz w:val="28"/>
                <w:szCs w:val="28"/>
                <w:lang w:eastAsia="uk-UA"/>
              </w:rPr>
              <w:t xml:space="preserve"> </w:t>
            </w:r>
            <w:r w:rsidRPr="001340EC">
              <w:rPr>
                <w:rFonts w:ascii="Times New Roman" w:eastAsia="Times New Roman" w:hAnsi="Times New Roman" w:cs="Times New Roman"/>
                <w:color w:val="000000"/>
                <w:sz w:val="28"/>
                <w:szCs w:val="28"/>
                <w:lang w:eastAsia="uk-UA"/>
              </w:rPr>
              <w:t xml:space="preserve">цього Порядку), за умови успішного проходження вступних випробувань. Заклад вищої освіти у Правилах прийому може встановлювати додаткові вимоги для такої категорії осіб щодо строків навчання, включення </w:t>
            </w:r>
            <w:r w:rsidRPr="001340EC">
              <w:rPr>
                <w:rFonts w:ascii="Times New Roman" w:eastAsia="Times New Roman" w:hAnsi="Times New Roman" w:cs="Times New Roman"/>
                <w:color w:val="000000"/>
                <w:sz w:val="28"/>
                <w:szCs w:val="28"/>
                <w:lang w:eastAsia="uk-UA"/>
              </w:rPr>
              <w:lastRenderedPageBreak/>
              <w:t>додаткових обов’язкових освітніх компонентів до індивідуального навчального плану та обмеження щодо можливого поєднання спеціальностей різних галузей знань. Фінансування навчання за державним або регіональним замовленням здійснюється в межах строку навчання за навчальним планом відповідної освітньої програми.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FF"/>
                <w:sz w:val="28"/>
                <w:szCs w:val="28"/>
                <w:u w:val="single"/>
                <w:lang w:eastAsia="uk-UA"/>
              </w:rPr>
            </w:pPr>
            <w:r w:rsidRPr="001340EC">
              <w:rPr>
                <w:rFonts w:ascii="Times New Roman" w:eastAsia="Times New Roman" w:hAnsi="Times New Roman" w:cs="Times New Roman"/>
                <w:sz w:val="28"/>
                <w:szCs w:val="28"/>
                <w:lang w:eastAsia="uk-UA"/>
              </w:rPr>
              <w:t>Особи, які вступають для здобуття ступеня бакалавра (магістра ветеринарного спрямування) на основі НРК5 можуть бути зараховані за державним (регіональним) замовленням виключно</w:t>
            </w:r>
            <w:r w:rsidRPr="001340EC">
              <w:rPr>
                <w:rFonts w:ascii="Times New Roman" w:eastAsia="Times New Roman" w:hAnsi="Times New Roman" w:cs="Times New Roman"/>
                <w:color w:val="0000FF"/>
                <w:sz w:val="28"/>
                <w:szCs w:val="28"/>
                <w:lang w:eastAsia="uk-UA"/>
              </w:rPr>
              <w:t xml:space="preserve"> </w:t>
            </w:r>
            <w:r w:rsidRPr="001340EC">
              <w:rPr>
                <w:rFonts w:ascii="Times New Roman" w:eastAsia="Times New Roman" w:hAnsi="Times New Roman" w:cs="Times New Roman"/>
                <w:sz w:val="28"/>
                <w:szCs w:val="28"/>
                <w:lang w:eastAsia="uk-UA"/>
              </w:rPr>
              <w:t>на ту саму або споріднену в межах галузі знань спеціальність, а також на спеціальності, зазначені в Переліку спеціальностей, яким надається особлива підтримка (</w:t>
            </w:r>
            <w:r w:rsidRPr="001340EC">
              <w:rPr>
                <w:rFonts w:ascii="Times New Roman" w:eastAsia="Times New Roman" w:hAnsi="Times New Roman" w:cs="Times New Roman"/>
                <w:color w:val="1155CC"/>
                <w:sz w:val="28"/>
                <w:szCs w:val="28"/>
                <w:u w:val="single"/>
                <w:lang w:eastAsia="uk-UA"/>
              </w:rPr>
              <w:t>додаток 3</w:t>
            </w:r>
            <w:r w:rsidRPr="001340EC">
              <w:rPr>
                <w:rFonts w:ascii="Times New Roman" w:eastAsia="Times New Roman" w:hAnsi="Times New Roman" w:cs="Times New Roman"/>
                <w:sz w:val="28"/>
                <w:szCs w:val="28"/>
                <w:lang w:eastAsia="uk-UA"/>
              </w:rPr>
              <w:t>).</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4. Громадяни України, які не завершили навчання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w:t>
            </w:r>
            <w:hyperlink r:id="rId17" w:anchor="Text" w:history="1">
              <w:r w:rsidRPr="006B16EB">
                <w:rPr>
                  <w:rStyle w:val="a3"/>
                  <w:rFonts w:ascii="Times New Roman" w:eastAsia="Times New Roman" w:hAnsi="Times New Roman" w:cs="Times New Roman"/>
                  <w:sz w:val="28"/>
                  <w:szCs w:val="28"/>
                  <w:lang w:eastAsia="uk-UA"/>
                </w:rPr>
                <w:t>№ 658</w:t>
              </w:r>
            </w:hyperlink>
            <w:r w:rsidRPr="001340EC">
              <w:rPr>
                <w:rFonts w:ascii="Times New Roman" w:eastAsia="Times New Roman" w:hAnsi="Times New Roman" w:cs="Times New Roman"/>
                <w:color w:val="000000"/>
                <w:sz w:val="28"/>
                <w:szCs w:val="28"/>
                <w:lang w:eastAsia="uk-UA"/>
              </w:rPr>
              <w:t>. Ця вимога не застосовується до учасників бойових дій та прийому на навчання курсантів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6B16EB">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Навчання для здобуття ступеня магістра медичного, фармацевтичного або ветеринарного спрямувань на основі </w:t>
            </w:r>
            <w:r w:rsidR="008825ED">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або НРК5 вважається навчанням одночасно для здобуття ступенів бакалавра та магістра відповідно до </w:t>
            </w:r>
            <w:r w:rsidRPr="006B16EB">
              <w:rPr>
                <w:rFonts w:ascii="Times New Roman" w:eastAsia="Times New Roman" w:hAnsi="Times New Roman" w:cs="Times New Roman"/>
                <w:color w:val="4472C4" w:themeColor="accent5"/>
                <w:sz w:val="28"/>
                <w:szCs w:val="28"/>
                <w:u w:val="single"/>
                <w:lang w:eastAsia="uk-UA"/>
              </w:rPr>
              <w:t>пункту</w:t>
            </w:r>
            <w:r w:rsidR="006B16EB">
              <w:rPr>
                <w:rFonts w:ascii="Times New Roman" w:eastAsia="Times New Roman" w:hAnsi="Times New Roman" w:cs="Times New Roman"/>
                <w:color w:val="4472C4" w:themeColor="accent5"/>
                <w:sz w:val="28"/>
                <w:szCs w:val="28"/>
                <w:u w:val="single"/>
                <w:lang w:eastAsia="uk-UA"/>
              </w:rPr>
              <w:t> </w:t>
            </w:r>
            <w:r w:rsidRPr="006B16EB">
              <w:rPr>
                <w:rFonts w:ascii="Times New Roman" w:eastAsia="Times New Roman" w:hAnsi="Times New Roman" w:cs="Times New Roman"/>
                <w:color w:val="4472C4" w:themeColor="accent5"/>
                <w:sz w:val="28"/>
                <w:szCs w:val="28"/>
                <w:u w:val="single"/>
                <w:lang w:eastAsia="uk-UA"/>
              </w:rPr>
              <w:t>1 розділу</w:t>
            </w:r>
            <w:r w:rsidR="006B16EB" w:rsidRPr="006B16EB">
              <w:rPr>
                <w:rFonts w:ascii="Times New Roman" w:hAnsi="Times New Roman" w:cs="Times New Roman"/>
                <w:color w:val="4472C4" w:themeColor="accent5"/>
                <w:sz w:val="28"/>
                <w:szCs w:val="28"/>
                <w:u w:val="single"/>
              </w:rPr>
              <w:t> </w:t>
            </w:r>
            <w:r w:rsidRPr="006B16EB">
              <w:rPr>
                <w:rFonts w:ascii="Times New Roman" w:eastAsia="Times New Roman" w:hAnsi="Times New Roman" w:cs="Times New Roman"/>
                <w:color w:val="4472C4" w:themeColor="accent5"/>
                <w:sz w:val="28"/>
                <w:szCs w:val="28"/>
                <w:u w:val="single"/>
                <w:lang w:eastAsia="uk-UA"/>
              </w:rPr>
              <w:t>II</w:t>
            </w:r>
            <w:r w:rsidRPr="006B16EB">
              <w:rPr>
                <w:rFonts w:ascii="Times New Roman" w:eastAsia="Times New Roman" w:hAnsi="Times New Roman" w:cs="Times New Roman"/>
                <w:color w:val="4472C4" w:themeColor="accent5"/>
                <w:sz w:val="28"/>
                <w:szCs w:val="28"/>
                <w:lang w:eastAsia="uk-UA"/>
              </w:rPr>
              <w:t xml:space="preserve"> </w:t>
            </w:r>
            <w:r w:rsidRPr="001340EC">
              <w:rPr>
                <w:rFonts w:ascii="Times New Roman" w:eastAsia="Times New Roman" w:hAnsi="Times New Roman" w:cs="Times New Roman"/>
                <w:color w:val="000000"/>
                <w:sz w:val="28"/>
                <w:szCs w:val="28"/>
                <w:lang w:eastAsia="uk-UA"/>
              </w:rPr>
              <w:t>цього Порядку.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bookmarkStart w:id="2" w:name="RANGE!A106"/>
            <w:r w:rsidRPr="001340EC">
              <w:rPr>
                <w:rFonts w:ascii="Times New Roman" w:eastAsia="Times New Roman" w:hAnsi="Times New Roman" w:cs="Times New Roman"/>
                <w:color w:val="000000"/>
                <w:sz w:val="28"/>
                <w:szCs w:val="28"/>
                <w:lang w:eastAsia="uk-UA"/>
              </w:rPr>
              <w:lastRenderedPageBreak/>
              <w:t>5. Громадяни України мають право безоплатно здобувати вищу освіту за другою спеціальністю у державних та комунальних закладах вищої освіти:</w:t>
            </w:r>
            <w:bookmarkEnd w:id="2"/>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якщо вони вступають на навчання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якщо вони мають направлення на навчання, видане державним (регіональним) замовником відповідно до законодавства.</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291F3A" w:rsidP="005B46E4">
            <w:pPr>
              <w:spacing w:after="0" w:line="240" w:lineRule="auto"/>
              <w:jc w:val="both"/>
              <w:rPr>
                <w:rFonts w:ascii="Times New Roman" w:eastAsia="Times New Roman" w:hAnsi="Times New Roman" w:cs="Times New Roman"/>
                <w:color w:val="0000FF"/>
                <w:sz w:val="28"/>
                <w:szCs w:val="28"/>
                <w:u w:val="single"/>
                <w:lang w:eastAsia="uk-UA"/>
              </w:rPr>
            </w:pPr>
            <w:hyperlink r:id="rId18" w:anchor="Text" w:history="1">
              <w:r w:rsidR="001340EC" w:rsidRPr="001340EC">
                <w:rPr>
                  <w:rFonts w:ascii="Times New Roman" w:eastAsia="Times New Roman" w:hAnsi="Times New Roman" w:cs="Times New Roman"/>
                  <w:sz w:val="28"/>
                  <w:szCs w:val="28"/>
                  <w:lang w:eastAsia="uk-UA"/>
                </w:rPr>
                <w:t xml:space="preserve">Відповідно до пункту 30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року </w:t>
              </w:r>
              <w:r w:rsidR="001340EC" w:rsidRPr="001340EC">
                <w:rPr>
                  <w:rFonts w:ascii="Times New Roman" w:eastAsia="Times New Roman" w:hAnsi="Times New Roman" w:cs="Times New Roman"/>
                  <w:color w:val="1155CC"/>
                  <w:sz w:val="28"/>
                  <w:szCs w:val="28"/>
                  <w:u w:val="single"/>
                  <w:lang w:eastAsia="uk-UA"/>
                </w:rPr>
                <w:t>№</w:t>
              </w:r>
              <w:r w:rsidR="005B46E4">
                <w:rPr>
                  <w:rFonts w:ascii="Times New Roman" w:eastAsia="Times New Roman" w:hAnsi="Times New Roman" w:cs="Times New Roman"/>
                  <w:color w:val="1155CC"/>
                  <w:sz w:val="28"/>
                  <w:szCs w:val="28"/>
                  <w:u w:val="single"/>
                  <w:lang w:eastAsia="uk-UA"/>
                </w:rPr>
                <w:t> </w:t>
              </w:r>
              <w:r w:rsidR="001340EC" w:rsidRPr="001340EC">
                <w:rPr>
                  <w:rFonts w:ascii="Times New Roman" w:eastAsia="Times New Roman" w:hAnsi="Times New Roman" w:cs="Times New Roman"/>
                  <w:color w:val="1155CC"/>
                  <w:sz w:val="28"/>
                  <w:szCs w:val="28"/>
                  <w:u w:val="single"/>
                  <w:lang w:eastAsia="uk-UA"/>
                </w:rPr>
                <w:t>800</w:t>
              </w:r>
              <w:r w:rsidR="001340EC" w:rsidRPr="001340EC">
                <w:rPr>
                  <w:rFonts w:ascii="Times New Roman" w:eastAsia="Times New Roman" w:hAnsi="Times New Roman" w:cs="Times New Roman"/>
                  <w:sz w:val="28"/>
                  <w:szCs w:val="28"/>
                  <w:lang w:eastAsia="uk-UA"/>
                </w:rPr>
                <w:t>, 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крім першого,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hyperlink>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6. Іноземці та особи без громадянства, зокрема закордонні українці, які постійно проживають в Україні, громадяни Республіки Польща, особи, яких визнано біженцями, та особи, які </w:t>
            </w:r>
            <w:r w:rsidRPr="001340EC">
              <w:rPr>
                <w:rFonts w:ascii="Times New Roman" w:eastAsia="Times New Roman" w:hAnsi="Times New Roman" w:cs="Times New Roman"/>
                <w:color w:val="000000"/>
                <w:sz w:val="28"/>
                <w:szCs w:val="28"/>
                <w:lang w:eastAsia="uk-UA"/>
              </w:rPr>
              <w:lastRenderedPageBreak/>
              <w:t>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7. Особи, які здобувають вищу освіту, мають право на навчання одночасно за декількома освітніми програмами, а також у декількох закладах вищої освіти.</w:t>
            </w:r>
          </w:p>
        </w:tc>
        <w:tc>
          <w:tcPr>
            <w:tcW w:w="4820" w:type="dxa"/>
            <w:shd w:val="clear" w:color="auto" w:fill="auto"/>
            <w:noWrap/>
            <w:vAlign w:val="bottom"/>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Не допускається одночасне навчання за двома чи більше освітніми програмами за державним або регіональним замовленням.</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D80CBD">
            <w:pPr>
              <w:spacing w:after="0" w:line="240" w:lineRule="auto"/>
              <w:jc w:val="both"/>
              <w:rPr>
                <w:rFonts w:ascii="Times New Roman" w:eastAsia="Times New Roman" w:hAnsi="Times New Roman" w:cs="Times New Roman"/>
                <w:color w:val="0000FF"/>
                <w:sz w:val="28"/>
                <w:szCs w:val="28"/>
                <w:u w:val="single"/>
                <w:lang w:eastAsia="uk-UA"/>
              </w:rPr>
            </w:pPr>
            <w:r w:rsidRPr="001340EC">
              <w:rPr>
                <w:rFonts w:ascii="Times New Roman" w:eastAsia="Times New Roman" w:hAnsi="Times New Roman" w:cs="Times New Roman"/>
                <w:sz w:val="28"/>
                <w:szCs w:val="28"/>
                <w:lang w:eastAsia="uk-UA"/>
              </w:rPr>
              <w:t xml:space="preserve">8. Вступники допускаються до конкурсного відбору на місця державного (регіонального) замовлення та можуть бути рекомендовані або переведені на такі місця в разі наявності конкурсного </w:t>
            </w:r>
            <w:proofErr w:type="spellStart"/>
            <w:r w:rsidRPr="001340EC">
              <w:rPr>
                <w:rFonts w:ascii="Times New Roman" w:eastAsia="Times New Roman" w:hAnsi="Times New Roman" w:cs="Times New Roman"/>
                <w:sz w:val="28"/>
                <w:szCs w:val="28"/>
                <w:lang w:eastAsia="uk-UA"/>
              </w:rPr>
              <w:t>бала</w:t>
            </w:r>
            <w:proofErr w:type="spellEnd"/>
            <w:r w:rsidRPr="001340EC">
              <w:rPr>
                <w:rFonts w:ascii="Times New Roman" w:eastAsia="Times New Roman" w:hAnsi="Times New Roman" w:cs="Times New Roman"/>
                <w:sz w:val="28"/>
                <w:szCs w:val="28"/>
                <w:lang w:eastAsia="uk-UA"/>
              </w:rPr>
              <w:t xml:space="preserve"> не менше ніж 130,000. Обмеження щодо переведення на вакантні місця державного (регіонального) замовлення не застосовується до осіб, зазначених у </w:t>
            </w:r>
            <w:r w:rsidRPr="001340EC">
              <w:rPr>
                <w:rFonts w:ascii="Times New Roman" w:eastAsia="Times New Roman" w:hAnsi="Times New Roman" w:cs="Times New Roman"/>
                <w:color w:val="1155CC"/>
                <w:sz w:val="28"/>
                <w:szCs w:val="28"/>
                <w:u w:val="single"/>
                <w:lang w:eastAsia="uk-UA"/>
              </w:rPr>
              <w:t>пункті</w:t>
            </w:r>
            <w:r w:rsidR="00D80CBD">
              <w:rPr>
                <w:rFonts w:ascii="Times New Roman" w:eastAsia="Times New Roman" w:hAnsi="Times New Roman" w:cs="Times New Roman"/>
                <w:color w:val="1155CC"/>
                <w:sz w:val="28"/>
                <w:szCs w:val="28"/>
                <w:u w:val="single"/>
                <w:lang w:eastAsia="uk-UA"/>
              </w:rPr>
              <w:t> </w:t>
            </w:r>
            <w:r w:rsidRPr="001340EC">
              <w:rPr>
                <w:rFonts w:ascii="Times New Roman" w:eastAsia="Times New Roman" w:hAnsi="Times New Roman" w:cs="Times New Roman"/>
                <w:color w:val="1155CC"/>
                <w:sz w:val="28"/>
                <w:szCs w:val="28"/>
                <w:u w:val="single"/>
                <w:lang w:eastAsia="uk-UA"/>
              </w:rPr>
              <w:t>10 розділу</w:t>
            </w:r>
            <w:r w:rsidR="00D80CBD">
              <w:rPr>
                <w:rFonts w:ascii="Times New Roman" w:eastAsia="Times New Roman" w:hAnsi="Times New Roman" w:cs="Times New Roman"/>
                <w:color w:val="1155CC"/>
                <w:sz w:val="28"/>
                <w:szCs w:val="28"/>
                <w:u w:val="single"/>
                <w:lang w:eastAsia="uk-UA"/>
              </w:rPr>
              <w:t> </w:t>
            </w:r>
            <w:r w:rsidRPr="001340EC">
              <w:rPr>
                <w:rFonts w:ascii="Times New Roman" w:eastAsia="Times New Roman" w:hAnsi="Times New Roman" w:cs="Times New Roman"/>
                <w:color w:val="1155CC"/>
                <w:sz w:val="28"/>
                <w:szCs w:val="28"/>
                <w:u w:val="single"/>
                <w:lang w:eastAsia="uk-UA"/>
              </w:rPr>
              <w:t>VIII</w:t>
            </w:r>
            <w:r w:rsidRPr="001340EC">
              <w:rPr>
                <w:rFonts w:ascii="Times New Roman" w:eastAsia="Times New Roman" w:hAnsi="Times New Roman" w:cs="Times New Roman"/>
                <w:sz w:val="28"/>
                <w:szCs w:val="28"/>
                <w:lang w:eastAsia="uk-UA"/>
              </w:rPr>
              <w:t xml:space="preserve"> цього Порядку.</w:t>
            </w:r>
          </w:p>
        </w:tc>
        <w:tc>
          <w:tcPr>
            <w:tcW w:w="4820" w:type="dxa"/>
            <w:shd w:val="clear" w:color="auto" w:fill="auto"/>
            <w:noWrap/>
            <w:vAlign w:val="bottom"/>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9. Прийом на навчання вступників за спеціальностями 081 «Право» та 293 «Міжнародне право» за державним або регіональним замовленням для здобуття ступеня молодшого бакалавра за всіма формами здобуття освіти, а також для здобуття ступенів бакалавра, магістра за заочною формою здобуття освіти не проводиться. Відкриті та фіксовані конкурсні пропозиції за цими спеціальностями за зазначеними рівнями та формами здобуття вищої освіти не формуються, зарахування (переведення) на навчання на місця за державним (регіональним) замовленням не проводиться.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1376"/>
        </w:trPr>
        <w:tc>
          <w:tcPr>
            <w:tcW w:w="8070" w:type="dxa"/>
            <w:shd w:val="clear" w:color="auto" w:fill="auto"/>
            <w:vAlign w:val="center"/>
            <w:hideMark/>
          </w:tcPr>
          <w:p w:rsidR="001340EC" w:rsidRPr="001340EC" w:rsidRDefault="001340EC" w:rsidP="008E3148">
            <w:pPr>
              <w:spacing w:after="0" w:line="240" w:lineRule="auto"/>
              <w:jc w:val="center"/>
              <w:rPr>
                <w:rFonts w:ascii="Times New Roman" w:eastAsia="Times New Roman" w:hAnsi="Times New Roman" w:cs="Times New Roman"/>
                <w:bCs/>
                <w:color w:val="000000"/>
                <w:sz w:val="28"/>
                <w:szCs w:val="28"/>
                <w:lang w:eastAsia="uk-UA"/>
              </w:rPr>
            </w:pPr>
            <w:r w:rsidRPr="001340EC">
              <w:rPr>
                <w:rFonts w:ascii="Times New Roman" w:eastAsia="Times New Roman" w:hAnsi="Times New Roman" w:cs="Times New Roman"/>
                <w:bCs/>
                <w:color w:val="000000"/>
                <w:sz w:val="28"/>
                <w:szCs w:val="28"/>
                <w:lang w:eastAsia="uk-UA"/>
              </w:rPr>
              <w:t>IV. Обсяги прийому та обсяги державного (регіонального) замовлення, розміщення державного (регіонального) замовлення</w:t>
            </w:r>
          </w:p>
        </w:tc>
        <w:tc>
          <w:tcPr>
            <w:tcW w:w="4820" w:type="dxa"/>
            <w:shd w:val="clear" w:color="auto" w:fill="auto"/>
            <w:vAlign w:val="center"/>
            <w:hideMark/>
          </w:tcPr>
          <w:p w:rsidR="001340EC" w:rsidRPr="001340EC" w:rsidRDefault="001340EC" w:rsidP="008E3148">
            <w:pPr>
              <w:spacing w:after="0" w:line="240" w:lineRule="auto"/>
              <w:jc w:val="center"/>
              <w:rPr>
                <w:rFonts w:ascii="Times New Roman" w:eastAsia="Times New Roman" w:hAnsi="Times New Roman" w:cs="Times New Roman"/>
                <w:color w:val="000000"/>
                <w:sz w:val="28"/>
                <w:szCs w:val="28"/>
                <w:lang w:eastAsia="uk-UA"/>
              </w:rPr>
            </w:pPr>
          </w:p>
        </w:tc>
        <w:tc>
          <w:tcPr>
            <w:tcW w:w="3128" w:type="dxa"/>
            <w:shd w:val="clear" w:color="auto" w:fill="auto"/>
            <w:vAlign w:val="center"/>
          </w:tcPr>
          <w:p w:rsidR="001340EC" w:rsidRPr="001340EC" w:rsidRDefault="001340EC" w:rsidP="008E3148">
            <w:pPr>
              <w:spacing w:after="0" w:line="240" w:lineRule="auto"/>
              <w:jc w:val="center"/>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1. Прийом на навчання здійснюється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BD07AB">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Прийом на навчання за державним </w:t>
            </w:r>
            <w:r w:rsidR="00BD07AB">
              <w:rPr>
                <w:rFonts w:ascii="Times New Roman" w:eastAsia="Times New Roman" w:hAnsi="Times New Roman" w:cs="Times New Roman"/>
                <w:color w:val="000000"/>
                <w:sz w:val="28"/>
                <w:szCs w:val="28"/>
                <w:lang w:eastAsia="uk-UA"/>
              </w:rPr>
              <w:t xml:space="preserve">або </w:t>
            </w:r>
            <w:r w:rsidRPr="001340EC">
              <w:rPr>
                <w:rFonts w:ascii="Times New Roman" w:eastAsia="Times New Roman" w:hAnsi="Times New Roman" w:cs="Times New Roman"/>
                <w:color w:val="000000"/>
                <w:sz w:val="28"/>
                <w:szCs w:val="28"/>
                <w:lang w:eastAsia="uk-UA"/>
              </w:rPr>
              <w:t xml:space="preserve">регіональним замовленням на міждисциплінарні освітні програми початкового рівня (короткого циклу) вищої освіти за галуззю знань або за групою з двох спеціальностей, що належать до однієї або двох галузей знань, здійснюється на одну з цих спеціальностей за вибором закладу вищої освіти. Прийом на навчання на небюджетні конкурсні пропозиції на інші міждисциплінарні освітні програми початкового рівня (короткого циклу) вищої освіти здійснюється на одну з їх спеціальностей (спеціальностей однієї з їх галузей знань) за вибором закладу вищої освіти, для вступу на яку передбачене вступне випробування у формі НМТ або творчого конкурсу (на одну з спеціальностей за вибором закладу вищої освіти, якщо НМТ або творчий конкурс передбачені для обох спеціальностей або не передбачені для жодної з них). Прийом на навчання на міждисциплінарні </w:t>
            </w:r>
            <w:proofErr w:type="spellStart"/>
            <w:r w:rsidRPr="001340EC">
              <w:rPr>
                <w:rFonts w:ascii="Times New Roman" w:eastAsia="Times New Roman" w:hAnsi="Times New Roman" w:cs="Times New Roman"/>
                <w:color w:val="000000"/>
                <w:sz w:val="28"/>
                <w:szCs w:val="28"/>
                <w:lang w:eastAsia="uk-UA"/>
              </w:rPr>
              <w:t>освітньо</w:t>
            </w:r>
            <w:proofErr w:type="spellEnd"/>
            <w:r w:rsidRPr="001340EC">
              <w:rPr>
                <w:rFonts w:ascii="Times New Roman" w:eastAsia="Times New Roman" w:hAnsi="Times New Roman" w:cs="Times New Roman"/>
                <w:color w:val="000000"/>
                <w:sz w:val="28"/>
                <w:szCs w:val="28"/>
                <w:lang w:eastAsia="uk-UA"/>
              </w:rPr>
              <w:t>-наукові програми другого (магістерського) рівня вищої освіти здійснюється на ту з них, для вступу на яку передбачене вступне випробування у формі ЄФВВ (на одну з спеціальностей за вибором закладу вищої освіти, якщо ЄФВВ передбачене для обох спеціальностей або не передбачений для жодної з них).</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2. Прийом на навчання за державним замовленням здійснюється на рівні, спеціальності (галузі знань) та форми здобуття вищої освіти, за якими воно сформовано Кабінетом Міністрів України.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u w:val="single"/>
                <w:lang w:eastAsia="uk-UA"/>
              </w:rPr>
            </w:pPr>
            <w:r w:rsidRPr="001340EC">
              <w:rPr>
                <w:rFonts w:ascii="Times New Roman" w:eastAsia="Times New Roman" w:hAnsi="Times New Roman" w:cs="Times New Roman"/>
                <w:color w:val="000000"/>
                <w:sz w:val="28"/>
                <w:szCs w:val="28"/>
                <w:lang w:eastAsia="uk-UA"/>
              </w:rPr>
              <w:t xml:space="preserve">Формування та розміщення державного та регіонального замовлення може здійснюватися за предметними спеціальностями та спеціалізаціями відповідно до Переліку наказів державних замовників, якими визначаються предметні </w:t>
            </w:r>
            <w:r w:rsidRPr="001340EC">
              <w:rPr>
                <w:rFonts w:ascii="Times New Roman" w:eastAsia="Times New Roman" w:hAnsi="Times New Roman" w:cs="Times New Roman"/>
                <w:color w:val="000000"/>
                <w:sz w:val="28"/>
                <w:szCs w:val="28"/>
                <w:lang w:eastAsia="uk-UA"/>
              </w:rPr>
              <w:lastRenderedPageBreak/>
              <w:t>спеціальності та спеціалізації окремих спеціальностей, за якими здійснюються формування та розміщення державного замовлення (</w:t>
            </w:r>
            <w:r w:rsidRPr="001340EC">
              <w:rPr>
                <w:rFonts w:ascii="Times New Roman" w:eastAsia="Times New Roman" w:hAnsi="Times New Roman" w:cs="Times New Roman"/>
                <w:color w:val="1155CC"/>
                <w:sz w:val="28"/>
                <w:szCs w:val="28"/>
                <w:u w:val="single"/>
                <w:lang w:eastAsia="uk-UA"/>
              </w:rPr>
              <w:t>додаток 4</w:t>
            </w:r>
            <w:r w:rsidRPr="001340EC">
              <w:rPr>
                <w:rFonts w:ascii="Times New Roman" w:eastAsia="Times New Roman" w:hAnsi="Times New Roman" w:cs="Times New Roman"/>
                <w:color w:val="000000"/>
                <w:sz w:val="28"/>
                <w:szCs w:val="28"/>
                <w:lang w:eastAsia="uk-UA"/>
              </w:rPr>
              <w:t>).</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Прийом на навчання за регіональним замовленням здійснюється на спеціальності (предметні спеціальності, спеціалізації, міждисциплінарні освітні програми) та форми здобуття вищої освіти визначені рішенням регіонального замовника для кожного закладу вищої освіти.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Прийом на навчання за державним та регіональним замовленням можуть здійснювати заклади вищої освіти, які здобули ліцензію на провадження освітньої діяльності на певному рівні вищої освіти та/або за певною освітньою програмою, що передбачає присвоєння професійної кваліфікації з професій, для яких запроваджено додаткове регулювання, не пізніше ніж 31 грудня 2022 року, за кошти фізичних та/або юридичних осіб - не пізніше ніж 31 травня 2023 року.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У територіально відокремлених структурних підрозділах не проводиться прийом на навчання за державним замовленням для підготовки фахівців:</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на другому (магістерському) та третьому (</w:t>
            </w:r>
            <w:proofErr w:type="spellStart"/>
            <w:r w:rsidRPr="001340EC">
              <w:rPr>
                <w:rFonts w:ascii="Times New Roman" w:eastAsia="Times New Roman" w:hAnsi="Times New Roman" w:cs="Times New Roman"/>
                <w:color w:val="000000"/>
                <w:sz w:val="28"/>
                <w:szCs w:val="28"/>
                <w:lang w:eastAsia="uk-UA"/>
              </w:rPr>
              <w:t>освітньо</w:t>
            </w:r>
            <w:proofErr w:type="spellEnd"/>
            <w:r w:rsidRPr="001340EC">
              <w:rPr>
                <w:rFonts w:ascii="Times New Roman" w:eastAsia="Times New Roman" w:hAnsi="Times New Roman" w:cs="Times New Roman"/>
                <w:color w:val="000000"/>
                <w:sz w:val="28"/>
                <w:szCs w:val="28"/>
                <w:lang w:eastAsia="uk-UA"/>
              </w:rPr>
              <w:t xml:space="preserve">-науковому / </w:t>
            </w:r>
            <w:proofErr w:type="spellStart"/>
            <w:r w:rsidRPr="001340EC">
              <w:rPr>
                <w:rFonts w:ascii="Times New Roman" w:eastAsia="Times New Roman" w:hAnsi="Times New Roman" w:cs="Times New Roman"/>
                <w:color w:val="000000"/>
                <w:sz w:val="28"/>
                <w:szCs w:val="28"/>
                <w:lang w:eastAsia="uk-UA"/>
              </w:rPr>
              <w:t>освітньо</w:t>
            </w:r>
            <w:proofErr w:type="spellEnd"/>
            <w:r w:rsidRPr="001340EC">
              <w:rPr>
                <w:rFonts w:ascii="Times New Roman" w:eastAsia="Times New Roman" w:hAnsi="Times New Roman" w:cs="Times New Roman"/>
                <w:color w:val="000000"/>
                <w:sz w:val="28"/>
                <w:szCs w:val="28"/>
                <w:lang w:eastAsia="uk-UA"/>
              </w:rPr>
              <w:t>-творчому) рівні вищої освіти;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зі спеціальностей, з яких у тому самому місті або в радіусі 50 кілометрів від нього функціонує заклад вищої освіти державної форми власності, що здійснює підготовку за такою самою спеціальністю.</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3. У межах сформованих у встановленому порядку обсягів державного (регіонального) замовлення розміщення місць в закладах вищої освіти здійснюється на конкурсній основі шляхом:</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розподілу бюджетних місць за рішенням конкурсної комісії державного (регіонального) замовника;</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proofErr w:type="spellStart"/>
            <w:r w:rsidRPr="001340EC">
              <w:rPr>
                <w:rFonts w:ascii="Times New Roman" w:eastAsia="Times New Roman" w:hAnsi="Times New Roman" w:cs="Times New Roman"/>
                <w:color w:val="000000"/>
                <w:sz w:val="28"/>
                <w:szCs w:val="28"/>
                <w:lang w:eastAsia="uk-UA"/>
              </w:rPr>
              <w:t>критеріального</w:t>
            </w:r>
            <w:proofErr w:type="spellEnd"/>
            <w:r w:rsidRPr="001340EC">
              <w:rPr>
                <w:rFonts w:ascii="Times New Roman" w:eastAsia="Times New Roman" w:hAnsi="Times New Roman" w:cs="Times New Roman"/>
                <w:color w:val="000000"/>
                <w:sz w:val="28"/>
                <w:szCs w:val="28"/>
                <w:lang w:eastAsia="uk-UA"/>
              </w:rPr>
              <w:t xml:space="preserve"> розподілу бюджетних місць;</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широкого конкурсу.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Розміщення державного (регіонального) замовлення здійснюється без проведення конкурсу в разі оголошення прийому на навчання за відповідними рівнем, спеціальністю та формою здобуття освіти одним закладом вищої освіти.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Розподіл бюджетних місць за рішенням конкурсної комісії використовується при розміщенні державного (регіонального) замовлення для здобуття: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вищої освіти за регіональним замовленням;</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bookmarkStart w:id="3" w:name="RANGE!A133"/>
            <w:r w:rsidRPr="001340EC">
              <w:rPr>
                <w:rFonts w:ascii="Times New Roman" w:eastAsia="Times New Roman" w:hAnsi="Times New Roman" w:cs="Times New Roman"/>
                <w:color w:val="000000"/>
                <w:sz w:val="28"/>
                <w:szCs w:val="28"/>
                <w:lang w:eastAsia="uk-UA"/>
              </w:rPr>
              <w:t xml:space="preserve">ступенів молодшого бакалавра та бакалавра на основі </w:t>
            </w:r>
            <w:r w:rsidR="008825ED">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НРК5 за державним замовленням зі спеціальностей, прийом на навчання за якими здійснюється з урахуванням рівня творчих та/або фізичних здібностей вступників, а також за спеціалізаціями 014.026 «Угорська мова і література», 014.027 «Румунська/молдавська мова і література», 014.028 «Польська мова і література» предметної спеціальності 014.02 «Середня освіта. Мова і література (із зазначенням мови)» та спеціалізаціями 016.02 «</w:t>
            </w:r>
            <w:proofErr w:type="spellStart"/>
            <w:r w:rsidRPr="001340EC">
              <w:rPr>
                <w:rFonts w:ascii="Times New Roman" w:eastAsia="Times New Roman" w:hAnsi="Times New Roman" w:cs="Times New Roman"/>
                <w:color w:val="000000"/>
                <w:sz w:val="28"/>
                <w:szCs w:val="28"/>
                <w:lang w:eastAsia="uk-UA"/>
              </w:rPr>
              <w:t>Олігофренопедагогіка</w:t>
            </w:r>
            <w:proofErr w:type="spellEnd"/>
            <w:r w:rsidRPr="001340EC">
              <w:rPr>
                <w:rFonts w:ascii="Times New Roman" w:eastAsia="Times New Roman" w:hAnsi="Times New Roman" w:cs="Times New Roman"/>
                <w:color w:val="000000"/>
                <w:sz w:val="28"/>
                <w:szCs w:val="28"/>
                <w:lang w:eastAsia="uk-UA"/>
              </w:rPr>
              <w:t>», 016.03 «</w:t>
            </w:r>
            <w:proofErr w:type="spellStart"/>
            <w:r w:rsidRPr="001340EC">
              <w:rPr>
                <w:rFonts w:ascii="Times New Roman" w:eastAsia="Times New Roman" w:hAnsi="Times New Roman" w:cs="Times New Roman"/>
                <w:color w:val="000000"/>
                <w:sz w:val="28"/>
                <w:szCs w:val="28"/>
                <w:lang w:eastAsia="uk-UA"/>
              </w:rPr>
              <w:t>Ортопедагогіка</w:t>
            </w:r>
            <w:proofErr w:type="spellEnd"/>
            <w:r w:rsidRPr="001340EC">
              <w:rPr>
                <w:rFonts w:ascii="Times New Roman" w:eastAsia="Times New Roman" w:hAnsi="Times New Roman" w:cs="Times New Roman"/>
                <w:color w:val="000000"/>
                <w:sz w:val="28"/>
                <w:szCs w:val="28"/>
                <w:lang w:eastAsia="uk-UA"/>
              </w:rPr>
              <w:t>», 016.04 «Сурдопедагогіка», 016.05 «Тифлопедагогіка» спеціальності 016 «Спеціальна освіта».</w:t>
            </w:r>
            <w:bookmarkEnd w:id="3"/>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41703C">
            <w:pPr>
              <w:spacing w:after="0" w:line="240" w:lineRule="auto"/>
              <w:jc w:val="both"/>
              <w:rPr>
                <w:rFonts w:ascii="Times New Roman" w:eastAsia="Times New Roman" w:hAnsi="Times New Roman" w:cs="Times New Roman"/>
                <w:color w:val="000000"/>
                <w:sz w:val="28"/>
                <w:szCs w:val="28"/>
                <w:lang w:eastAsia="uk-UA"/>
              </w:rPr>
            </w:pPr>
            <w:proofErr w:type="spellStart"/>
            <w:r w:rsidRPr="001340EC">
              <w:rPr>
                <w:rFonts w:ascii="Times New Roman" w:eastAsia="Times New Roman" w:hAnsi="Times New Roman" w:cs="Times New Roman"/>
                <w:color w:val="000000"/>
                <w:sz w:val="28"/>
                <w:szCs w:val="28"/>
                <w:lang w:eastAsia="uk-UA"/>
              </w:rPr>
              <w:t>Критеріальний</w:t>
            </w:r>
            <w:proofErr w:type="spellEnd"/>
            <w:r w:rsidRPr="001340EC">
              <w:rPr>
                <w:rFonts w:ascii="Times New Roman" w:eastAsia="Times New Roman" w:hAnsi="Times New Roman" w:cs="Times New Roman"/>
                <w:color w:val="000000"/>
                <w:sz w:val="28"/>
                <w:szCs w:val="28"/>
                <w:lang w:eastAsia="uk-UA"/>
              </w:rPr>
              <w:t xml:space="preserve"> розподіл бюджетних місць при розміщенні державного замовлення на підготовку магістрів у закладах вищої освіти у сфері управління Міністерства освіти і науки України (крім спеціальностей галузей знань, зазначених в абзаці дванадцятому цього пункту) здійснюється з використанням Критеріїв конкурсного відбору виконавців державного замовлення на підготовку магістрів у закладах вищої освіти, що </w:t>
            </w:r>
            <w:r w:rsidRPr="001340EC">
              <w:rPr>
                <w:rFonts w:ascii="Times New Roman" w:eastAsia="Times New Roman" w:hAnsi="Times New Roman" w:cs="Times New Roman"/>
                <w:color w:val="000000"/>
                <w:sz w:val="28"/>
                <w:szCs w:val="28"/>
                <w:lang w:eastAsia="uk-UA"/>
              </w:rPr>
              <w:lastRenderedPageBreak/>
              <w:t xml:space="preserve">належать до сфери управління Міністерства освіти і науки України, затверджених наказом Міністерства освіти і науки України від 03 травня 2018 року </w:t>
            </w:r>
            <w:hyperlink r:id="rId19" w:anchor="Text" w:history="1">
              <w:r w:rsidRPr="00CC1BFF">
                <w:rPr>
                  <w:rStyle w:val="a3"/>
                  <w:rFonts w:ascii="Times New Roman" w:eastAsia="Times New Roman" w:hAnsi="Times New Roman" w:cs="Times New Roman"/>
                  <w:sz w:val="28"/>
                  <w:szCs w:val="28"/>
                  <w:lang w:eastAsia="uk-UA"/>
                </w:rPr>
                <w:t>№</w:t>
              </w:r>
              <w:r w:rsidR="0041703C">
                <w:rPr>
                  <w:rStyle w:val="a3"/>
                  <w:rFonts w:ascii="Times New Roman" w:eastAsia="Times New Roman" w:hAnsi="Times New Roman" w:cs="Times New Roman"/>
                  <w:sz w:val="28"/>
                  <w:szCs w:val="28"/>
                  <w:lang w:eastAsia="uk-UA"/>
                </w:rPr>
                <w:t> </w:t>
              </w:r>
              <w:r w:rsidRPr="00CC1BFF">
                <w:rPr>
                  <w:rStyle w:val="a3"/>
                  <w:rFonts w:ascii="Times New Roman" w:eastAsia="Times New Roman" w:hAnsi="Times New Roman" w:cs="Times New Roman"/>
                  <w:sz w:val="28"/>
                  <w:szCs w:val="28"/>
                  <w:lang w:eastAsia="uk-UA"/>
                </w:rPr>
                <w:t>445</w:t>
              </w:r>
            </w:hyperlink>
            <w:r w:rsidRPr="001340EC">
              <w:rPr>
                <w:rFonts w:ascii="Times New Roman" w:eastAsia="Times New Roman" w:hAnsi="Times New Roman" w:cs="Times New Roman"/>
                <w:color w:val="000000"/>
                <w:sz w:val="28"/>
                <w:szCs w:val="28"/>
                <w:lang w:eastAsia="uk-UA"/>
              </w:rPr>
              <w:t xml:space="preserve">, зареєстрованих в Міністерстві юстиції України 24 травня 2018 року за № 625/32077 з урахуванням таких особливостей: коефіцієнт К4 для відповідних закладів вищої освіти прирівнюється до передбаченого цим Порядком регіонального коефіцієнту; критерій чисельності іноземних студентів розраховується станом на 1 грудня 2021 року або на 1 грудня 2022 року за вибором закладу вищої освіти. Інші державні замовники також можуть використовувати </w:t>
            </w:r>
            <w:proofErr w:type="spellStart"/>
            <w:r w:rsidRPr="001340EC">
              <w:rPr>
                <w:rFonts w:ascii="Times New Roman" w:eastAsia="Times New Roman" w:hAnsi="Times New Roman" w:cs="Times New Roman"/>
                <w:color w:val="000000"/>
                <w:sz w:val="28"/>
                <w:szCs w:val="28"/>
                <w:lang w:eastAsia="uk-UA"/>
              </w:rPr>
              <w:t>критеріальний</w:t>
            </w:r>
            <w:proofErr w:type="spellEnd"/>
            <w:r w:rsidRPr="001340EC">
              <w:rPr>
                <w:rFonts w:ascii="Times New Roman" w:eastAsia="Times New Roman" w:hAnsi="Times New Roman" w:cs="Times New Roman"/>
                <w:color w:val="000000"/>
                <w:sz w:val="28"/>
                <w:szCs w:val="28"/>
                <w:lang w:eastAsia="uk-UA"/>
              </w:rPr>
              <w:t xml:space="preserve"> розподіл бюджетних місць при розміщенні державного замовлення на підготовку магістрів відповідно до законодавства.</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Розподіл місць між фіксованими конкурсними пропозиціями в разі використання </w:t>
            </w:r>
            <w:proofErr w:type="spellStart"/>
            <w:r w:rsidRPr="001340EC">
              <w:rPr>
                <w:rFonts w:ascii="Times New Roman" w:eastAsia="Times New Roman" w:hAnsi="Times New Roman" w:cs="Times New Roman"/>
                <w:color w:val="000000"/>
                <w:sz w:val="28"/>
                <w:szCs w:val="28"/>
                <w:lang w:eastAsia="uk-UA"/>
              </w:rPr>
              <w:t>критеріального</w:t>
            </w:r>
            <w:proofErr w:type="spellEnd"/>
            <w:r w:rsidRPr="001340EC">
              <w:rPr>
                <w:rFonts w:ascii="Times New Roman" w:eastAsia="Times New Roman" w:hAnsi="Times New Roman" w:cs="Times New Roman"/>
                <w:color w:val="000000"/>
                <w:sz w:val="28"/>
                <w:szCs w:val="28"/>
                <w:lang w:eastAsia="uk-UA"/>
              </w:rPr>
              <w:t xml:space="preserve"> розподілу бюджетних місць або розподілу бюджетних місць за рішенням конкурсної комісії, заклади вищої освіти здійснюють самостійно, якщо такий розподіл не передбачений у рішенні відповідної конкурсної комісії.</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E10015">
              <w:rPr>
                <w:rFonts w:ascii="Times New Roman" w:eastAsia="Times New Roman" w:hAnsi="Times New Roman" w:cs="Times New Roman"/>
                <w:color w:val="000000"/>
                <w:sz w:val="28"/>
                <w:szCs w:val="28"/>
                <w:lang w:eastAsia="uk-UA"/>
              </w:rPr>
              <w:t>Широкий конкурс використовується при адресному розміщенні місць державного замовлення для здобуття: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130BE2">
            <w:pPr>
              <w:spacing w:after="0" w:line="240" w:lineRule="auto"/>
              <w:jc w:val="both"/>
              <w:rPr>
                <w:rFonts w:ascii="Times New Roman" w:eastAsia="Times New Roman" w:hAnsi="Times New Roman" w:cs="Times New Roman"/>
                <w:color w:val="0000FF"/>
                <w:sz w:val="28"/>
                <w:szCs w:val="28"/>
                <w:u w:val="single"/>
                <w:lang w:eastAsia="uk-UA"/>
              </w:rPr>
            </w:pPr>
            <w:r w:rsidRPr="001340EC">
              <w:rPr>
                <w:rFonts w:ascii="Times New Roman" w:eastAsia="Times New Roman" w:hAnsi="Times New Roman" w:cs="Times New Roman"/>
                <w:sz w:val="28"/>
                <w:szCs w:val="28"/>
                <w:lang w:eastAsia="uk-UA"/>
              </w:rPr>
              <w:t xml:space="preserve">ступенів молодшого бакалавра, бакалавра (магістра медичного, фармацевтичного та ветеринарного спрямувань) на основі </w:t>
            </w:r>
            <w:r w:rsidR="008825ED">
              <w:rPr>
                <w:rFonts w:ascii="Times New Roman" w:eastAsia="Times New Roman" w:hAnsi="Times New Roman" w:cs="Times New Roman"/>
                <w:sz w:val="28"/>
                <w:szCs w:val="28"/>
                <w:lang w:eastAsia="uk-UA"/>
              </w:rPr>
              <w:t>НРК3-4</w:t>
            </w:r>
            <w:r w:rsidRPr="001340EC">
              <w:rPr>
                <w:rFonts w:ascii="Times New Roman" w:eastAsia="Times New Roman" w:hAnsi="Times New Roman" w:cs="Times New Roman"/>
                <w:sz w:val="28"/>
                <w:szCs w:val="28"/>
                <w:lang w:eastAsia="uk-UA"/>
              </w:rPr>
              <w:t xml:space="preserve"> та НРК5, крім зазначених в </w:t>
            </w:r>
            <w:r w:rsidRPr="001340EC">
              <w:rPr>
                <w:rFonts w:ascii="Times New Roman" w:eastAsia="Times New Roman" w:hAnsi="Times New Roman" w:cs="Times New Roman"/>
                <w:color w:val="1155CC"/>
                <w:sz w:val="28"/>
                <w:szCs w:val="28"/>
                <w:u w:val="single"/>
                <w:lang w:eastAsia="uk-UA"/>
              </w:rPr>
              <w:t>абзаці</w:t>
            </w:r>
            <w:r w:rsidR="00130BE2">
              <w:rPr>
                <w:rFonts w:ascii="Times New Roman" w:eastAsia="Times New Roman" w:hAnsi="Times New Roman" w:cs="Times New Roman"/>
                <w:color w:val="1155CC"/>
                <w:sz w:val="28"/>
                <w:szCs w:val="28"/>
                <w:u w:val="single"/>
                <w:lang w:eastAsia="uk-UA"/>
              </w:rPr>
              <w:t> </w:t>
            </w:r>
            <w:r w:rsidRPr="001340EC">
              <w:rPr>
                <w:rFonts w:ascii="Times New Roman" w:eastAsia="Times New Roman" w:hAnsi="Times New Roman" w:cs="Times New Roman"/>
                <w:color w:val="1155CC"/>
                <w:sz w:val="28"/>
                <w:szCs w:val="28"/>
                <w:u w:val="single"/>
                <w:lang w:eastAsia="uk-UA"/>
              </w:rPr>
              <w:t xml:space="preserve">восьмому цього пункту </w:t>
            </w:r>
            <w:r w:rsidRPr="001340EC">
              <w:rPr>
                <w:rFonts w:ascii="Times New Roman" w:eastAsia="Times New Roman" w:hAnsi="Times New Roman" w:cs="Times New Roman"/>
                <w:sz w:val="28"/>
                <w:szCs w:val="28"/>
                <w:lang w:eastAsia="uk-UA"/>
              </w:rPr>
              <w:t>спеціальностей та спеціалізацій;</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6037B">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ступеня магістра зі спеціальностей галузей знань 05</w:t>
            </w:r>
            <w:r w:rsidR="0006037B">
              <w:rPr>
                <w:rFonts w:ascii="Times New Roman" w:eastAsia="Times New Roman" w:hAnsi="Times New Roman" w:cs="Times New Roman"/>
                <w:color w:val="000000"/>
                <w:sz w:val="28"/>
                <w:szCs w:val="28"/>
                <w:lang w:eastAsia="uk-UA"/>
              </w:rPr>
              <w:t> </w:t>
            </w:r>
            <w:r w:rsidRPr="001340EC">
              <w:rPr>
                <w:rFonts w:ascii="Times New Roman" w:eastAsia="Times New Roman" w:hAnsi="Times New Roman" w:cs="Times New Roman"/>
                <w:color w:val="000000"/>
                <w:sz w:val="28"/>
                <w:szCs w:val="28"/>
                <w:lang w:eastAsia="uk-UA"/>
              </w:rPr>
              <w:t>«Соціальні та поведінкові науки», 06</w:t>
            </w:r>
            <w:r w:rsidR="0006037B">
              <w:rPr>
                <w:rFonts w:ascii="Times New Roman" w:eastAsia="Times New Roman" w:hAnsi="Times New Roman" w:cs="Times New Roman"/>
                <w:color w:val="000000"/>
                <w:sz w:val="28"/>
                <w:szCs w:val="28"/>
                <w:lang w:eastAsia="uk-UA"/>
              </w:rPr>
              <w:t> </w:t>
            </w:r>
            <w:r w:rsidRPr="001340EC">
              <w:rPr>
                <w:rFonts w:ascii="Times New Roman" w:eastAsia="Times New Roman" w:hAnsi="Times New Roman" w:cs="Times New Roman"/>
                <w:color w:val="000000"/>
                <w:sz w:val="28"/>
                <w:szCs w:val="28"/>
                <w:lang w:eastAsia="uk-UA"/>
              </w:rPr>
              <w:t>«Журналістика», 07</w:t>
            </w:r>
            <w:r w:rsidR="0006037B">
              <w:rPr>
                <w:rFonts w:ascii="Times New Roman" w:eastAsia="Times New Roman" w:hAnsi="Times New Roman" w:cs="Times New Roman"/>
                <w:color w:val="000000"/>
                <w:sz w:val="28"/>
                <w:szCs w:val="28"/>
                <w:lang w:eastAsia="uk-UA"/>
              </w:rPr>
              <w:t> </w:t>
            </w:r>
            <w:r w:rsidRPr="001340EC">
              <w:rPr>
                <w:rFonts w:ascii="Times New Roman" w:eastAsia="Times New Roman" w:hAnsi="Times New Roman" w:cs="Times New Roman"/>
                <w:color w:val="000000"/>
                <w:sz w:val="28"/>
                <w:szCs w:val="28"/>
                <w:lang w:eastAsia="uk-UA"/>
              </w:rPr>
              <w:t>«Управління та адміністрування», 08</w:t>
            </w:r>
            <w:r w:rsidR="0006037B">
              <w:rPr>
                <w:rFonts w:ascii="Times New Roman" w:eastAsia="Times New Roman" w:hAnsi="Times New Roman" w:cs="Times New Roman"/>
                <w:color w:val="000000"/>
                <w:sz w:val="28"/>
                <w:szCs w:val="28"/>
                <w:lang w:eastAsia="uk-UA"/>
              </w:rPr>
              <w:t> </w:t>
            </w:r>
            <w:r w:rsidRPr="001340EC">
              <w:rPr>
                <w:rFonts w:ascii="Times New Roman" w:eastAsia="Times New Roman" w:hAnsi="Times New Roman" w:cs="Times New Roman"/>
                <w:color w:val="000000"/>
                <w:sz w:val="28"/>
                <w:szCs w:val="28"/>
                <w:lang w:eastAsia="uk-UA"/>
              </w:rPr>
              <w:t>«Право», 28</w:t>
            </w:r>
            <w:r w:rsidR="0006037B">
              <w:rPr>
                <w:rFonts w:ascii="Times New Roman" w:eastAsia="Times New Roman" w:hAnsi="Times New Roman" w:cs="Times New Roman"/>
                <w:color w:val="000000"/>
                <w:sz w:val="28"/>
                <w:szCs w:val="28"/>
                <w:lang w:eastAsia="uk-UA"/>
              </w:rPr>
              <w:t> </w:t>
            </w:r>
            <w:r w:rsidRPr="001340EC">
              <w:rPr>
                <w:rFonts w:ascii="Times New Roman" w:eastAsia="Times New Roman" w:hAnsi="Times New Roman" w:cs="Times New Roman"/>
                <w:color w:val="000000"/>
                <w:sz w:val="28"/>
                <w:szCs w:val="28"/>
                <w:lang w:eastAsia="uk-UA"/>
              </w:rPr>
              <w:t>«Публічне управління та адміністрування», 29</w:t>
            </w:r>
            <w:r w:rsidR="0006037B">
              <w:rPr>
                <w:rFonts w:ascii="Times New Roman" w:eastAsia="Times New Roman" w:hAnsi="Times New Roman" w:cs="Times New Roman"/>
                <w:color w:val="000000"/>
                <w:sz w:val="28"/>
                <w:szCs w:val="28"/>
                <w:lang w:eastAsia="uk-UA"/>
              </w:rPr>
              <w:t> </w:t>
            </w:r>
            <w:r w:rsidRPr="001340EC">
              <w:rPr>
                <w:rFonts w:ascii="Times New Roman" w:eastAsia="Times New Roman" w:hAnsi="Times New Roman" w:cs="Times New Roman"/>
                <w:color w:val="000000"/>
                <w:sz w:val="28"/>
                <w:szCs w:val="28"/>
                <w:lang w:eastAsia="uk-UA"/>
              </w:rPr>
              <w:t>«Міжнародні відносини».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FF"/>
                <w:sz w:val="28"/>
                <w:szCs w:val="28"/>
                <w:u w:val="single"/>
                <w:lang w:eastAsia="uk-UA"/>
              </w:rPr>
            </w:pPr>
            <w:r w:rsidRPr="001340EC">
              <w:rPr>
                <w:rFonts w:ascii="Times New Roman" w:eastAsia="Times New Roman" w:hAnsi="Times New Roman" w:cs="Times New Roman"/>
                <w:sz w:val="28"/>
                <w:szCs w:val="28"/>
                <w:lang w:eastAsia="uk-UA"/>
              </w:rPr>
              <w:t xml:space="preserve">Перелік та структура широких конкурсів наведені в </w:t>
            </w:r>
            <w:r w:rsidRPr="001340EC">
              <w:rPr>
                <w:rFonts w:ascii="Times New Roman" w:eastAsia="Times New Roman" w:hAnsi="Times New Roman" w:cs="Times New Roman"/>
                <w:color w:val="1155CC"/>
                <w:sz w:val="28"/>
                <w:szCs w:val="28"/>
                <w:u w:val="single"/>
                <w:lang w:eastAsia="uk-UA"/>
              </w:rPr>
              <w:t>додатку 5</w:t>
            </w:r>
            <w:r w:rsidRPr="001340EC">
              <w:rPr>
                <w:rFonts w:ascii="Times New Roman" w:eastAsia="Times New Roman" w:hAnsi="Times New Roman" w:cs="Times New Roman"/>
                <w:sz w:val="28"/>
                <w:szCs w:val="28"/>
                <w:lang w:eastAsia="uk-UA"/>
              </w:rPr>
              <w:t>.</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4. Надання вступникам рекомендацій для навчання за державним або регіональним замовленням в закладах вищої освіти (крім вищих військових навчальних закладах, закладів вищої освіти із специфічними умовами навчання, військових навчальних підрозділах закладів вищої освіти) проводиться за результатами адресного розміщення бюджетних місць, які формуються в ЄДЕБО та відображаються в електронному кабінеті вступника.</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5. Обсяг прийому за кошти фізичних та/або юридичних осіб на фіксовані та відкриті конкурсні пропозиції визначає заклад вищої освіти у межах різниці між обсягом прийому на конкурсну пропозицію та загальним (максимальним) обсягом державного або регіонального замовлення, за необхідністю передбаченим резервом для поновлення у ньому або переведення до нього з інших закладів вищої освіти для здобуття вищої освіти відповідного рівня або за відповідною освітньою програмою. Цей обсяг може коригуватись з урахуванням фактично отриманого державного (регіонального) замовлення та у випадках виділення додаткових місць державного (регіонального) замовлення, переведення на вакантні місця державного (регіонального) замовлення і перерозподілу місць між формами здобуття освіти, але не може зменшуватись для конкурсної пропозиції у період між початком прийому документів і заяв та формуванням списку рекомендованих за цією пропозицією.</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Обсяг прийому на небюджетну конкурсну пропозицію визначає заклад вищої освіти у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6. Загальний обсяг бюджетних місць для фіксованих конкурсних пропозицій, максимальний обсяг бюджетних місць та кваліфікаційний мінімум державного замовлення для відкритих </w:t>
            </w:r>
            <w:r w:rsidRPr="001340EC">
              <w:rPr>
                <w:rFonts w:ascii="Times New Roman" w:eastAsia="Times New Roman" w:hAnsi="Times New Roman" w:cs="Times New Roman"/>
                <w:color w:val="000000"/>
                <w:sz w:val="28"/>
                <w:szCs w:val="28"/>
                <w:lang w:eastAsia="uk-UA"/>
              </w:rPr>
              <w:lastRenderedPageBreak/>
              <w:t xml:space="preserve">конкурсних пропозицій, обсяги квоти-1, квоти-2, квоти для іноземців для фіксованих та відкритих конкурсних пропозицій, обсяг прийому за кошти фізичних та/або юридичних осіб на відкриті та фіксовані конкурсні пропозиції, обсяг прийому на небюджетні конкурсні пропозиції оприлюднюються на офіційному </w:t>
            </w:r>
            <w:proofErr w:type="spellStart"/>
            <w:r w:rsidRPr="001340EC">
              <w:rPr>
                <w:rFonts w:ascii="Times New Roman" w:eastAsia="Times New Roman" w:hAnsi="Times New Roman" w:cs="Times New Roman"/>
                <w:color w:val="000000"/>
                <w:sz w:val="28"/>
                <w:szCs w:val="28"/>
                <w:lang w:eastAsia="uk-UA"/>
              </w:rPr>
              <w:t>вебсайті</w:t>
            </w:r>
            <w:proofErr w:type="spellEnd"/>
            <w:r w:rsidRPr="001340EC">
              <w:rPr>
                <w:rFonts w:ascii="Times New Roman" w:eastAsia="Times New Roman" w:hAnsi="Times New Roman" w:cs="Times New Roman"/>
                <w:color w:val="000000"/>
                <w:sz w:val="28"/>
                <w:szCs w:val="28"/>
                <w:lang w:eastAsia="uk-UA"/>
              </w:rPr>
              <w:t xml:space="preserve"> закладу вищої освіти та визначаються в Правилах прийому (після отримання необхідної інформації від державного (регіонального) замовника).</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967"/>
        </w:trPr>
        <w:tc>
          <w:tcPr>
            <w:tcW w:w="8070" w:type="dxa"/>
            <w:shd w:val="clear" w:color="auto" w:fill="auto"/>
            <w:vAlign w:val="center"/>
            <w:hideMark/>
          </w:tcPr>
          <w:p w:rsidR="001340EC" w:rsidRPr="001340EC" w:rsidRDefault="001340EC" w:rsidP="008E3148">
            <w:pPr>
              <w:spacing w:after="0" w:line="240" w:lineRule="auto"/>
              <w:jc w:val="center"/>
              <w:rPr>
                <w:rFonts w:ascii="Times New Roman" w:eastAsia="Times New Roman" w:hAnsi="Times New Roman" w:cs="Times New Roman"/>
                <w:bCs/>
                <w:color w:val="000000"/>
                <w:sz w:val="28"/>
                <w:szCs w:val="28"/>
                <w:lang w:eastAsia="uk-UA"/>
              </w:rPr>
            </w:pPr>
            <w:r w:rsidRPr="001340EC">
              <w:rPr>
                <w:rFonts w:ascii="Times New Roman" w:eastAsia="Times New Roman" w:hAnsi="Times New Roman" w:cs="Times New Roman"/>
                <w:bCs/>
                <w:color w:val="000000"/>
                <w:sz w:val="28"/>
                <w:szCs w:val="28"/>
                <w:lang w:eastAsia="uk-UA"/>
              </w:rPr>
              <w:t>V. Строки реєстрації заяв, конкурсного відбору та зарахування на навчання</w:t>
            </w:r>
          </w:p>
        </w:tc>
        <w:tc>
          <w:tcPr>
            <w:tcW w:w="4820" w:type="dxa"/>
            <w:shd w:val="clear" w:color="auto" w:fill="auto"/>
            <w:vAlign w:val="center"/>
            <w:hideMark/>
          </w:tcPr>
          <w:p w:rsidR="001340EC" w:rsidRPr="001340EC" w:rsidRDefault="001340EC" w:rsidP="008E3148">
            <w:pPr>
              <w:spacing w:after="0" w:line="240" w:lineRule="auto"/>
              <w:jc w:val="center"/>
              <w:rPr>
                <w:rFonts w:ascii="Times New Roman" w:eastAsia="Times New Roman" w:hAnsi="Times New Roman" w:cs="Times New Roman"/>
                <w:color w:val="000000"/>
                <w:sz w:val="28"/>
                <w:szCs w:val="28"/>
                <w:lang w:eastAsia="uk-UA"/>
              </w:rPr>
            </w:pPr>
          </w:p>
        </w:tc>
        <w:tc>
          <w:tcPr>
            <w:tcW w:w="3128" w:type="dxa"/>
            <w:shd w:val="clear" w:color="auto" w:fill="auto"/>
            <w:vAlign w:val="center"/>
          </w:tcPr>
          <w:p w:rsidR="001340EC" w:rsidRPr="001340EC" w:rsidRDefault="001340EC" w:rsidP="008E3148">
            <w:pPr>
              <w:spacing w:after="0" w:line="240" w:lineRule="auto"/>
              <w:jc w:val="center"/>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1. Реєстрація особистих електронних кабінетів вступників на навчання для здобуття вищої освіти, завантаження необхідних документів розпочинається 01 липня. Документ про попередню освіту має бути внесений до реєстрації першої заяви вступника на відповідній основі вступу. Вступник може </w:t>
            </w:r>
            <w:proofErr w:type="spellStart"/>
            <w:r w:rsidRPr="001340EC">
              <w:rPr>
                <w:rFonts w:ascii="Times New Roman" w:eastAsia="Times New Roman" w:hAnsi="Times New Roman" w:cs="Times New Roman"/>
                <w:color w:val="000000"/>
                <w:sz w:val="28"/>
                <w:szCs w:val="28"/>
                <w:lang w:eastAsia="uk-UA"/>
              </w:rPr>
              <w:t>внести</w:t>
            </w:r>
            <w:proofErr w:type="spellEnd"/>
            <w:r w:rsidRPr="001340EC">
              <w:rPr>
                <w:rFonts w:ascii="Times New Roman" w:eastAsia="Times New Roman" w:hAnsi="Times New Roman" w:cs="Times New Roman"/>
                <w:color w:val="000000"/>
                <w:sz w:val="28"/>
                <w:szCs w:val="28"/>
                <w:lang w:eastAsia="uk-UA"/>
              </w:rPr>
              <w:t xml:space="preserve"> до електронного кабінету декілька документів про попередню освіту для реєстрації заяв на різних основах вступу до дня, що передує дню завершення реєстрації заяв. Особисті електронні кабінети вступників працюють до 31 жовтня.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i/>
                <w:iCs/>
                <w:color w:val="000000"/>
                <w:sz w:val="28"/>
                <w:szCs w:val="28"/>
                <w:lang w:eastAsia="uk-UA"/>
              </w:rPr>
            </w:pPr>
            <w:r w:rsidRPr="001340EC">
              <w:rPr>
                <w:rFonts w:ascii="Times New Roman" w:eastAsia="Times New Roman" w:hAnsi="Times New Roman" w:cs="Times New Roman"/>
                <w:i/>
                <w:iCs/>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i/>
                <w:iCs/>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Реєстрація заяв вступників, у тому числі для участі у вступних випробуваннях (співбесіді, творчому конкурсі, ЄВІ, ЄФВВ, фаховому іспиті) у передбачених в цьому розділі випадках здійснюється через особисті електронні кабінети вступників.</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Документи про проходження медичних оглядів та інших </w:t>
            </w:r>
            <w:proofErr w:type="spellStart"/>
            <w:r w:rsidRPr="001340EC">
              <w:rPr>
                <w:rFonts w:ascii="Times New Roman" w:eastAsia="Times New Roman" w:hAnsi="Times New Roman" w:cs="Times New Roman"/>
                <w:color w:val="000000"/>
                <w:sz w:val="28"/>
                <w:szCs w:val="28"/>
                <w:lang w:eastAsia="uk-UA"/>
              </w:rPr>
              <w:t>доконкурсних</w:t>
            </w:r>
            <w:proofErr w:type="spellEnd"/>
            <w:r w:rsidRPr="001340EC">
              <w:rPr>
                <w:rFonts w:ascii="Times New Roman" w:eastAsia="Times New Roman" w:hAnsi="Times New Roman" w:cs="Times New Roman"/>
                <w:color w:val="000000"/>
                <w:sz w:val="28"/>
                <w:szCs w:val="28"/>
                <w:lang w:eastAsia="uk-UA"/>
              </w:rPr>
              <w:t xml:space="preserve"> процедур, якщо це викликано установленими законодавством особливими умовами конкурсного відбору за відповідними конкурсними пропозиціями, вносяться до електронного кабінету до дня, що передує дню завершення реєстрації заяв.</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xml:space="preserve">2. Для вступу на навчання для здобуття ступеня молодшого бакалавра, бакалавра (магістра медичного, фармацевтичного або ветеринарного спрямувань) на основі </w:t>
            </w:r>
            <w:r w:rsidR="008825ED">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та НРК5:</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реєстрація заяв на участь у співбесідах та творчих конкурсах здійснюється з 3 липня до 18:00 10 липня, для вступу виключно на місця за кошти фізичних та юридичних осіб – до 18:00 25 липня;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співбесіди та творчі конкурси для вступу за всіма джерелами фінансування проводяться в декілька потоків включно з 7 по 18 липня, для вступу виключно на місця за кошти фізичних та юридичних осіб – до 31 липня;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реєстрація заяв вступників розпочинається 19 липня та закінчується о</w:t>
            </w:r>
            <w:r w:rsidRPr="001340EC">
              <w:rPr>
                <w:rFonts w:ascii="Times New Roman" w:eastAsia="Times New Roman" w:hAnsi="Times New Roman" w:cs="Times New Roman"/>
                <w:color w:val="000000"/>
                <w:sz w:val="28"/>
                <w:szCs w:val="28"/>
                <w:lang w:eastAsia="uk-UA"/>
              </w:rPr>
              <w:t xml:space="preserve"> 18:00</w:t>
            </w:r>
            <w:r w:rsidRPr="001340EC">
              <w:rPr>
                <w:rFonts w:ascii="Times New Roman" w:eastAsia="Times New Roman" w:hAnsi="Times New Roman" w:cs="Times New Roman"/>
                <w:color w:val="9900FF"/>
                <w:sz w:val="28"/>
                <w:szCs w:val="28"/>
                <w:lang w:eastAsia="uk-UA"/>
              </w:rPr>
              <w:t xml:space="preserve"> </w:t>
            </w:r>
            <w:r w:rsidRPr="001340EC">
              <w:rPr>
                <w:rFonts w:ascii="Times New Roman" w:eastAsia="Times New Roman" w:hAnsi="Times New Roman" w:cs="Times New Roman"/>
                <w:color w:val="333333"/>
                <w:sz w:val="28"/>
                <w:szCs w:val="28"/>
                <w:lang w:eastAsia="uk-UA"/>
              </w:rPr>
              <w:t>31 липня.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Формування рейтингових списків вступників,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державним або регіональним замовленням здійснюються не пізніше 05 серпня.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Вступники, які отримали рекомендації, мають виконати вимоги до зарахування на місця державного або регіонального замовлення до 18:00 08 серпня;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зарахування вступників: за державним або регіональним замовленням проводиться не пізніше 10 серпня; за кошти фізичних та/або юридичних осіб - не пізніше ніж 30 серпня;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переведення на вакантні місця державного, регіонального замовлення осіб, які зараховані на навчання за кошти фізичних та/або юридичних осіб,- не пізніше 18 серпня;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надання рекомендацій до зарахування та оприлюднення списку рекомендованих для вступників, які вступають на місця за кошти </w:t>
            </w:r>
            <w:r w:rsidRPr="001340EC">
              <w:rPr>
                <w:rFonts w:ascii="Times New Roman" w:eastAsia="Times New Roman" w:hAnsi="Times New Roman" w:cs="Times New Roman"/>
                <w:color w:val="000000"/>
                <w:sz w:val="28"/>
                <w:szCs w:val="28"/>
                <w:lang w:eastAsia="uk-UA"/>
              </w:rPr>
              <w:lastRenderedPageBreak/>
              <w:t>фізичних та/або юридичних осіб на відкриті та фіксовані конкурсні пропозиції, здійснюється не раніше 09 серпня.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C6239E" w:rsidRPr="00C6239E" w:rsidTr="00B53CAD">
        <w:trPr>
          <w:trHeight w:val="20"/>
        </w:trPr>
        <w:tc>
          <w:tcPr>
            <w:tcW w:w="8070" w:type="dxa"/>
            <w:shd w:val="clear" w:color="auto" w:fill="auto"/>
            <w:hideMark/>
          </w:tcPr>
          <w:p w:rsidR="001340EC" w:rsidRPr="00C6239E" w:rsidRDefault="001340EC" w:rsidP="00C6239E">
            <w:pPr>
              <w:spacing w:after="0" w:line="240" w:lineRule="auto"/>
              <w:jc w:val="both"/>
              <w:rPr>
                <w:rFonts w:ascii="Times New Roman" w:eastAsia="Times New Roman" w:hAnsi="Times New Roman" w:cs="Times New Roman"/>
                <w:sz w:val="28"/>
                <w:szCs w:val="28"/>
                <w:lang w:eastAsia="uk-UA"/>
              </w:rPr>
            </w:pPr>
            <w:r w:rsidRPr="00C6239E">
              <w:rPr>
                <w:rFonts w:ascii="Times New Roman" w:eastAsia="Times New Roman" w:hAnsi="Times New Roman" w:cs="Times New Roman"/>
                <w:sz w:val="28"/>
                <w:szCs w:val="28"/>
                <w:lang w:eastAsia="uk-UA"/>
              </w:rPr>
              <w:t>3. Для вступу на навчання для здобуття ступеня магістра на основі НРК6 та</w:t>
            </w:r>
            <w:r w:rsidR="00C6239E" w:rsidRPr="00C6239E">
              <w:rPr>
                <w:rFonts w:ascii="Times New Roman" w:eastAsia="Times New Roman" w:hAnsi="Times New Roman" w:cs="Times New Roman"/>
                <w:sz w:val="28"/>
                <w:szCs w:val="28"/>
                <w:lang w:eastAsia="uk-UA"/>
              </w:rPr>
              <w:t xml:space="preserve"> НРК 7</w:t>
            </w:r>
            <w:r w:rsidRPr="00C6239E">
              <w:rPr>
                <w:rFonts w:ascii="Times New Roman" w:eastAsia="Times New Roman" w:hAnsi="Times New Roman" w:cs="Times New Roman"/>
                <w:sz w:val="28"/>
                <w:szCs w:val="28"/>
                <w:lang w:eastAsia="uk-UA"/>
              </w:rPr>
              <w:t>:</w:t>
            </w:r>
          </w:p>
        </w:tc>
        <w:tc>
          <w:tcPr>
            <w:tcW w:w="4820" w:type="dxa"/>
            <w:shd w:val="clear" w:color="auto" w:fill="auto"/>
          </w:tcPr>
          <w:p w:rsidR="001340EC" w:rsidRPr="00C6239E" w:rsidRDefault="001340EC" w:rsidP="001340EC">
            <w:pPr>
              <w:spacing w:after="0" w:line="240" w:lineRule="auto"/>
              <w:rPr>
                <w:rFonts w:ascii="Times New Roman" w:eastAsia="Times New Roman" w:hAnsi="Times New Roman" w:cs="Times New Roman"/>
                <w:sz w:val="28"/>
                <w:szCs w:val="28"/>
                <w:lang w:eastAsia="uk-UA"/>
              </w:rPr>
            </w:pPr>
          </w:p>
        </w:tc>
        <w:tc>
          <w:tcPr>
            <w:tcW w:w="3128" w:type="dxa"/>
            <w:shd w:val="clear" w:color="auto" w:fill="auto"/>
          </w:tcPr>
          <w:p w:rsidR="001340EC" w:rsidRPr="00C6239E" w:rsidRDefault="001340EC" w:rsidP="001340EC">
            <w:pPr>
              <w:spacing w:after="0" w:line="240" w:lineRule="auto"/>
              <w:rPr>
                <w:rFonts w:ascii="Times New Roman" w:eastAsia="Times New Roman" w:hAnsi="Times New Roman" w:cs="Times New Roman"/>
                <w:sz w:val="28"/>
                <w:szCs w:val="28"/>
                <w:lang w:eastAsia="uk-UA"/>
              </w:rPr>
            </w:pPr>
          </w:p>
        </w:tc>
      </w:tr>
      <w:tr w:rsidR="00C6239E" w:rsidRPr="00C6239E" w:rsidTr="00B53CAD">
        <w:trPr>
          <w:trHeight w:val="20"/>
        </w:trPr>
        <w:tc>
          <w:tcPr>
            <w:tcW w:w="8070" w:type="dxa"/>
            <w:shd w:val="clear" w:color="auto" w:fill="auto"/>
            <w:hideMark/>
          </w:tcPr>
          <w:p w:rsidR="001340EC" w:rsidRPr="00C6239E" w:rsidRDefault="001340EC" w:rsidP="00041BEA">
            <w:pPr>
              <w:spacing w:after="0" w:line="240" w:lineRule="auto"/>
              <w:jc w:val="both"/>
              <w:rPr>
                <w:rFonts w:ascii="Times New Roman" w:eastAsia="Times New Roman" w:hAnsi="Times New Roman" w:cs="Times New Roman"/>
                <w:sz w:val="28"/>
                <w:szCs w:val="28"/>
                <w:lang w:eastAsia="uk-UA"/>
              </w:rPr>
            </w:pPr>
            <w:r w:rsidRPr="00C6239E">
              <w:rPr>
                <w:rFonts w:ascii="Times New Roman" w:eastAsia="Times New Roman" w:hAnsi="Times New Roman" w:cs="Times New Roman"/>
                <w:sz w:val="28"/>
                <w:szCs w:val="28"/>
                <w:lang w:eastAsia="uk-UA"/>
              </w:rPr>
              <w:t>реєстрація заяв на участь в ЄВІ та ЄФВВ, співбесіді замість ЄВІ</w:t>
            </w:r>
            <w:r w:rsidR="00C6239E" w:rsidRPr="00C6239E">
              <w:rPr>
                <w:rFonts w:ascii="Times New Roman" w:eastAsia="Times New Roman" w:hAnsi="Times New Roman" w:cs="Times New Roman"/>
                <w:sz w:val="28"/>
                <w:szCs w:val="28"/>
                <w:lang w:eastAsia="uk-UA"/>
              </w:rPr>
              <w:t>, фаховому іспиті, фаховому іспиті замість ЄФВВ</w:t>
            </w:r>
            <w:r w:rsidRPr="00C6239E">
              <w:rPr>
                <w:rFonts w:ascii="Times New Roman" w:eastAsia="Times New Roman" w:hAnsi="Times New Roman" w:cs="Times New Roman"/>
                <w:sz w:val="28"/>
                <w:szCs w:val="28"/>
                <w:lang w:eastAsia="uk-UA"/>
              </w:rPr>
              <w:t xml:space="preserve"> здійснюється у терміни, встановлені Міністерством освіти і науки України;</w:t>
            </w:r>
          </w:p>
        </w:tc>
        <w:tc>
          <w:tcPr>
            <w:tcW w:w="4820" w:type="dxa"/>
            <w:shd w:val="clear" w:color="auto" w:fill="auto"/>
            <w:hideMark/>
          </w:tcPr>
          <w:p w:rsidR="001340EC" w:rsidRPr="00C6239E" w:rsidRDefault="001340EC" w:rsidP="001340EC">
            <w:pPr>
              <w:spacing w:after="0" w:line="240" w:lineRule="auto"/>
              <w:rPr>
                <w:rFonts w:ascii="Times New Roman" w:eastAsia="Times New Roman" w:hAnsi="Times New Roman" w:cs="Times New Roman"/>
                <w:sz w:val="28"/>
                <w:szCs w:val="28"/>
                <w:lang w:eastAsia="uk-UA"/>
              </w:rPr>
            </w:pPr>
            <w:r w:rsidRPr="00C6239E">
              <w:rPr>
                <w:rFonts w:ascii="Times New Roman" w:eastAsia="Times New Roman" w:hAnsi="Times New Roman" w:cs="Times New Roman"/>
                <w:sz w:val="28"/>
                <w:szCs w:val="28"/>
                <w:lang w:eastAsia="uk-UA"/>
              </w:rPr>
              <w:t> </w:t>
            </w:r>
          </w:p>
        </w:tc>
        <w:tc>
          <w:tcPr>
            <w:tcW w:w="3128" w:type="dxa"/>
            <w:shd w:val="clear" w:color="auto" w:fill="auto"/>
          </w:tcPr>
          <w:p w:rsidR="001340EC" w:rsidRPr="00C6239E" w:rsidRDefault="001340EC" w:rsidP="001340EC">
            <w:pPr>
              <w:spacing w:after="0" w:line="240" w:lineRule="auto"/>
              <w:rPr>
                <w:rFonts w:ascii="Times New Roman" w:eastAsia="Times New Roman" w:hAnsi="Times New Roman" w:cs="Times New Roman"/>
                <w:sz w:val="28"/>
                <w:szCs w:val="28"/>
                <w:lang w:eastAsia="uk-UA"/>
              </w:rPr>
            </w:pPr>
          </w:p>
        </w:tc>
      </w:tr>
      <w:tr w:rsidR="00C6239E" w:rsidRPr="008B5048" w:rsidTr="00B53CAD">
        <w:trPr>
          <w:trHeight w:val="20"/>
        </w:trPr>
        <w:tc>
          <w:tcPr>
            <w:tcW w:w="8070" w:type="dxa"/>
            <w:shd w:val="clear" w:color="auto" w:fill="auto"/>
            <w:hideMark/>
          </w:tcPr>
          <w:p w:rsidR="001340EC" w:rsidRPr="008B5048" w:rsidRDefault="001340EC" w:rsidP="0069539F">
            <w:pPr>
              <w:spacing w:after="0" w:line="240" w:lineRule="auto"/>
              <w:jc w:val="both"/>
              <w:rPr>
                <w:rFonts w:ascii="Times New Roman" w:eastAsia="Times New Roman" w:hAnsi="Times New Roman" w:cs="Times New Roman"/>
                <w:sz w:val="28"/>
                <w:szCs w:val="28"/>
                <w:lang w:eastAsia="uk-UA"/>
              </w:rPr>
            </w:pPr>
            <w:r w:rsidRPr="008B5048">
              <w:rPr>
                <w:rFonts w:ascii="Times New Roman" w:eastAsia="Times New Roman" w:hAnsi="Times New Roman" w:cs="Times New Roman"/>
                <w:sz w:val="28"/>
                <w:szCs w:val="28"/>
                <w:lang w:eastAsia="uk-UA"/>
              </w:rPr>
              <w:t>основна і додаткова сесії ЄВІ та ЄФВВ, проводяться у терміни, встановлені Міністерством освіти і науки України, за графіком, затвердженим Українським центром оцінювання якості освіти;</w:t>
            </w:r>
          </w:p>
        </w:tc>
        <w:tc>
          <w:tcPr>
            <w:tcW w:w="4820" w:type="dxa"/>
            <w:shd w:val="clear" w:color="auto" w:fill="auto"/>
            <w:hideMark/>
          </w:tcPr>
          <w:p w:rsidR="001340EC" w:rsidRPr="008B5048" w:rsidRDefault="001340EC" w:rsidP="001340EC">
            <w:pPr>
              <w:spacing w:after="0" w:line="240" w:lineRule="auto"/>
              <w:rPr>
                <w:rFonts w:ascii="Times New Roman" w:eastAsia="Times New Roman" w:hAnsi="Times New Roman" w:cs="Times New Roman"/>
                <w:sz w:val="28"/>
                <w:szCs w:val="28"/>
                <w:lang w:eastAsia="uk-UA"/>
              </w:rPr>
            </w:pPr>
            <w:r w:rsidRPr="008B5048">
              <w:rPr>
                <w:rFonts w:ascii="Times New Roman" w:eastAsia="Times New Roman" w:hAnsi="Times New Roman" w:cs="Times New Roman"/>
                <w:sz w:val="28"/>
                <w:szCs w:val="28"/>
                <w:lang w:eastAsia="uk-UA"/>
              </w:rPr>
              <w:t> </w:t>
            </w:r>
          </w:p>
        </w:tc>
        <w:tc>
          <w:tcPr>
            <w:tcW w:w="3128" w:type="dxa"/>
            <w:shd w:val="clear" w:color="auto" w:fill="auto"/>
          </w:tcPr>
          <w:p w:rsidR="001340EC" w:rsidRPr="008B5048" w:rsidRDefault="001340EC" w:rsidP="001340EC">
            <w:pPr>
              <w:spacing w:after="0" w:line="240" w:lineRule="auto"/>
              <w:rPr>
                <w:rFonts w:ascii="Times New Roman" w:eastAsia="Times New Roman" w:hAnsi="Times New Roman" w:cs="Times New Roman"/>
                <w:sz w:val="28"/>
                <w:szCs w:val="28"/>
                <w:lang w:eastAsia="uk-UA"/>
              </w:rPr>
            </w:pPr>
          </w:p>
        </w:tc>
      </w:tr>
      <w:tr w:rsidR="008B5048" w:rsidRPr="008B5048" w:rsidTr="00B53CAD">
        <w:trPr>
          <w:trHeight w:val="20"/>
        </w:trPr>
        <w:tc>
          <w:tcPr>
            <w:tcW w:w="8070" w:type="dxa"/>
            <w:shd w:val="clear" w:color="auto" w:fill="auto"/>
          </w:tcPr>
          <w:p w:rsidR="008B5048" w:rsidRPr="008B5048" w:rsidRDefault="0069539F" w:rsidP="0069539F">
            <w:pPr>
              <w:spacing w:after="0" w:line="240" w:lineRule="auto"/>
              <w:jc w:val="both"/>
              <w:rPr>
                <w:rFonts w:ascii="Times New Roman" w:eastAsia="Times New Roman" w:hAnsi="Times New Roman" w:cs="Times New Roman"/>
                <w:sz w:val="28"/>
                <w:szCs w:val="28"/>
                <w:highlight w:val="yellow"/>
                <w:lang w:eastAsia="uk-UA"/>
              </w:rPr>
            </w:pPr>
            <w:r w:rsidRPr="008B5048">
              <w:rPr>
                <w:rFonts w:ascii="Times New Roman" w:eastAsia="Times New Roman" w:hAnsi="Times New Roman" w:cs="Times New Roman"/>
                <w:sz w:val="28"/>
                <w:szCs w:val="28"/>
                <w:lang w:eastAsia="uk-UA"/>
              </w:rPr>
              <w:t>співбесіди замість ЄВІ, фаховий іспит</w:t>
            </w:r>
            <w:r>
              <w:rPr>
                <w:rFonts w:ascii="Times New Roman" w:eastAsia="Times New Roman" w:hAnsi="Times New Roman" w:cs="Times New Roman"/>
                <w:sz w:val="28"/>
                <w:szCs w:val="28"/>
                <w:lang w:eastAsia="uk-UA"/>
              </w:rPr>
              <w:t xml:space="preserve">, фаховий іспит </w:t>
            </w:r>
            <w:r w:rsidRPr="008B5048">
              <w:rPr>
                <w:rFonts w:ascii="Times New Roman" w:eastAsia="Times New Roman" w:hAnsi="Times New Roman" w:cs="Times New Roman"/>
                <w:sz w:val="28"/>
                <w:szCs w:val="28"/>
                <w:lang w:eastAsia="uk-UA"/>
              </w:rPr>
              <w:t xml:space="preserve"> замість ЄФВВ проводяться з 17 по 28 липня (включно)</w:t>
            </w:r>
            <w:r>
              <w:rPr>
                <w:rFonts w:ascii="Times New Roman" w:eastAsia="Times New Roman" w:hAnsi="Times New Roman" w:cs="Times New Roman"/>
                <w:sz w:val="28"/>
                <w:szCs w:val="28"/>
                <w:lang w:eastAsia="uk-UA"/>
              </w:rPr>
              <w:t>;</w:t>
            </w:r>
          </w:p>
        </w:tc>
        <w:tc>
          <w:tcPr>
            <w:tcW w:w="4820" w:type="dxa"/>
            <w:shd w:val="clear" w:color="auto" w:fill="auto"/>
          </w:tcPr>
          <w:p w:rsidR="008B5048" w:rsidRPr="008B5048" w:rsidRDefault="008B5048" w:rsidP="001340EC">
            <w:pPr>
              <w:spacing w:after="0" w:line="240" w:lineRule="auto"/>
              <w:rPr>
                <w:rFonts w:ascii="Times New Roman" w:eastAsia="Times New Roman" w:hAnsi="Times New Roman" w:cs="Times New Roman"/>
                <w:sz w:val="28"/>
                <w:szCs w:val="28"/>
                <w:highlight w:val="yellow"/>
                <w:lang w:eastAsia="uk-UA"/>
              </w:rPr>
            </w:pPr>
          </w:p>
        </w:tc>
        <w:tc>
          <w:tcPr>
            <w:tcW w:w="3128" w:type="dxa"/>
            <w:shd w:val="clear" w:color="auto" w:fill="auto"/>
          </w:tcPr>
          <w:p w:rsidR="008B5048" w:rsidRPr="008B5048" w:rsidRDefault="008B5048" w:rsidP="001340EC">
            <w:pPr>
              <w:spacing w:after="0" w:line="240" w:lineRule="auto"/>
              <w:rPr>
                <w:rFonts w:ascii="Times New Roman" w:eastAsia="Times New Roman" w:hAnsi="Times New Roman" w:cs="Times New Roman"/>
                <w:sz w:val="28"/>
                <w:szCs w:val="28"/>
                <w:highlight w:val="yellow"/>
                <w:lang w:eastAsia="uk-UA"/>
              </w:rPr>
            </w:pPr>
          </w:p>
        </w:tc>
      </w:tr>
      <w:tr w:rsidR="008B5048" w:rsidRPr="0069539F" w:rsidTr="00B53CAD">
        <w:trPr>
          <w:trHeight w:val="20"/>
        </w:trPr>
        <w:tc>
          <w:tcPr>
            <w:tcW w:w="8070" w:type="dxa"/>
            <w:shd w:val="clear" w:color="auto" w:fill="auto"/>
            <w:hideMark/>
          </w:tcPr>
          <w:p w:rsidR="001340EC" w:rsidRPr="0069539F" w:rsidRDefault="001340EC" w:rsidP="00B67256">
            <w:pPr>
              <w:spacing w:after="0" w:line="240" w:lineRule="auto"/>
              <w:jc w:val="both"/>
              <w:rPr>
                <w:rFonts w:ascii="Times New Roman" w:eastAsia="Times New Roman" w:hAnsi="Times New Roman" w:cs="Times New Roman"/>
                <w:sz w:val="28"/>
                <w:szCs w:val="28"/>
                <w:lang w:eastAsia="uk-UA"/>
              </w:rPr>
            </w:pPr>
            <w:r w:rsidRPr="0069539F">
              <w:rPr>
                <w:rFonts w:ascii="Times New Roman" w:eastAsia="Times New Roman" w:hAnsi="Times New Roman" w:cs="Times New Roman"/>
                <w:sz w:val="28"/>
                <w:szCs w:val="28"/>
                <w:lang w:eastAsia="uk-UA"/>
              </w:rPr>
              <w:t xml:space="preserve">реєстрація заяв вступників </w:t>
            </w:r>
            <w:r w:rsidR="00C6239E" w:rsidRPr="0069539F">
              <w:rPr>
                <w:rFonts w:ascii="Times New Roman" w:eastAsia="Times New Roman" w:hAnsi="Times New Roman" w:cs="Times New Roman"/>
                <w:sz w:val="28"/>
                <w:szCs w:val="28"/>
                <w:lang w:eastAsia="uk-UA"/>
              </w:rPr>
              <w:t xml:space="preserve">для участі </w:t>
            </w:r>
            <w:r w:rsidR="00B67256" w:rsidRPr="0069539F">
              <w:rPr>
                <w:rFonts w:ascii="Times New Roman" w:eastAsia="Times New Roman" w:hAnsi="Times New Roman" w:cs="Times New Roman"/>
                <w:sz w:val="28"/>
                <w:szCs w:val="28"/>
                <w:lang w:eastAsia="uk-UA"/>
              </w:rPr>
              <w:t>в</w:t>
            </w:r>
            <w:r w:rsidR="00C6239E" w:rsidRPr="0069539F">
              <w:rPr>
                <w:rFonts w:ascii="Times New Roman" w:eastAsia="Times New Roman" w:hAnsi="Times New Roman" w:cs="Times New Roman"/>
                <w:sz w:val="28"/>
                <w:szCs w:val="28"/>
                <w:lang w:eastAsia="uk-UA"/>
              </w:rPr>
              <w:t xml:space="preserve"> конкурсному відборі </w:t>
            </w:r>
            <w:r w:rsidRPr="0069539F">
              <w:rPr>
                <w:rFonts w:ascii="Times New Roman" w:eastAsia="Times New Roman" w:hAnsi="Times New Roman" w:cs="Times New Roman"/>
                <w:sz w:val="28"/>
                <w:szCs w:val="28"/>
                <w:lang w:eastAsia="uk-UA"/>
              </w:rPr>
              <w:t>розпочинається 31 липня та закінчується</w:t>
            </w:r>
            <w:r w:rsidR="00C6239E" w:rsidRPr="0069539F">
              <w:rPr>
                <w:rFonts w:ascii="Times New Roman" w:eastAsia="Times New Roman" w:hAnsi="Times New Roman" w:cs="Times New Roman"/>
                <w:sz w:val="28"/>
                <w:szCs w:val="28"/>
                <w:lang w:eastAsia="uk-UA"/>
              </w:rPr>
              <w:t xml:space="preserve"> о 18:00 21 серпня;</w:t>
            </w:r>
          </w:p>
        </w:tc>
        <w:tc>
          <w:tcPr>
            <w:tcW w:w="4820" w:type="dxa"/>
            <w:shd w:val="clear" w:color="auto" w:fill="auto"/>
            <w:hideMark/>
          </w:tcPr>
          <w:p w:rsidR="001340EC" w:rsidRPr="0069539F" w:rsidRDefault="001340EC" w:rsidP="001340EC">
            <w:pPr>
              <w:spacing w:after="0" w:line="240" w:lineRule="auto"/>
              <w:rPr>
                <w:rFonts w:ascii="Times New Roman" w:eastAsia="Times New Roman" w:hAnsi="Times New Roman" w:cs="Times New Roman"/>
                <w:sz w:val="28"/>
                <w:szCs w:val="28"/>
                <w:lang w:eastAsia="uk-UA"/>
              </w:rPr>
            </w:pPr>
            <w:r w:rsidRPr="0069539F">
              <w:rPr>
                <w:rFonts w:ascii="Times New Roman" w:eastAsia="Times New Roman" w:hAnsi="Times New Roman" w:cs="Times New Roman"/>
                <w:sz w:val="28"/>
                <w:szCs w:val="28"/>
                <w:lang w:eastAsia="uk-UA"/>
              </w:rPr>
              <w:t> </w:t>
            </w:r>
          </w:p>
        </w:tc>
        <w:tc>
          <w:tcPr>
            <w:tcW w:w="3128" w:type="dxa"/>
            <w:shd w:val="clear" w:color="auto" w:fill="auto"/>
          </w:tcPr>
          <w:p w:rsidR="001340EC" w:rsidRPr="0069539F" w:rsidRDefault="001340EC" w:rsidP="001340EC">
            <w:pPr>
              <w:spacing w:after="0" w:line="240" w:lineRule="auto"/>
              <w:rPr>
                <w:rFonts w:ascii="Times New Roman" w:eastAsia="Times New Roman" w:hAnsi="Times New Roman" w:cs="Times New Roman"/>
                <w:sz w:val="28"/>
                <w:szCs w:val="28"/>
                <w:lang w:eastAsia="uk-UA"/>
              </w:rPr>
            </w:pPr>
          </w:p>
        </w:tc>
      </w:tr>
      <w:tr w:rsidR="0069539F" w:rsidRPr="0069539F" w:rsidTr="00B53CAD">
        <w:trPr>
          <w:trHeight w:val="20"/>
        </w:trPr>
        <w:tc>
          <w:tcPr>
            <w:tcW w:w="8070" w:type="dxa"/>
            <w:shd w:val="clear" w:color="auto" w:fill="auto"/>
            <w:hideMark/>
          </w:tcPr>
          <w:p w:rsidR="001340EC" w:rsidRPr="0069539F" w:rsidRDefault="00B67256" w:rsidP="002B2137">
            <w:pPr>
              <w:spacing w:after="0" w:line="240" w:lineRule="auto"/>
              <w:jc w:val="both"/>
              <w:rPr>
                <w:rFonts w:ascii="Times New Roman" w:eastAsia="Times New Roman" w:hAnsi="Times New Roman" w:cs="Times New Roman"/>
                <w:sz w:val="28"/>
                <w:szCs w:val="28"/>
                <w:lang w:eastAsia="uk-UA"/>
              </w:rPr>
            </w:pPr>
            <w:r w:rsidRPr="0069539F">
              <w:rPr>
                <w:rFonts w:ascii="Times New Roman" w:eastAsia="Times New Roman" w:hAnsi="Times New Roman" w:cs="Times New Roman"/>
                <w:sz w:val="28"/>
                <w:szCs w:val="28"/>
                <w:lang w:eastAsia="uk-UA"/>
              </w:rPr>
              <w:t xml:space="preserve">фаховий іспит для осіб, які </w:t>
            </w:r>
            <w:r w:rsidR="0069539F" w:rsidRPr="0069539F">
              <w:rPr>
                <w:rFonts w:ascii="Times New Roman" w:eastAsia="Times New Roman" w:hAnsi="Times New Roman" w:cs="Times New Roman"/>
                <w:sz w:val="28"/>
                <w:szCs w:val="28"/>
                <w:lang w:eastAsia="uk-UA"/>
              </w:rPr>
              <w:t xml:space="preserve">приймають участь у конкурсному відборі виключно на місця кошти фізичних та/або юридичних осіб проводиться з </w:t>
            </w:r>
            <w:r w:rsidR="002B2137">
              <w:rPr>
                <w:rFonts w:ascii="Times New Roman" w:eastAsia="Times New Roman" w:hAnsi="Times New Roman" w:cs="Times New Roman"/>
                <w:sz w:val="28"/>
                <w:szCs w:val="28"/>
                <w:lang w:eastAsia="uk-UA"/>
              </w:rPr>
              <w:t>31 липня</w:t>
            </w:r>
            <w:r w:rsidR="0069539F" w:rsidRPr="0069539F">
              <w:rPr>
                <w:rFonts w:ascii="Times New Roman" w:eastAsia="Times New Roman" w:hAnsi="Times New Roman" w:cs="Times New Roman"/>
                <w:sz w:val="28"/>
                <w:szCs w:val="28"/>
                <w:lang w:eastAsia="uk-UA"/>
              </w:rPr>
              <w:t xml:space="preserve"> до </w:t>
            </w:r>
            <w:r w:rsidR="002B2137">
              <w:rPr>
                <w:rFonts w:ascii="Times New Roman" w:eastAsia="Times New Roman" w:hAnsi="Times New Roman" w:cs="Times New Roman"/>
                <w:sz w:val="28"/>
                <w:szCs w:val="28"/>
                <w:lang w:eastAsia="uk-UA"/>
              </w:rPr>
              <w:t>18:00 14</w:t>
            </w:r>
            <w:r w:rsidR="0069539F" w:rsidRPr="0069539F">
              <w:rPr>
                <w:rFonts w:ascii="Times New Roman" w:eastAsia="Times New Roman" w:hAnsi="Times New Roman" w:cs="Times New Roman"/>
                <w:sz w:val="28"/>
                <w:szCs w:val="28"/>
                <w:lang w:eastAsia="uk-UA"/>
              </w:rPr>
              <w:t xml:space="preserve"> серпня.</w:t>
            </w:r>
          </w:p>
        </w:tc>
        <w:tc>
          <w:tcPr>
            <w:tcW w:w="4820" w:type="dxa"/>
            <w:shd w:val="clear" w:color="auto" w:fill="auto"/>
            <w:hideMark/>
          </w:tcPr>
          <w:p w:rsidR="001340EC" w:rsidRPr="0069539F" w:rsidRDefault="001340EC" w:rsidP="001340EC">
            <w:pPr>
              <w:spacing w:after="0" w:line="240" w:lineRule="auto"/>
              <w:rPr>
                <w:rFonts w:ascii="Times New Roman" w:eastAsia="Times New Roman" w:hAnsi="Times New Roman" w:cs="Times New Roman"/>
                <w:sz w:val="28"/>
                <w:szCs w:val="28"/>
                <w:lang w:eastAsia="uk-UA"/>
              </w:rPr>
            </w:pPr>
            <w:r w:rsidRPr="0069539F">
              <w:rPr>
                <w:rFonts w:ascii="Times New Roman" w:eastAsia="Times New Roman" w:hAnsi="Times New Roman" w:cs="Times New Roman"/>
                <w:sz w:val="28"/>
                <w:szCs w:val="28"/>
                <w:lang w:eastAsia="uk-UA"/>
              </w:rPr>
              <w:t> </w:t>
            </w:r>
          </w:p>
        </w:tc>
        <w:tc>
          <w:tcPr>
            <w:tcW w:w="3128" w:type="dxa"/>
            <w:shd w:val="clear" w:color="auto" w:fill="auto"/>
          </w:tcPr>
          <w:p w:rsidR="001340EC" w:rsidRPr="0069539F" w:rsidRDefault="001340EC" w:rsidP="001340EC">
            <w:pPr>
              <w:spacing w:after="0" w:line="240" w:lineRule="auto"/>
              <w:rPr>
                <w:rFonts w:ascii="Times New Roman" w:eastAsia="Times New Roman" w:hAnsi="Times New Roman" w:cs="Times New Roman"/>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Формування рейтингових списків вступників,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державним або регіональним замовленням здійснюються не пізніше 26 серпня.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Вступники, які отримали рекомендації, мають виконати вимоги до зарахування на місця державного або регіонального замовлення до 18:00 29 серпня;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зарахування вступників на навчання: за державним або регіональним замовленням проводиться 31 серпня; за кошти фізичних та/або юридичних осіб - не пізніше ніж 30 вересня;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переведення на вакантні місця державного, регіонального замовлення осіб, які зараховані на навчання за кошти фізичних та/або юридичних осіб,- не пізніше 08 вересня;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конкурсні пропозиції, здійснюється не раніше 30 серпня.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4. Заклади вищої освіти в Правилах прийому можуть передбачити одну або декілька чергових сесій реєстрації заяв вступників на навчання для здобуття ступеня молодшого бакалавра, бакалавра (магістра медичного, фармацевтичного або ветеринарного спрямувань) на основі </w:t>
            </w:r>
            <w:r w:rsidR="008825ED">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та НРК5, для здобуття ступеня магістра на основі </w:t>
            </w:r>
            <w:r w:rsidRPr="00B67256">
              <w:rPr>
                <w:rFonts w:ascii="Times New Roman" w:eastAsia="Times New Roman" w:hAnsi="Times New Roman" w:cs="Times New Roman"/>
                <w:color w:val="000000"/>
                <w:sz w:val="28"/>
                <w:szCs w:val="28"/>
                <w:lang w:eastAsia="uk-UA"/>
              </w:rPr>
              <w:t xml:space="preserve">НРК6 </w:t>
            </w:r>
            <w:r w:rsidR="00B67256" w:rsidRPr="00B67256">
              <w:rPr>
                <w:rFonts w:ascii="Times New Roman" w:eastAsia="Times New Roman" w:hAnsi="Times New Roman" w:cs="Times New Roman"/>
                <w:color w:val="000000"/>
                <w:sz w:val="28"/>
                <w:szCs w:val="28"/>
                <w:lang w:eastAsia="uk-UA"/>
              </w:rPr>
              <w:t>та НРК7</w:t>
            </w:r>
            <w:r w:rsidRPr="00B67256">
              <w:rPr>
                <w:rFonts w:ascii="Times New Roman" w:eastAsia="Times New Roman" w:hAnsi="Times New Roman" w:cs="Times New Roman"/>
                <w:color w:val="000000"/>
                <w:sz w:val="28"/>
                <w:szCs w:val="28"/>
                <w:lang w:eastAsia="uk-UA"/>
              </w:rPr>
              <w:t>, відповідні</w:t>
            </w:r>
            <w:r w:rsidRPr="001340EC">
              <w:rPr>
                <w:rFonts w:ascii="Times New Roman" w:eastAsia="Times New Roman" w:hAnsi="Times New Roman" w:cs="Times New Roman"/>
                <w:color w:val="000000"/>
                <w:sz w:val="28"/>
                <w:szCs w:val="28"/>
                <w:lang w:eastAsia="uk-UA"/>
              </w:rPr>
              <w:t xml:space="preserve"> строки конкурсного відбору та зарахування на навчання за рахунок коштів фізичних та/або юридичних осіб з дотриманням вимог до вступних випробувань, визначених цим Порядком. При цьому перша з них починається не раніше ніж 01 вересня, зарахування проводиться не пізніше ніж через 15 днів після завершення реєстрації заяв вступників, протягом яких проводиться конкурсний відбір, але не пізніше ніж 31 жовтня.</w:t>
            </w:r>
          </w:p>
        </w:tc>
        <w:tc>
          <w:tcPr>
            <w:tcW w:w="4820"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726E6F" w:rsidRDefault="001340EC" w:rsidP="00726E6F">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5. Для тих категорій вступників, для яких строки реєстрації заяв вступників, конкурсного відбору та зарахування на навчання не визначено в пунктах 2-4 цього розділу, зазначені строки визначаються Правилами прийому. При цьому зарахування (переведення) на навчання закінчується:</w:t>
            </w:r>
          </w:p>
          <w:p w:rsidR="00726E6F" w:rsidRDefault="001340EC" w:rsidP="00726E6F">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 державним (регіональним) замовленням - не пізніше ніж 01 жовтня,</w:t>
            </w:r>
          </w:p>
          <w:p w:rsidR="001340EC" w:rsidRPr="001340EC" w:rsidRDefault="001340EC" w:rsidP="00726E6F">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 кошти фізичних та/або юридичних осіб - не пізніше ніж 31 жовтня.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1248"/>
        </w:trPr>
        <w:tc>
          <w:tcPr>
            <w:tcW w:w="8070" w:type="dxa"/>
            <w:shd w:val="clear" w:color="auto" w:fill="auto"/>
            <w:vAlign w:val="center"/>
            <w:hideMark/>
          </w:tcPr>
          <w:p w:rsidR="001340EC" w:rsidRPr="001340EC" w:rsidRDefault="001340EC" w:rsidP="008E3148">
            <w:pPr>
              <w:spacing w:after="0" w:line="240" w:lineRule="auto"/>
              <w:jc w:val="center"/>
              <w:rPr>
                <w:rFonts w:ascii="Times New Roman" w:eastAsia="Times New Roman" w:hAnsi="Times New Roman" w:cs="Times New Roman"/>
                <w:bCs/>
                <w:color w:val="000000"/>
                <w:sz w:val="28"/>
                <w:szCs w:val="28"/>
                <w:lang w:eastAsia="uk-UA"/>
              </w:rPr>
            </w:pPr>
            <w:r w:rsidRPr="001340EC">
              <w:rPr>
                <w:rFonts w:ascii="Times New Roman" w:eastAsia="Times New Roman" w:hAnsi="Times New Roman" w:cs="Times New Roman"/>
                <w:bCs/>
                <w:color w:val="000000"/>
                <w:sz w:val="28"/>
                <w:szCs w:val="28"/>
                <w:lang w:eastAsia="uk-UA"/>
              </w:rPr>
              <w:lastRenderedPageBreak/>
              <w:t>VI. Порядок реєстрації заяв для участі у конкурсному відборі на навчання та вступних випробуваннях для здобуття вищої освіти</w:t>
            </w:r>
          </w:p>
        </w:tc>
        <w:tc>
          <w:tcPr>
            <w:tcW w:w="4820" w:type="dxa"/>
            <w:shd w:val="clear" w:color="auto" w:fill="auto"/>
            <w:vAlign w:val="center"/>
            <w:hideMark/>
          </w:tcPr>
          <w:p w:rsidR="001340EC" w:rsidRPr="001340EC" w:rsidRDefault="001340EC" w:rsidP="008E3148">
            <w:pPr>
              <w:spacing w:after="0" w:line="240" w:lineRule="auto"/>
              <w:jc w:val="center"/>
              <w:rPr>
                <w:rFonts w:ascii="Times New Roman" w:eastAsia="Times New Roman" w:hAnsi="Times New Roman" w:cs="Times New Roman"/>
                <w:color w:val="000000"/>
                <w:sz w:val="28"/>
                <w:szCs w:val="28"/>
                <w:lang w:eastAsia="uk-UA"/>
              </w:rPr>
            </w:pPr>
          </w:p>
        </w:tc>
        <w:tc>
          <w:tcPr>
            <w:tcW w:w="3128" w:type="dxa"/>
            <w:shd w:val="clear" w:color="auto" w:fill="auto"/>
            <w:vAlign w:val="center"/>
          </w:tcPr>
          <w:p w:rsidR="001340EC" w:rsidRPr="001340EC" w:rsidRDefault="001340EC" w:rsidP="008E3148">
            <w:pPr>
              <w:spacing w:after="0" w:line="240" w:lineRule="auto"/>
              <w:jc w:val="center"/>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1. Для подання заяв в електронній формі вступник реєструє особистий електронний кабінет в ЄДЕБО на </w:t>
            </w:r>
            <w:proofErr w:type="spellStart"/>
            <w:r w:rsidRPr="001340EC">
              <w:rPr>
                <w:rFonts w:ascii="Times New Roman" w:eastAsia="Times New Roman" w:hAnsi="Times New Roman" w:cs="Times New Roman"/>
                <w:color w:val="000000"/>
                <w:sz w:val="28"/>
                <w:szCs w:val="28"/>
                <w:lang w:eastAsia="uk-UA"/>
              </w:rPr>
              <w:t>вебсайті</w:t>
            </w:r>
            <w:proofErr w:type="spellEnd"/>
            <w:r w:rsidRPr="001340EC">
              <w:rPr>
                <w:rFonts w:ascii="Times New Roman" w:eastAsia="Times New Roman" w:hAnsi="Times New Roman" w:cs="Times New Roman"/>
                <w:color w:val="000000"/>
                <w:sz w:val="28"/>
                <w:szCs w:val="28"/>
                <w:lang w:eastAsia="uk-UA"/>
              </w:rPr>
              <w:t xml:space="preserve"> за </w:t>
            </w:r>
            <w:proofErr w:type="spellStart"/>
            <w:r w:rsidRPr="001340EC">
              <w:rPr>
                <w:rFonts w:ascii="Times New Roman" w:eastAsia="Times New Roman" w:hAnsi="Times New Roman" w:cs="Times New Roman"/>
                <w:color w:val="000000"/>
                <w:sz w:val="28"/>
                <w:szCs w:val="28"/>
                <w:lang w:eastAsia="uk-UA"/>
              </w:rPr>
              <w:t>адресою</w:t>
            </w:r>
            <w:proofErr w:type="spellEnd"/>
            <w:r w:rsidRPr="001340EC">
              <w:rPr>
                <w:rFonts w:ascii="Times New Roman" w:eastAsia="Times New Roman" w:hAnsi="Times New Roman" w:cs="Times New Roman"/>
                <w:color w:val="000000"/>
                <w:sz w:val="28"/>
                <w:szCs w:val="28"/>
                <w:lang w:eastAsia="uk-UA"/>
              </w:rPr>
              <w:t xml:space="preserve"> https://vstup.edbo.gov.ua/.</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vAlign w:val="bottom"/>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Під час реєстрації вступник зазначає такі дані:</w:t>
            </w:r>
          </w:p>
        </w:tc>
        <w:tc>
          <w:tcPr>
            <w:tcW w:w="4820" w:type="dxa"/>
            <w:shd w:val="clear" w:color="auto" w:fill="auto"/>
            <w:vAlign w:val="bottom"/>
            <w:hideMark/>
          </w:tcPr>
          <w:p w:rsidR="001340EC" w:rsidRPr="001340EC" w:rsidRDefault="001340EC" w:rsidP="001340EC">
            <w:pPr>
              <w:spacing w:after="0" w:line="240" w:lineRule="auto"/>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333333"/>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адресу електронної пошти, до якої вступник має доступ. Зазначена адреса буде логіном для входу до особистого електронного кабінету вступника;</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пароль для входу до особистого електронного кабінету;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серію та номер документа (одного з документів) про раніше здобуту освіту (основа вступу);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номер, PIN-код та рік отримання сертифіката зовнішнього незалежного оцінювання (далі – сертифікат ЗНО) / сертифіката НМТ / екзаменаційного листка, що був отриманий під час реєстрації на ЄВІ / ЄФВВ. У разі наявності даних різних років та іспитів вказується будь-який з передбачених до використання на відповідній основі вступу, визначений цим Порядком;</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333333"/>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тип та номер (серія та номер) документа, що посвідчує особу або РНОКПП, або УНЗР (у разі відсутності сертифікатів ЗНО / сертифіката НМТ / екзаменаційного листка ЄВІ / ЄФВВ);</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333333"/>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реквізити документів, що засвідчують підстави для спеціальних умов участі у вступній кампанії, інформація про які доступна в державних реєстрах.</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Особа, яка має підстави для спеціальних умов участі у вступній кампанії, в разі недоступності в державних реєстрах відповідних документів, до реєстрації особистого електронного кабінету вступника має звернутись до одного із закладів вищої освіти (особисто або електронною поштою, якщо заклад вищої освіти </w:t>
            </w:r>
            <w:r w:rsidRPr="001340EC">
              <w:rPr>
                <w:rFonts w:ascii="Times New Roman" w:eastAsia="Times New Roman" w:hAnsi="Times New Roman" w:cs="Times New Roman"/>
                <w:color w:val="000000"/>
                <w:sz w:val="28"/>
                <w:szCs w:val="28"/>
                <w:lang w:eastAsia="uk-UA"/>
              </w:rPr>
              <w:lastRenderedPageBreak/>
              <w:t>спроможний дистанційно провести належну перевірку документів) та надати документи, що підтверджують вказане право, для створення в ЄДЕБО картки фізичної особи та завантаження сканованих копій цих документів.</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Вступники можуть звернутися до консультаційного центру приймальної комісії (далі - консультаційний центр) будь-якого закладу вищої освіти з метою створення особистого електронного кабінету вступника.</w:t>
            </w:r>
          </w:p>
        </w:tc>
        <w:tc>
          <w:tcPr>
            <w:tcW w:w="4820" w:type="dxa"/>
            <w:shd w:val="clear" w:color="auto" w:fill="auto"/>
            <w:noWrap/>
            <w:vAlign w:val="bottom"/>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Створюють особистий електронний кабінет вступника в ЄДЕБО в консультаційному центрі будь-якого закладу вищої освіти особи (особисто або електронною поштою, якщо заклад вищої освіти спроможний дистанційно провести належну перевірку документів):</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 наявності розбіжностей в даних вступника в ЄДЕБО (прізвище, ім’я, по батькові (за наявності), дата народження, стать, громадянство тощо), у документі про раніше здобуту освіту (основа вступу), у даних учасників ЗНО / НМТ / ЄФВВ / ЄВІ;</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333333"/>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у разі подання документа про раніше здобуту освіту (основа вступу), інформація про якій відсутня в ЄДЕБО.</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2. Зазначені вступником дані, передбачені у пункті 1 цього розділу, перевіряються в ЄДЕБО. Здійснюється співставлення даних вступника у документі про освіту, що міститься в Реєстрі документів про освіту ЄДЕБО, з даними сертифіката ЗНО / сертифіката НМТ / екзаменаційного листка ЄВІ / ЄФВВ, а в разі їх відсутності - з даними документа, що посвідчує особу, що міститься у картці фізичної особи в ЄДЕБО або вказувались у замовленні документа про базову, повну загальну середню освіту.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333333"/>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У разі збігу цих даних на зазначену вступником адресу електронної пошти відправляється повідомлення для активації особистого електронного кабінету вступника. У випадку, коли в ЄДЕБО вже наявна інформація щодо особи з такими самими </w:t>
            </w:r>
            <w:r w:rsidRPr="001340EC">
              <w:rPr>
                <w:rFonts w:ascii="Times New Roman" w:eastAsia="Times New Roman" w:hAnsi="Times New Roman" w:cs="Times New Roman"/>
                <w:color w:val="000000"/>
                <w:sz w:val="28"/>
                <w:szCs w:val="28"/>
                <w:lang w:eastAsia="uk-UA"/>
              </w:rPr>
              <w:lastRenderedPageBreak/>
              <w:t xml:space="preserve">даними (прізвище, ім’я, по батькові (за наявності), дата народження), вступник додатково зазначає дані одного із документів, що міститься в ЄДЕБО (серію (за наявності) та номер документа про освіту або документа, що посвідчує особу). У разі </w:t>
            </w:r>
            <w:proofErr w:type="spellStart"/>
            <w:r w:rsidRPr="001340EC">
              <w:rPr>
                <w:rFonts w:ascii="Times New Roman" w:eastAsia="Times New Roman" w:hAnsi="Times New Roman" w:cs="Times New Roman"/>
                <w:color w:val="000000"/>
                <w:sz w:val="28"/>
                <w:szCs w:val="28"/>
                <w:lang w:eastAsia="uk-UA"/>
              </w:rPr>
              <w:t>неспівпадіння</w:t>
            </w:r>
            <w:proofErr w:type="spellEnd"/>
            <w:r w:rsidRPr="001340EC">
              <w:rPr>
                <w:rFonts w:ascii="Times New Roman" w:eastAsia="Times New Roman" w:hAnsi="Times New Roman" w:cs="Times New Roman"/>
                <w:color w:val="000000"/>
                <w:sz w:val="28"/>
                <w:szCs w:val="28"/>
                <w:lang w:eastAsia="uk-UA"/>
              </w:rPr>
              <w:t xml:space="preserve"> даних вступник отримує відповідне інформаційне повідомлення щодо порядку дій для усунення невідповідності.</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Активація особистого електронного кабінету вступника в ЄДЕБО надає вступнику можливість доступу до особистого електронного кабінету вступника на </w:t>
            </w:r>
            <w:proofErr w:type="spellStart"/>
            <w:r w:rsidRPr="001340EC">
              <w:rPr>
                <w:rFonts w:ascii="Times New Roman" w:eastAsia="Times New Roman" w:hAnsi="Times New Roman" w:cs="Times New Roman"/>
                <w:color w:val="000000"/>
                <w:sz w:val="28"/>
                <w:szCs w:val="28"/>
                <w:lang w:eastAsia="uk-UA"/>
              </w:rPr>
              <w:t>вебсайті</w:t>
            </w:r>
            <w:proofErr w:type="spellEnd"/>
            <w:r w:rsidRPr="001340EC">
              <w:rPr>
                <w:rFonts w:ascii="Times New Roman" w:eastAsia="Times New Roman" w:hAnsi="Times New Roman" w:cs="Times New Roman"/>
                <w:color w:val="000000"/>
                <w:sz w:val="28"/>
                <w:szCs w:val="28"/>
                <w:lang w:eastAsia="uk-UA"/>
              </w:rPr>
              <w:t xml:space="preserve"> за електронною </w:t>
            </w:r>
            <w:proofErr w:type="spellStart"/>
            <w:r w:rsidRPr="001340EC">
              <w:rPr>
                <w:rFonts w:ascii="Times New Roman" w:eastAsia="Times New Roman" w:hAnsi="Times New Roman" w:cs="Times New Roman"/>
                <w:color w:val="000000"/>
                <w:sz w:val="28"/>
                <w:szCs w:val="28"/>
                <w:lang w:eastAsia="uk-UA"/>
              </w:rPr>
              <w:t>адресою</w:t>
            </w:r>
            <w:proofErr w:type="spellEnd"/>
            <w:r w:rsidRPr="001340EC">
              <w:rPr>
                <w:rFonts w:ascii="Times New Roman" w:eastAsia="Times New Roman" w:hAnsi="Times New Roman" w:cs="Times New Roman"/>
                <w:color w:val="000000"/>
                <w:sz w:val="28"/>
                <w:szCs w:val="28"/>
                <w:lang w:eastAsia="uk-UA"/>
              </w:rPr>
              <w:t xml:space="preserve"> https://vstup.edbo.gov.ua/. Доступ до особистого електронного кабінету вступника здійснюється з використанням логіну та паролю, вказаних при реєстрації. При невдалій спробі увійти до особистого електронного кабінету вступника на електронну пошту, вказану при реєстрації, відправляється відповідне повідомлення.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В особистому електронному кабінеті вступник вносить номери телефонів (мобільний та/або домашній) із зазначенням телефонних кодів у міжнародному форматі для можливості оперативного зв’язку закладу освіти з вступником, а також завантажує кольорову фотокартку розміром 3 х 4 см (до 1 </w:t>
            </w:r>
            <w:proofErr w:type="spellStart"/>
            <w:r w:rsidRPr="001340EC">
              <w:rPr>
                <w:rFonts w:ascii="Times New Roman" w:eastAsia="Times New Roman" w:hAnsi="Times New Roman" w:cs="Times New Roman"/>
                <w:color w:val="000000"/>
                <w:sz w:val="28"/>
                <w:szCs w:val="28"/>
                <w:lang w:eastAsia="uk-UA"/>
              </w:rPr>
              <w:t>Мб</w:t>
            </w:r>
            <w:proofErr w:type="spellEnd"/>
            <w:r w:rsidRPr="001340EC">
              <w:rPr>
                <w:rFonts w:ascii="Times New Roman" w:eastAsia="Times New Roman" w:hAnsi="Times New Roman" w:cs="Times New Roman"/>
                <w:color w:val="000000"/>
                <w:sz w:val="28"/>
                <w:szCs w:val="28"/>
                <w:lang w:eastAsia="uk-UA"/>
              </w:rPr>
              <w:t xml:space="preserve"> у форматі </w:t>
            </w:r>
            <w:proofErr w:type="spellStart"/>
            <w:r w:rsidRPr="001340EC">
              <w:rPr>
                <w:rFonts w:ascii="Times New Roman" w:eastAsia="Times New Roman" w:hAnsi="Times New Roman" w:cs="Times New Roman"/>
                <w:color w:val="000000"/>
                <w:sz w:val="28"/>
                <w:szCs w:val="28"/>
                <w:lang w:eastAsia="uk-UA"/>
              </w:rPr>
              <w:t>jpg</w:t>
            </w:r>
            <w:proofErr w:type="spellEnd"/>
            <w:r w:rsidRPr="001340EC">
              <w:rPr>
                <w:rFonts w:ascii="Times New Roman" w:eastAsia="Times New Roman" w:hAnsi="Times New Roman" w:cs="Times New Roman"/>
                <w:color w:val="000000"/>
                <w:sz w:val="28"/>
                <w:szCs w:val="28"/>
                <w:lang w:eastAsia="uk-UA"/>
              </w:rPr>
              <w:t>).</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До подання першої заяви вступник може замінити внесені номери телефонів, завантажені копії документів. За потреби вступник зазначає додаткові документи про раніше здобуту освіту, дані сертифікатів ЗНО / сертифіката НМТ різних років відповідно до Порядку прийому.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3. Вступники на навчання для здобуття вищої освіти подають заяви: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 електронній формі через особистий електронний кабінет вступника, крім визначених у цьому пункті випадків;</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vAlign w:val="bottom"/>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тільки в паперовій формі (у зв’язку з неможливістю зареєструвати особистий електронний кабінет вступника):</w:t>
            </w:r>
          </w:p>
        </w:tc>
        <w:tc>
          <w:tcPr>
            <w:tcW w:w="4820" w:type="dxa"/>
            <w:shd w:val="clear" w:color="auto" w:fill="auto"/>
            <w:vAlign w:val="bottom"/>
            <w:hideMark/>
          </w:tcPr>
          <w:p w:rsidR="001340EC" w:rsidRPr="001340EC" w:rsidRDefault="001340EC" w:rsidP="001340EC">
            <w:pPr>
              <w:spacing w:after="0" w:line="240" w:lineRule="auto"/>
              <w:rPr>
                <w:rFonts w:ascii="Times New Roman" w:eastAsia="Times New Roman" w:hAnsi="Times New Roman" w:cs="Times New Roman"/>
                <w:bCs/>
                <w:color w:val="333333"/>
                <w:sz w:val="28"/>
                <w:szCs w:val="28"/>
                <w:lang w:eastAsia="uk-UA"/>
              </w:rPr>
            </w:pPr>
            <w:r w:rsidRPr="001340EC">
              <w:rPr>
                <w:rFonts w:ascii="Times New Roman" w:eastAsia="Times New Roman" w:hAnsi="Times New Roman" w:cs="Times New Roman"/>
                <w:bCs/>
                <w:color w:val="333333"/>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bCs/>
                <w:color w:val="333333"/>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у разі подання документів іноземцями та особами без громадянства, крім осіб з посвідкою про постійне проживання в Україні;</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у разі подання іноземного документа про освіту;</w:t>
            </w:r>
          </w:p>
        </w:tc>
        <w:tc>
          <w:tcPr>
            <w:tcW w:w="4820" w:type="dxa"/>
            <w:shd w:val="clear" w:color="auto" w:fill="auto"/>
            <w:noWrap/>
            <w:vAlign w:val="bottom"/>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у разі подання документа про раніше здобуту освіту, виданого до запровадження </w:t>
            </w:r>
            <w:proofErr w:type="spellStart"/>
            <w:r w:rsidRPr="001340EC">
              <w:rPr>
                <w:rFonts w:ascii="Times New Roman" w:eastAsia="Times New Roman" w:hAnsi="Times New Roman" w:cs="Times New Roman"/>
                <w:color w:val="000000"/>
                <w:sz w:val="28"/>
                <w:szCs w:val="28"/>
                <w:lang w:eastAsia="uk-UA"/>
              </w:rPr>
              <w:t>фотополімерних</w:t>
            </w:r>
            <w:proofErr w:type="spellEnd"/>
            <w:r w:rsidRPr="001340EC">
              <w:rPr>
                <w:rFonts w:ascii="Times New Roman" w:eastAsia="Times New Roman" w:hAnsi="Times New Roman" w:cs="Times New Roman"/>
                <w:color w:val="000000"/>
                <w:sz w:val="28"/>
                <w:szCs w:val="28"/>
                <w:lang w:eastAsia="uk-UA"/>
              </w:rPr>
              <w:t xml:space="preserve"> технологій їх виготовлення;</w:t>
            </w:r>
          </w:p>
        </w:tc>
        <w:tc>
          <w:tcPr>
            <w:tcW w:w="4820" w:type="dxa"/>
            <w:shd w:val="clear" w:color="auto" w:fill="auto"/>
            <w:noWrap/>
            <w:vAlign w:val="bottom"/>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за наявності розбіжностей в даних вступника в ЄДЕБО (прізвище, ім’я, по батькові (за наявності), дата народження, стать, громадянство тощо) і у відповідному документі про раніше здобуту освіту й у базі даних учасників національного </w:t>
            </w:r>
            <w:proofErr w:type="spellStart"/>
            <w:r w:rsidRPr="001340EC">
              <w:rPr>
                <w:rFonts w:ascii="Times New Roman" w:eastAsia="Times New Roman" w:hAnsi="Times New Roman" w:cs="Times New Roman"/>
                <w:color w:val="000000"/>
                <w:sz w:val="28"/>
                <w:szCs w:val="28"/>
                <w:lang w:eastAsia="uk-UA"/>
              </w:rPr>
              <w:t>мультипредметного</w:t>
            </w:r>
            <w:proofErr w:type="spellEnd"/>
            <w:r w:rsidRPr="001340EC">
              <w:rPr>
                <w:rFonts w:ascii="Times New Roman" w:eastAsia="Times New Roman" w:hAnsi="Times New Roman" w:cs="Times New Roman"/>
                <w:color w:val="000000"/>
                <w:sz w:val="28"/>
                <w:szCs w:val="28"/>
                <w:lang w:eastAsia="uk-UA"/>
              </w:rPr>
              <w:t xml:space="preserve"> тесту, сформованій на основі бази даних учасників зовнішнього незалежного оцінювання, сертифікаті зовнішнього незалежного оцінювання;</w:t>
            </w:r>
          </w:p>
        </w:tc>
        <w:tc>
          <w:tcPr>
            <w:tcW w:w="4820" w:type="dxa"/>
            <w:shd w:val="clear" w:color="auto" w:fill="auto"/>
            <w:noWrap/>
            <w:vAlign w:val="bottom"/>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8A0738" w:rsidRPr="008A0738" w:rsidTr="00B53CAD">
        <w:trPr>
          <w:trHeight w:val="20"/>
        </w:trPr>
        <w:tc>
          <w:tcPr>
            <w:tcW w:w="8070" w:type="dxa"/>
            <w:shd w:val="clear" w:color="auto" w:fill="auto"/>
            <w:hideMark/>
          </w:tcPr>
          <w:p w:rsidR="001340EC" w:rsidRPr="008A0738" w:rsidRDefault="001340EC" w:rsidP="00041BEA">
            <w:pPr>
              <w:spacing w:after="0" w:line="240" w:lineRule="auto"/>
              <w:jc w:val="both"/>
              <w:rPr>
                <w:rFonts w:ascii="Times New Roman" w:eastAsia="Times New Roman" w:hAnsi="Times New Roman" w:cs="Times New Roman"/>
                <w:sz w:val="28"/>
                <w:szCs w:val="28"/>
                <w:lang w:eastAsia="uk-UA"/>
              </w:rPr>
            </w:pPr>
            <w:r w:rsidRPr="008A0738">
              <w:rPr>
                <w:rFonts w:ascii="Times New Roman" w:eastAsia="Times New Roman" w:hAnsi="Times New Roman" w:cs="Times New Roman"/>
                <w:sz w:val="28"/>
                <w:szCs w:val="28"/>
                <w:lang w:eastAsia="uk-UA"/>
              </w:rPr>
              <w:t>у разі подання заяви на вступ до або після встановлених цим Порядком строків роботи електронних кабінетів вступників;</w:t>
            </w:r>
          </w:p>
        </w:tc>
        <w:tc>
          <w:tcPr>
            <w:tcW w:w="4820" w:type="dxa"/>
            <w:shd w:val="clear" w:color="auto" w:fill="auto"/>
            <w:hideMark/>
          </w:tcPr>
          <w:p w:rsidR="001340EC" w:rsidRPr="008A0738" w:rsidRDefault="001340EC" w:rsidP="001340EC">
            <w:pPr>
              <w:spacing w:after="0" w:line="240" w:lineRule="auto"/>
              <w:rPr>
                <w:rFonts w:ascii="Times New Roman" w:eastAsia="Times New Roman" w:hAnsi="Times New Roman" w:cs="Times New Roman"/>
                <w:bCs/>
                <w:sz w:val="28"/>
                <w:szCs w:val="28"/>
                <w:lang w:eastAsia="uk-UA"/>
              </w:rPr>
            </w:pPr>
            <w:r w:rsidRPr="008A0738">
              <w:rPr>
                <w:rFonts w:ascii="Times New Roman" w:eastAsia="Times New Roman" w:hAnsi="Times New Roman" w:cs="Times New Roman"/>
                <w:bCs/>
                <w:sz w:val="28"/>
                <w:szCs w:val="28"/>
                <w:lang w:eastAsia="uk-UA"/>
              </w:rPr>
              <w:t> </w:t>
            </w:r>
          </w:p>
        </w:tc>
        <w:tc>
          <w:tcPr>
            <w:tcW w:w="3128" w:type="dxa"/>
            <w:shd w:val="clear" w:color="auto" w:fill="auto"/>
          </w:tcPr>
          <w:p w:rsidR="001340EC" w:rsidRPr="008A0738" w:rsidRDefault="001340EC" w:rsidP="001340EC">
            <w:pPr>
              <w:spacing w:after="0" w:line="240" w:lineRule="auto"/>
              <w:rPr>
                <w:rFonts w:ascii="Times New Roman" w:eastAsia="Times New Roman" w:hAnsi="Times New Roman" w:cs="Times New Roman"/>
                <w:bCs/>
                <w:sz w:val="28"/>
                <w:szCs w:val="28"/>
                <w:lang w:eastAsia="uk-UA"/>
              </w:rPr>
            </w:pPr>
          </w:p>
        </w:tc>
      </w:tr>
      <w:tr w:rsidR="008A0738" w:rsidRPr="008A0738" w:rsidTr="00B53CAD">
        <w:trPr>
          <w:trHeight w:val="20"/>
        </w:trPr>
        <w:tc>
          <w:tcPr>
            <w:tcW w:w="8070" w:type="dxa"/>
            <w:shd w:val="clear" w:color="auto" w:fill="auto"/>
            <w:hideMark/>
          </w:tcPr>
          <w:p w:rsidR="001340EC" w:rsidRPr="008A0738" w:rsidRDefault="001340EC" w:rsidP="00041BEA">
            <w:pPr>
              <w:spacing w:after="0" w:line="240" w:lineRule="auto"/>
              <w:jc w:val="both"/>
              <w:rPr>
                <w:rFonts w:ascii="Times New Roman" w:eastAsia="Times New Roman" w:hAnsi="Times New Roman" w:cs="Times New Roman"/>
                <w:sz w:val="28"/>
                <w:szCs w:val="28"/>
                <w:lang w:eastAsia="uk-UA"/>
              </w:rPr>
            </w:pPr>
            <w:r w:rsidRPr="008A0738">
              <w:rPr>
                <w:rFonts w:ascii="Times New Roman" w:eastAsia="Times New Roman" w:hAnsi="Times New Roman" w:cs="Times New Roman"/>
                <w:sz w:val="28"/>
                <w:szCs w:val="28"/>
                <w:lang w:eastAsia="uk-UA"/>
              </w:rPr>
              <w:t>у разі неможливості зареєструвати особистий електронний кабінет вступника або подати заяву в електронному вигляді з інших причин, що підтверджено довідкою приймальної комісії закладу вищої освіти.</w:t>
            </w:r>
          </w:p>
        </w:tc>
        <w:tc>
          <w:tcPr>
            <w:tcW w:w="4820" w:type="dxa"/>
            <w:shd w:val="clear" w:color="auto" w:fill="auto"/>
            <w:hideMark/>
          </w:tcPr>
          <w:p w:rsidR="001340EC" w:rsidRPr="008A0738" w:rsidRDefault="001340EC" w:rsidP="001340EC">
            <w:pPr>
              <w:spacing w:after="0" w:line="240" w:lineRule="auto"/>
              <w:rPr>
                <w:rFonts w:ascii="Times New Roman" w:eastAsia="Times New Roman" w:hAnsi="Times New Roman" w:cs="Times New Roman"/>
                <w:bCs/>
                <w:sz w:val="28"/>
                <w:szCs w:val="28"/>
                <w:lang w:eastAsia="uk-UA"/>
              </w:rPr>
            </w:pPr>
            <w:r w:rsidRPr="008A0738">
              <w:rPr>
                <w:rFonts w:ascii="Times New Roman" w:eastAsia="Times New Roman" w:hAnsi="Times New Roman" w:cs="Times New Roman"/>
                <w:bCs/>
                <w:sz w:val="28"/>
                <w:szCs w:val="28"/>
                <w:lang w:eastAsia="uk-UA"/>
              </w:rPr>
              <w:t> </w:t>
            </w:r>
          </w:p>
        </w:tc>
        <w:tc>
          <w:tcPr>
            <w:tcW w:w="3128" w:type="dxa"/>
            <w:shd w:val="clear" w:color="auto" w:fill="auto"/>
          </w:tcPr>
          <w:p w:rsidR="001340EC" w:rsidRPr="008A0738" w:rsidRDefault="001340EC" w:rsidP="001340EC">
            <w:pPr>
              <w:spacing w:after="0" w:line="240" w:lineRule="auto"/>
              <w:rPr>
                <w:rFonts w:ascii="Times New Roman" w:eastAsia="Times New Roman" w:hAnsi="Times New Roman" w:cs="Times New Roman"/>
                <w:bCs/>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Вступники можуть подати до п’яти заяв на місця державного та/або регіонального замовлення за всіма основами вступу, та до двадцяти заяв у сукупності за всіма джерелами фінансування.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4. Заява в електронній формі подається вступником шляхом її заповнення в режимі онлайн.</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8A0738" w:rsidRDefault="001340EC" w:rsidP="008A0738">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У заяві вступники вказують:</w:t>
            </w:r>
          </w:p>
          <w:p w:rsidR="008A0738" w:rsidRDefault="001340EC" w:rsidP="008A0738">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ступінь вищої освіти,</w:t>
            </w:r>
          </w:p>
          <w:p w:rsidR="008A0738" w:rsidRDefault="001340EC" w:rsidP="008A0738">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основу вступу,</w:t>
            </w:r>
          </w:p>
          <w:p w:rsidR="008A0738" w:rsidRDefault="001340EC" w:rsidP="008A0738">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конкурсну пропозицію із зазначенням  освітньої програми (спеціальності, предметної спеціальності, спеціалізації, декількох освітніх програм в межах спеціальності),</w:t>
            </w:r>
          </w:p>
          <w:p w:rsidR="008A0738" w:rsidRDefault="001340EC" w:rsidP="008A0738">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форму здобуття освіти,</w:t>
            </w:r>
          </w:p>
          <w:p w:rsidR="008A0738" w:rsidRDefault="001340EC" w:rsidP="008A0738">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інформацію про вступника.</w:t>
            </w:r>
          </w:p>
          <w:p w:rsidR="001340EC" w:rsidRPr="001340EC" w:rsidRDefault="001340EC" w:rsidP="008A0738">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Пріоритетність зазначається в заявах на місця державного або регіонального замовлення (при цьому показник пріоритетності 1 (один) означає найвищу пріоритетність), зазначену вступником пріоритетність заяв не може бути змінено. </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Під час подання заяв на відкриті та фіксовані конкурсні пропозиції вступники обов’язково зазначають один з таких варіантів:</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державним або регіональним замовленням»;</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Під час подання заяв на небюджетну конкурсну пропозицію вступники претендують на участь у конкурсі виключно на місця за кошти фізичних та/або юридичних осіб і попереджаються про неможливість переведення в межах вступної кампанії на місця державного або регіонального замовлення, у заявах зазначають:</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Інформація про ознайомлення вступника з Правилами прийому, наявною ліцензією і сертифікатом про акредитацію відповідної освітньої програми (спеціальності) та строком його дії, а також інформація про наявність/відсутність підстав для застосування спеціальних умов участі в конкурсному відборі на навчання для здобуття вищої освіти та/або спеціальних умов вступу на навчання за державним або регіональним замовленням фіксується кожною поданою заявою вступника.</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У разі подання документів на неакредитовані освітні програми (спеціальності) інформація про ознайомлення вступника з частиною шостою статті 7 Закону України «Про вищу освіту» фіксується в заяві вступника.</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i/>
                <w:iCs/>
                <w:color w:val="000000"/>
                <w:sz w:val="28"/>
                <w:szCs w:val="28"/>
                <w:lang w:eastAsia="uk-UA"/>
              </w:rPr>
            </w:pPr>
            <w:r w:rsidRPr="001340EC">
              <w:rPr>
                <w:rFonts w:ascii="Times New Roman" w:eastAsia="Times New Roman" w:hAnsi="Times New Roman" w:cs="Times New Roman"/>
                <w:i/>
                <w:iCs/>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i/>
                <w:iCs/>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Право на спеціальні умови участі в конкурсному відборі на навчання для здобуття вищої освіти та/або спеціальні умови вступу на навчання за державним або регіональним замовленням, зазначене вступником у заяві, що подається, підтверджує заклад освіти, до якого подано відповідну заяву, на підставі документа, наявного у даних про фізичну особу в ЄДЕБО.</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Мотиваційний лист, право на спеціальні умови участі в конкурсному відборі на навчання для здобуття вищої освіти та/або спеціальні умови вступу на навчання за державним або регіональним замовленням вступник зазначає у кожній заяві, що подається. Текст мотиваційного листа вноситься вступником до заяви, за потреби на визначену закладом освіти електронну пошту вступник надсилає копії (фотокопії) матеріалів, що підтверджують викладену в мотиваційному листі інформацію. Врахування права на спеціальні умови підтверджує заклад освіти, до якого подано відповідну заяву, на підставі документа, наявного у даних фізичної особи в ЄДЕБО.</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Вступники, які проживають на тимчасово окупованій території або переселилися з неї після 01 січня 2023 року, подають </w:t>
            </w:r>
            <w:r w:rsidRPr="001340EC">
              <w:rPr>
                <w:rFonts w:ascii="Times New Roman" w:eastAsia="Times New Roman" w:hAnsi="Times New Roman" w:cs="Times New Roman"/>
                <w:color w:val="000000"/>
                <w:sz w:val="28"/>
                <w:szCs w:val="28"/>
                <w:lang w:eastAsia="uk-UA"/>
              </w:rPr>
              <w:lastRenderedPageBreak/>
              <w:t>документи з урахуванням особливостей, передбачених наказом № 271.</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Заклади вищої освіти у своїх Правилах прийому встановлюють перелік додаткових документів, необхідних для вступу, якщо це викликано особливостями вступу на певну спеціальність чи конкурсну пропозицію.</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У правилах прийому до аспірантури (ад’юнктури, </w:t>
            </w:r>
            <w:proofErr w:type="spellStart"/>
            <w:r w:rsidRPr="001340EC">
              <w:rPr>
                <w:rFonts w:ascii="Times New Roman" w:eastAsia="Times New Roman" w:hAnsi="Times New Roman" w:cs="Times New Roman"/>
                <w:color w:val="000000"/>
                <w:sz w:val="28"/>
                <w:szCs w:val="28"/>
                <w:lang w:eastAsia="uk-UA"/>
              </w:rPr>
              <w:t>асистентури</w:t>
            </w:r>
            <w:proofErr w:type="spellEnd"/>
            <w:r w:rsidRPr="001340EC">
              <w:rPr>
                <w:rFonts w:ascii="Times New Roman" w:eastAsia="Times New Roman" w:hAnsi="Times New Roman" w:cs="Times New Roman"/>
                <w:color w:val="000000"/>
                <w:sz w:val="28"/>
                <w:szCs w:val="28"/>
                <w:lang w:eastAsia="uk-UA"/>
              </w:rPr>
              <w:t>-стажування) заклади вищої освіти (наукові установи) можуть встановити додатковий перелік документів, обов’язкових для допуску до вступних випробувань.</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Подана вступником заява відображається у розділі ЄДЕБО, до якого має доступ заклад освіти, обраний вступником, зі статусом «Зареєстровано в ЄДЕБО».</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5. Заява зі статусом «Зареєстровано в ЄДЕБО» розглядається уповноваженою особою приймальної комісії закладу вищої освіти протягом трьох робочих днів з дати реєстрації заяви в ЄДЕБО, але не пізніше наступного дня після завершення прийому документів, у випадку складання вступних випробувань - не пізніше наступного дня після завершення вступних випробувань. За результатами розгляду уповноважена особа приймальної комісії присвоює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При присвоєнні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приймальної комісії змінює статус заяви вступника на «Зареєстровано у закладі освіти».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6. Заяву в паперовій формі вступник подає особисто до приймальної комісії закладу вищої освіти (за згодою закладу освіти або в разі перебування вступника на тимчасово окупованій території – дистанційно з використанням засобів електронного зв’язку). Зміст заяви в паперовій формі відповідає змісту заяви в електронній формі. Уповноважена особа приймальної комісії вносить відомості кожної заяви в паперовій формі до ЄДЕБО в день прийняття заяви (з відповідною поміткою в разі дистанційної подачі заяви). Мотиваційний лист до цієї заяви вноситься до ЄДЕБО вступником після створення електронного кабінету або уповноваженою особою приймальної комісії, якщо електронний кабінет не створюється. Належним дотриманням вимоги встановлення фізичної особи, яка дистанційно подає заяву в паперовій формі, вважається електронна ідентифікація фізичної особи, яка подає такі документи з використанням електронного підпису, що базується на кваліфікованому сертифікаті електронного підпису.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7. Порядок реєстрації вступників для складання НМТ, ЄФВВ та ЄВІ, їх організації та проведення визначається Міністерством освіти і науки України.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Заяви для участі у вступних випробуваннях в закладах вищої освіти подаються через особисті електронні кабінети вступників (у паперовій формі або електронною поштою до приймальної комісії закладу освіти в разі відсутності особистого електронного кабінету вступника відповідно до цього Порядку).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У разі участі вступника у вступних випробуваннях заклад вищої освіти при присвоєнні заяві, поданої в електронній формі, статусу «Зареєстровано у закладі освіти» зазначає час, дату та місце проведення вступного випробування. Внесені дані відображаються в особистому електронному кабінеті вступника. При поданні заяви у паперовій формі час, дата та місце </w:t>
            </w:r>
            <w:r w:rsidRPr="001340EC">
              <w:rPr>
                <w:rFonts w:ascii="Times New Roman" w:eastAsia="Times New Roman" w:hAnsi="Times New Roman" w:cs="Times New Roman"/>
                <w:color w:val="000000"/>
                <w:sz w:val="28"/>
                <w:szCs w:val="28"/>
                <w:lang w:eastAsia="uk-UA"/>
              </w:rPr>
              <w:lastRenderedPageBreak/>
              <w:t>проведення вступного випробування повідомляються вступнику особисто або електронною поштою.</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8. Приймальна комісія закладу вищої освіти приймає рішення про допущення чи недопущення вступника до участі у конкурсному відборі для вступу на навчання для здобуття вищої освіти за підсумками розгляду поданої вступником заяви, доданих до неї документів, результатів вступних випробувань. На підставі рішення заяві вступника присвоюється один з таких статусів: «Допущено до конкурсу»; «Допущено до конкурсу (навчання за кошти фізичних та юридичних осіб)»; «Відмовлено закладом освіти» (із зазначенням причини відмови).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22655C" w:rsidRPr="00B67256" w:rsidRDefault="001340EC" w:rsidP="0022655C">
            <w:pPr>
              <w:spacing w:after="0" w:line="240" w:lineRule="auto"/>
              <w:jc w:val="both"/>
              <w:rPr>
                <w:rFonts w:ascii="Times New Roman" w:eastAsia="Times New Roman" w:hAnsi="Times New Roman" w:cs="Times New Roman"/>
                <w:color w:val="000000"/>
                <w:sz w:val="28"/>
                <w:szCs w:val="28"/>
                <w:lang w:eastAsia="uk-UA"/>
              </w:rPr>
            </w:pPr>
            <w:r w:rsidRPr="00B67256">
              <w:rPr>
                <w:rFonts w:ascii="Times New Roman" w:eastAsia="Times New Roman" w:hAnsi="Times New Roman" w:cs="Times New Roman"/>
                <w:color w:val="000000"/>
                <w:sz w:val="28"/>
                <w:szCs w:val="28"/>
                <w:lang w:eastAsia="uk-UA"/>
              </w:rPr>
              <w:t>9. Заяву, подану в електронній формі, може бути скасовано вступником в особистому електронному кабінеті до дати закінчення подання заяв. При цьому заяві присвоюється один із статусів:</w:t>
            </w:r>
          </w:p>
          <w:p w:rsidR="0022655C" w:rsidRPr="00B67256" w:rsidRDefault="001340EC" w:rsidP="0022655C">
            <w:pPr>
              <w:spacing w:after="0" w:line="240" w:lineRule="auto"/>
              <w:jc w:val="both"/>
              <w:rPr>
                <w:rFonts w:ascii="Times New Roman" w:eastAsia="Times New Roman" w:hAnsi="Times New Roman" w:cs="Times New Roman"/>
                <w:color w:val="000000"/>
                <w:sz w:val="28"/>
                <w:szCs w:val="28"/>
                <w:lang w:eastAsia="uk-UA"/>
              </w:rPr>
            </w:pPr>
            <w:r w:rsidRPr="00B67256">
              <w:rPr>
                <w:rFonts w:ascii="Times New Roman" w:eastAsia="Times New Roman" w:hAnsi="Times New Roman" w:cs="Times New Roman"/>
                <w:color w:val="000000"/>
                <w:sz w:val="28"/>
                <w:szCs w:val="28"/>
                <w:lang w:eastAsia="uk-UA"/>
              </w:rPr>
              <w:t>«Скасовано вступником»;</w:t>
            </w:r>
          </w:p>
          <w:p w:rsidR="001340EC" w:rsidRPr="00B67256" w:rsidRDefault="001340EC" w:rsidP="00B67256">
            <w:pPr>
              <w:spacing w:after="0" w:line="240" w:lineRule="auto"/>
              <w:jc w:val="both"/>
              <w:rPr>
                <w:rFonts w:ascii="Times New Roman" w:eastAsia="Times New Roman" w:hAnsi="Times New Roman" w:cs="Times New Roman"/>
                <w:color w:val="000000"/>
                <w:sz w:val="28"/>
                <w:szCs w:val="28"/>
                <w:lang w:eastAsia="uk-UA"/>
              </w:rPr>
            </w:pPr>
            <w:r w:rsidRPr="00B67256">
              <w:rPr>
                <w:rFonts w:ascii="Times New Roman" w:eastAsia="Times New Roman" w:hAnsi="Times New Roman" w:cs="Times New Roman"/>
                <w:color w:val="000000"/>
                <w:sz w:val="28"/>
                <w:szCs w:val="28"/>
                <w:lang w:eastAsia="uk-UA"/>
              </w:rPr>
              <w:t>«Скасовано вступником (без права подання нової заяви з такою самою пріоритетністю)».</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22655C" w:rsidRDefault="001340EC" w:rsidP="0022655C">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Заяву в електронній формі, зареєстровану в ЄДЕБО, може бути скасовано технічним адміністратором ЄДЕБО на підставі рішення розпорядника ЄДЕБО не пізніше ніж за день до закінчення подання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rsidR="001340EC" w:rsidRPr="001340EC" w:rsidRDefault="001340EC" w:rsidP="0022655C">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Заяву у паперовій формі, зареєстровану в ЄДЕБО, може бути скасовано закладом вищої освіти на підставі рішення </w:t>
            </w:r>
            <w:r w:rsidRPr="001340EC">
              <w:rPr>
                <w:rFonts w:ascii="Times New Roman" w:eastAsia="Times New Roman" w:hAnsi="Times New Roman" w:cs="Times New Roman"/>
                <w:color w:val="000000"/>
                <w:sz w:val="28"/>
                <w:szCs w:val="28"/>
                <w:lang w:eastAsia="uk-UA"/>
              </w:rPr>
              <w:lastRenderedPageBreak/>
              <w:t>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При цьому заяві присвоюється статус «Скасовано закладом освіти».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bCs/>
                <w:color w:val="990000"/>
                <w:sz w:val="28"/>
                <w:szCs w:val="28"/>
                <w:lang w:eastAsia="uk-UA"/>
              </w:rPr>
            </w:pPr>
            <w:r w:rsidRPr="001340EC">
              <w:rPr>
                <w:rFonts w:ascii="Times New Roman" w:eastAsia="Times New Roman" w:hAnsi="Times New Roman" w:cs="Times New Roman"/>
                <w:bCs/>
                <w:color w:val="99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bCs/>
                <w:color w:val="99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291F3A" w:rsidP="0022655C">
            <w:pPr>
              <w:spacing w:after="0" w:line="240" w:lineRule="auto"/>
              <w:jc w:val="both"/>
              <w:rPr>
                <w:rFonts w:ascii="Times New Roman" w:eastAsia="Times New Roman" w:hAnsi="Times New Roman" w:cs="Times New Roman"/>
                <w:color w:val="0000FF"/>
                <w:sz w:val="28"/>
                <w:szCs w:val="28"/>
                <w:lang w:eastAsia="uk-UA"/>
              </w:rPr>
            </w:pPr>
            <w:hyperlink r:id="rId20" w:history="1">
              <w:r w:rsidR="001340EC" w:rsidRPr="001340EC">
                <w:rPr>
                  <w:rFonts w:ascii="Times New Roman" w:eastAsia="Times New Roman" w:hAnsi="Times New Roman" w:cs="Times New Roman"/>
                  <w:sz w:val="28"/>
                  <w:szCs w:val="28"/>
                  <w:lang w:eastAsia="uk-UA"/>
                </w:rPr>
                <w:t>10. Під час прийняття на навчання осіб, які подають документ про здобутий за кордоном ступінь (рівень) освіти, обов’язковою є процедура визнання і встановлення еквівалентності цього документа, що здійснюється відповідно до</w:t>
              </w:r>
              <w:r w:rsidR="001340EC" w:rsidRPr="0022655C">
                <w:rPr>
                  <w:rFonts w:ascii="Times New Roman" w:eastAsia="Times New Roman" w:hAnsi="Times New Roman" w:cs="Times New Roman"/>
                  <w:sz w:val="28"/>
                  <w:szCs w:val="28"/>
                  <w:lang w:eastAsia="uk-UA"/>
                </w:rPr>
                <w:t xml:space="preserve"> наказу Міністерства освіти і науки України від 05 травня 2015 року</w:t>
              </w:r>
              <w:r w:rsidR="001340EC" w:rsidRPr="001340EC">
                <w:rPr>
                  <w:rFonts w:ascii="Times New Roman" w:eastAsia="Times New Roman" w:hAnsi="Times New Roman" w:cs="Times New Roman"/>
                  <w:color w:val="1155CC"/>
                  <w:sz w:val="28"/>
                  <w:szCs w:val="28"/>
                  <w:u w:val="single"/>
                  <w:lang w:eastAsia="uk-UA"/>
                </w:rPr>
                <w:t xml:space="preserve"> №</w:t>
              </w:r>
              <w:r w:rsidR="0022655C">
                <w:rPr>
                  <w:rFonts w:ascii="Times New Roman" w:eastAsia="Times New Roman" w:hAnsi="Times New Roman" w:cs="Times New Roman"/>
                  <w:color w:val="1155CC"/>
                  <w:sz w:val="28"/>
                  <w:szCs w:val="28"/>
                  <w:u w:val="single"/>
                  <w:lang w:eastAsia="uk-UA"/>
                </w:rPr>
                <w:t> </w:t>
              </w:r>
              <w:r w:rsidR="001340EC" w:rsidRPr="001340EC">
                <w:rPr>
                  <w:rFonts w:ascii="Times New Roman" w:eastAsia="Times New Roman" w:hAnsi="Times New Roman" w:cs="Times New Roman"/>
                  <w:color w:val="1155CC"/>
                  <w:sz w:val="28"/>
                  <w:szCs w:val="28"/>
                  <w:u w:val="single"/>
                  <w:lang w:eastAsia="uk-UA"/>
                </w:rPr>
                <w:t>504</w:t>
              </w:r>
              <w:r w:rsidR="001340EC" w:rsidRPr="001340EC">
                <w:rPr>
                  <w:rFonts w:ascii="Times New Roman" w:eastAsia="Times New Roman" w:hAnsi="Times New Roman" w:cs="Times New Roman"/>
                  <w:sz w:val="28"/>
                  <w:szCs w:val="28"/>
                  <w:lang w:eastAsia="uk-UA"/>
                </w:rPr>
                <w:t xml:space="preserve"> «Деякі питання визнання в Україні іноземних документів про освіту», зареєстрованого в Міністерстві юстиції України 27 травня 2015 року за № 614/27059.</w:t>
              </w:r>
            </w:hyperlink>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291F3A" w:rsidP="0022655C">
            <w:pPr>
              <w:spacing w:after="0" w:line="240" w:lineRule="auto"/>
              <w:jc w:val="both"/>
              <w:rPr>
                <w:rFonts w:ascii="Times New Roman" w:eastAsia="Times New Roman" w:hAnsi="Times New Roman" w:cs="Times New Roman"/>
                <w:color w:val="0000FF"/>
                <w:sz w:val="28"/>
                <w:szCs w:val="28"/>
                <w:u w:val="single"/>
                <w:lang w:eastAsia="uk-UA"/>
              </w:rPr>
            </w:pPr>
            <w:hyperlink r:id="rId21" w:anchor="Text" w:history="1">
              <w:r w:rsidR="001340EC" w:rsidRPr="001340EC">
                <w:rPr>
                  <w:rFonts w:ascii="Times New Roman" w:eastAsia="Times New Roman" w:hAnsi="Times New Roman" w:cs="Times New Roman"/>
                  <w:sz w:val="28"/>
                  <w:szCs w:val="28"/>
                  <w:lang w:eastAsia="uk-UA"/>
                </w:rPr>
                <w:t xml:space="preserve">11. Документи про вищу духовну освіту приймаються в разі її здобуття особами до 01 вересня 2018 року і за умови подання свідоцтва про державне визнання документа про вищу духовну освіту отриманого особою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w:t>
              </w:r>
              <w:r w:rsidR="001340EC" w:rsidRPr="0022655C">
                <w:rPr>
                  <w:rFonts w:ascii="Times New Roman" w:eastAsia="Times New Roman" w:hAnsi="Times New Roman" w:cs="Times New Roman"/>
                  <w:sz w:val="28"/>
                  <w:szCs w:val="28"/>
                  <w:lang w:eastAsia="uk-UA"/>
                </w:rPr>
                <w:t>постановою Кабінету Міністрів України від 19 серпня 2015 року</w:t>
              </w:r>
              <w:r w:rsidR="001340EC" w:rsidRPr="001340EC">
                <w:rPr>
                  <w:rFonts w:ascii="Times New Roman" w:eastAsia="Times New Roman" w:hAnsi="Times New Roman" w:cs="Times New Roman"/>
                  <w:color w:val="1155CC"/>
                  <w:sz w:val="28"/>
                  <w:szCs w:val="28"/>
                  <w:u w:val="single"/>
                  <w:lang w:eastAsia="uk-UA"/>
                </w:rPr>
                <w:t xml:space="preserve"> №</w:t>
              </w:r>
              <w:r w:rsidR="0022655C">
                <w:rPr>
                  <w:rFonts w:ascii="Times New Roman" w:eastAsia="Times New Roman" w:hAnsi="Times New Roman" w:cs="Times New Roman"/>
                  <w:color w:val="1155CC"/>
                  <w:sz w:val="28"/>
                  <w:szCs w:val="28"/>
                  <w:u w:val="single"/>
                  <w:lang w:eastAsia="uk-UA"/>
                </w:rPr>
                <w:t> </w:t>
              </w:r>
              <w:r w:rsidR="001340EC" w:rsidRPr="001340EC">
                <w:rPr>
                  <w:rFonts w:ascii="Times New Roman" w:eastAsia="Times New Roman" w:hAnsi="Times New Roman" w:cs="Times New Roman"/>
                  <w:color w:val="1155CC"/>
                  <w:sz w:val="28"/>
                  <w:szCs w:val="28"/>
                  <w:u w:val="single"/>
                  <w:lang w:eastAsia="uk-UA"/>
                </w:rPr>
                <w:t>652</w:t>
              </w:r>
              <w:r w:rsidR="001340EC" w:rsidRPr="001340EC">
                <w:rPr>
                  <w:rFonts w:ascii="Times New Roman" w:eastAsia="Times New Roman" w:hAnsi="Times New Roman" w:cs="Times New Roman"/>
                  <w:sz w:val="28"/>
                  <w:szCs w:val="28"/>
                  <w:lang w:eastAsia="uk-UA"/>
                </w:rPr>
                <w:t>, або рішення вченої ради закладу вищої освіти щодо визнання відповідного документа про вищу духовну освіту.</w:t>
              </w:r>
            </w:hyperlink>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291F3A" w:rsidP="0022655C">
            <w:pPr>
              <w:spacing w:after="0" w:line="240" w:lineRule="auto"/>
              <w:jc w:val="both"/>
              <w:rPr>
                <w:rFonts w:ascii="Times New Roman" w:eastAsia="Times New Roman" w:hAnsi="Times New Roman" w:cs="Times New Roman"/>
                <w:color w:val="0000FF"/>
                <w:sz w:val="28"/>
                <w:szCs w:val="28"/>
                <w:lang w:eastAsia="uk-UA"/>
              </w:rPr>
            </w:pPr>
            <w:hyperlink r:id="rId22" w:history="1">
              <w:r w:rsidR="001340EC" w:rsidRPr="001340EC">
                <w:rPr>
                  <w:rFonts w:ascii="Times New Roman" w:eastAsia="Times New Roman" w:hAnsi="Times New Roman" w:cs="Times New Roman"/>
                  <w:sz w:val="28"/>
                  <w:szCs w:val="28"/>
                  <w:lang w:eastAsia="uk-UA"/>
                </w:rPr>
                <w:t xml:space="preserve">12. Під час подання заяв та документів для здобуття ступеня молодшого бакалавра, бакалавра (магістра ветеринарного </w:t>
              </w:r>
              <w:r w:rsidR="001340EC" w:rsidRPr="001340EC">
                <w:rPr>
                  <w:rFonts w:ascii="Times New Roman" w:eastAsia="Times New Roman" w:hAnsi="Times New Roman" w:cs="Times New Roman"/>
                  <w:sz w:val="28"/>
                  <w:szCs w:val="28"/>
                  <w:lang w:eastAsia="uk-UA"/>
                </w:rPr>
                <w:lastRenderedPageBreak/>
                <w:t xml:space="preserve">спрямування) на основі НРК5 можуть прийматися як документи про освітньо-кваліфікаційний рівень молодшого спеціаліста, що виготовлені відповідно до </w:t>
              </w:r>
              <w:r w:rsidR="001340EC" w:rsidRPr="0022655C">
                <w:rPr>
                  <w:rFonts w:ascii="Times New Roman" w:eastAsia="Times New Roman" w:hAnsi="Times New Roman" w:cs="Times New Roman"/>
                  <w:sz w:val="28"/>
                  <w:szCs w:val="28"/>
                  <w:lang w:eastAsia="uk-UA"/>
                </w:rPr>
                <w:t>постанови Кабінету Міністрів України від 9 вересня 2020 р.</w:t>
              </w:r>
              <w:r w:rsidR="001340EC" w:rsidRPr="001340EC">
                <w:rPr>
                  <w:rFonts w:ascii="Times New Roman" w:eastAsia="Times New Roman" w:hAnsi="Times New Roman" w:cs="Times New Roman"/>
                  <w:color w:val="1155CC"/>
                  <w:sz w:val="28"/>
                  <w:szCs w:val="28"/>
                  <w:u w:val="single"/>
                  <w:lang w:eastAsia="uk-UA"/>
                </w:rPr>
                <w:t xml:space="preserve"> №</w:t>
              </w:r>
              <w:r w:rsidR="0022655C">
                <w:rPr>
                  <w:rFonts w:ascii="Times New Roman" w:eastAsia="Times New Roman" w:hAnsi="Times New Roman" w:cs="Times New Roman"/>
                  <w:color w:val="1155CC"/>
                  <w:sz w:val="28"/>
                  <w:szCs w:val="28"/>
                  <w:u w:val="single"/>
                  <w:lang w:eastAsia="uk-UA"/>
                </w:rPr>
                <w:t> </w:t>
              </w:r>
              <w:r w:rsidR="001340EC" w:rsidRPr="001340EC">
                <w:rPr>
                  <w:rFonts w:ascii="Times New Roman" w:eastAsia="Times New Roman" w:hAnsi="Times New Roman" w:cs="Times New Roman"/>
                  <w:color w:val="1155CC"/>
                  <w:sz w:val="28"/>
                  <w:szCs w:val="28"/>
                  <w:u w:val="single"/>
                  <w:lang w:eastAsia="uk-UA"/>
                </w:rPr>
                <w:t>811</w:t>
              </w:r>
              <w:r w:rsidR="001340EC" w:rsidRPr="001340EC">
                <w:rPr>
                  <w:rFonts w:ascii="Times New Roman" w:eastAsia="Times New Roman" w:hAnsi="Times New Roman" w:cs="Times New Roman"/>
                  <w:sz w:val="28"/>
                  <w:szCs w:val="28"/>
                  <w:lang w:eastAsia="uk-UA"/>
                </w:rPr>
                <w:t xml:space="preserve"> «Про документи про вищу освіту (наукові ступені)», так і документи про освітньо-кваліфікаційний рівень молодшого спеціаліста, що виготовлені згідно з </w:t>
              </w:r>
              <w:r w:rsidR="001340EC" w:rsidRPr="0022655C">
                <w:rPr>
                  <w:rFonts w:ascii="Times New Roman" w:eastAsia="Times New Roman" w:hAnsi="Times New Roman" w:cs="Times New Roman"/>
                  <w:sz w:val="28"/>
                  <w:szCs w:val="28"/>
                  <w:lang w:eastAsia="uk-UA"/>
                </w:rPr>
                <w:t xml:space="preserve">постановою Кабінету Міністрів України від 22 липня 2015 року </w:t>
              </w:r>
              <w:r w:rsidR="001340EC" w:rsidRPr="001340EC">
                <w:rPr>
                  <w:rFonts w:ascii="Times New Roman" w:eastAsia="Times New Roman" w:hAnsi="Times New Roman" w:cs="Times New Roman"/>
                  <w:color w:val="1155CC"/>
                  <w:sz w:val="28"/>
                  <w:szCs w:val="28"/>
                  <w:u w:val="single"/>
                  <w:lang w:eastAsia="uk-UA"/>
                </w:rPr>
                <w:t>№</w:t>
              </w:r>
              <w:r w:rsidR="0022655C">
                <w:rPr>
                  <w:rFonts w:ascii="Times New Roman" w:eastAsia="Times New Roman" w:hAnsi="Times New Roman" w:cs="Times New Roman"/>
                  <w:color w:val="1155CC"/>
                  <w:sz w:val="28"/>
                  <w:szCs w:val="28"/>
                  <w:u w:val="single"/>
                  <w:lang w:eastAsia="uk-UA"/>
                </w:rPr>
                <w:t> </w:t>
              </w:r>
              <w:r w:rsidR="001340EC" w:rsidRPr="001340EC">
                <w:rPr>
                  <w:rFonts w:ascii="Times New Roman" w:eastAsia="Times New Roman" w:hAnsi="Times New Roman" w:cs="Times New Roman"/>
                  <w:color w:val="1155CC"/>
                  <w:sz w:val="28"/>
                  <w:szCs w:val="28"/>
                  <w:u w:val="single"/>
                  <w:lang w:eastAsia="uk-UA"/>
                </w:rPr>
                <w:t>645</w:t>
              </w:r>
              <w:r w:rsidR="001340EC" w:rsidRPr="001340EC">
                <w:rPr>
                  <w:rFonts w:ascii="Times New Roman" w:eastAsia="Times New Roman" w:hAnsi="Times New Roman" w:cs="Times New Roman"/>
                  <w:sz w:val="28"/>
                  <w:szCs w:val="28"/>
                  <w:lang w:eastAsia="uk-UA"/>
                </w:rPr>
                <w:t xml:space="preserve"> «Про документи про професійну (професійно-технічну) освіту державного зразка і додатки до них».</w:t>
              </w:r>
            </w:hyperlink>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710"/>
        </w:trPr>
        <w:tc>
          <w:tcPr>
            <w:tcW w:w="8070" w:type="dxa"/>
            <w:shd w:val="clear" w:color="auto" w:fill="auto"/>
            <w:vAlign w:val="center"/>
            <w:hideMark/>
          </w:tcPr>
          <w:p w:rsidR="001340EC" w:rsidRPr="001340EC" w:rsidRDefault="001340EC" w:rsidP="0022655C">
            <w:pPr>
              <w:spacing w:after="0" w:line="240" w:lineRule="auto"/>
              <w:jc w:val="center"/>
              <w:rPr>
                <w:rFonts w:ascii="Times New Roman" w:eastAsia="Times New Roman" w:hAnsi="Times New Roman" w:cs="Times New Roman"/>
                <w:bCs/>
                <w:color w:val="000000"/>
                <w:sz w:val="28"/>
                <w:szCs w:val="28"/>
                <w:lang w:eastAsia="uk-UA"/>
              </w:rPr>
            </w:pPr>
            <w:r w:rsidRPr="001340EC">
              <w:rPr>
                <w:rFonts w:ascii="Times New Roman" w:eastAsia="Times New Roman" w:hAnsi="Times New Roman" w:cs="Times New Roman"/>
                <w:bCs/>
                <w:color w:val="000000"/>
                <w:sz w:val="28"/>
                <w:szCs w:val="28"/>
                <w:lang w:eastAsia="uk-UA"/>
              </w:rPr>
              <w:t>VII. Конкурсний відбір, його організація та проведення</w:t>
            </w:r>
          </w:p>
        </w:tc>
        <w:tc>
          <w:tcPr>
            <w:tcW w:w="4820" w:type="dxa"/>
            <w:shd w:val="clear" w:color="auto" w:fill="auto"/>
            <w:vAlign w:val="center"/>
            <w:hideMark/>
          </w:tcPr>
          <w:p w:rsidR="001340EC" w:rsidRPr="001340EC" w:rsidRDefault="001340EC" w:rsidP="0022655C">
            <w:pPr>
              <w:spacing w:after="0" w:line="240" w:lineRule="auto"/>
              <w:jc w:val="center"/>
              <w:rPr>
                <w:rFonts w:ascii="Times New Roman" w:eastAsia="Times New Roman" w:hAnsi="Times New Roman" w:cs="Times New Roman"/>
                <w:color w:val="000000"/>
                <w:sz w:val="28"/>
                <w:szCs w:val="28"/>
                <w:lang w:eastAsia="uk-UA"/>
              </w:rPr>
            </w:pPr>
          </w:p>
        </w:tc>
        <w:tc>
          <w:tcPr>
            <w:tcW w:w="3128" w:type="dxa"/>
            <w:shd w:val="clear" w:color="auto" w:fill="auto"/>
            <w:vAlign w:val="center"/>
          </w:tcPr>
          <w:p w:rsidR="001340EC" w:rsidRPr="001340EC" w:rsidRDefault="001340EC" w:rsidP="0022655C">
            <w:pPr>
              <w:spacing w:after="0" w:line="240" w:lineRule="auto"/>
              <w:jc w:val="center"/>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1. Конкурсний відбір на навчання для здобуття ступенів вищої освіти здійснюється за результатами вступних випробувань або розгляду мотиваційних листів у передбачених цим Порядком випадках:</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для вступу на навчання для здобуття ступеня молодшого бакалавра, бакалавра (магістра медичного, фармацевтичного або ветеринарного спрямувань) - у формі НМТ або ЗНО, творчого конкурсу, співбесіди, вступного іспиту для іноземців, розгляду мотиваційних листів в передбачених цим Порядком випадках;</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333333"/>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для вступу на навчання для здобуття ступеня магістра - у формі</w:t>
            </w:r>
            <w:r w:rsidRPr="001340EC">
              <w:rPr>
                <w:rFonts w:ascii="Times New Roman" w:eastAsia="Times New Roman" w:hAnsi="Times New Roman" w:cs="Times New Roman"/>
                <w:color w:val="000000"/>
                <w:sz w:val="28"/>
                <w:szCs w:val="28"/>
                <w:lang w:eastAsia="uk-UA"/>
              </w:rPr>
              <w:t xml:space="preserve"> ЄВІ, ЄФВВ</w:t>
            </w:r>
            <w:r w:rsidRPr="001340EC">
              <w:rPr>
                <w:rFonts w:ascii="Times New Roman" w:eastAsia="Times New Roman" w:hAnsi="Times New Roman" w:cs="Times New Roman"/>
                <w:color w:val="9900FF"/>
                <w:sz w:val="28"/>
                <w:szCs w:val="28"/>
                <w:lang w:eastAsia="uk-UA"/>
              </w:rPr>
              <w:t xml:space="preserve">, </w:t>
            </w:r>
            <w:r w:rsidRPr="001340EC">
              <w:rPr>
                <w:rFonts w:ascii="Times New Roman" w:eastAsia="Times New Roman" w:hAnsi="Times New Roman" w:cs="Times New Roman"/>
                <w:color w:val="333333"/>
                <w:sz w:val="28"/>
                <w:szCs w:val="28"/>
                <w:lang w:eastAsia="uk-UA"/>
              </w:rPr>
              <w:t>фахового іспиту, співбесіди, вступного іспиту для іноземців, розгляду мотиваційних листів в передбачених цим Порядком випадках.</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333333"/>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У разі подання документів на участь у вступних випробуваннях особами з особливими освітніми потребами заклад вищої освіти забезпечує відповідні умови для проходження ними творчих конкурсів, співбесід, фахових іспитів та вступних іспитів для іноземців.</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xml:space="preserve">2. Конкурсний відбір проводиться на основі конкурсного </w:t>
            </w:r>
            <w:proofErr w:type="spellStart"/>
            <w:r w:rsidRPr="001340EC">
              <w:rPr>
                <w:rFonts w:ascii="Times New Roman" w:eastAsia="Times New Roman" w:hAnsi="Times New Roman" w:cs="Times New Roman"/>
                <w:color w:val="000000"/>
                <w:sz w:val="28"/>
                <w:szCs w:val="28"/>
                <w:lang w:eastAsia="uk-UA"/>
              </w:rPr>
              <w:t>бала</w:t>
            </w:r>
            <w:proofErr w:type="spellEnd"/>
            <w:r w:rsidRPr="001340EC">
              <w:rPr>
                <w:rFonts w:ascii="Times New Roman" w:eastAsia="Times New Roman" w:hAnsi="Times New Roman" w:cs="Times New Roman"/>
                <w:color w:val="000000"/>
                <w:sz w:val="28"/>
                <w:szCs w:val="28"/>
                <w:lang w:eastAsia="uk-UA"/>
              </w:rPr>
              <w:t xml:space="preserve"> (розгляду мотиваційних листів) відповідно до цього Порядку та Правил прийому.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3. Для конкурсного відбору на навчання для здобуття ступеня молодшого бакалавра, бакалавра (магістра медичного, фармацевтичного або ветеринарного спрямувань) на основі </w:t>
            </w:r>
            <w:r w:rsidR="008825ED">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та НРК5, зараховуються бал (бали):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i/>
                <w:iCs/>
                <w:color w:val="000000"/>
                <w:sz w:val="28"/>
                <w:szCs w:val="28"/>
                <w:lang w:eastAsia="uk-UA"/>
              </w:rPr>
            </w:pPr>
            <w:r w:rsidRPr="001340EC">
              <w:rPr>
                <w:rFonts w:ascii="Times New Roman" w:eastAsia="Times New Roman" w:hAnsi="Times New Roman" w:cs="Times New Roman"/>
                <w:i/>
                <w:iCs/>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i/>
                <w:iCs/>
                <w:color w:val="000000"/>
                <w:sz w:val="28"/>
                <w:szCs w:val="28"/>
                <w:lang w:eastAsia="uk-UA"/>
              </w:rPr>
            </w:pPr>
          </w:p>
        </w:tc>
      </w:tr>
      <w:tr w:rsidR="002F5319" w:rsidRPr="002F5319" w:rsidTr="00B53CAD">
        <w:trPr>
          <w:trHeight w:val="20"/>
        </w:trPr>
        <w:tc>
          <w:tcPr>
            <w:tcW w:w="8070" w:type="dxa"/>
            <w:shd w:val="clear" w:color="auto" w:fill="auto"/>
            <w:hideMark/>
          </w:tcPr>
          <w:p w:rsidR="001340EC" w:rsidRPr="002F5319" w:rsidRDefault="001340EC" w:rsidP="00041BEA">
            <w:pPr>
              <w:spacing w:after="0" w:line="240" w:lineRule="auto"/>
              <w:jc w:val="both"/>
              <w:rPr>
                <w:rFonts w:ascii="Times New Roman" w:eastAsia="Times New Roman" w:hAnsi="Times New Roman" w:cs="Times New Roman"/>
                <w:sz w:val="28"/>
                <w:szCs w:val="28"/>
                <w:lang w:eastAsia="uk-UA"/>
              </w:rPr>
            </w:pPr>
            <w:r w:rsidRPr="002F5319">
              <w:rPr>
                <w:rFonts w:ascii="Times New Roman" w:eastAsia="Times New Roman" w:hAnsi="Times New Roman" w:cs="Times New Roman"/>
                <w:sz w:val="28"/>
                <w:szCs w:val="28"/>
                <w:lang w:eastAsia="uk-UA"/>
              </w:rPr>
              <w:t>НМТ 2023 року з основних предметів (українська мова – перший, математика – другий, історія України – третій, іноземна мова – четвертий) з можливістю заміни оцінки з історії України або іноземної мови на оцінку за додатковий блок НМТ 2023 року (фізика, або хімія, або біологія) або НМТ 2022 року (українська мова, математика, історія України) з можливістю подання оцінки за додатковий блок НМТ 2023 року (фізика, або хімія, або біологія) замість оцінки з іноземної мови;</w:t>
            </w:r>
          </w:p>
        </w:tc>
        <w:tc>
          <w:tcPr>
            <w:tcW w:w="4820" w:type="dxa"/>
            <w:shd w:val="clear" w:color="auto" w:fill="auto"/>
            <w:hideMark/>
          </w:tcPr>
          <w:p w:rsidR="001340EC" w:rsidRPr="002F5319" w:rsidRDefault="001340EC" w:rsidP="001340EC">
            <w:pPr>
              <w:spacing w:after="0" w:line="240" w:lineRule="auto"/>
              <w:rPr>
                <w:rFonts w:ascii="Times New Roman" w:eastAsia="Times New Roman" w:hAnsi="Times New Roman" w:cs="Times New Roman"/>
                <w:bCs/>
                <w:sz w:val="28"/>
                <w:szCs w:val="28"/>
                <w:lang w:eastAsia="uk-UA"/>
              </w:rPr>
            </w:pPr>
            <w:r w:rsidRPr="002F5319">
              <w:rPr>
                <w:rFonts w:ascii="Times New Roman" w:eastAsia="Times New Roman" w:hAnsi="Times New Roman" w:cs="Times New Roman"/>
                <w:bCs/>
                <w:sz w:val="28"/>
                <w:szCs w:val="28"/>
                <w:lang w:eastAsia="uk-UA"/>
              </w:rPr>
              <w:t> </w:t>
            </w:r>
          </w:p>
        </w:tc>
        <w:tc>
          <w:tcPr>
            <w:tcW w:w="3128" w:type="dxa"/>
            <w:shd w:val="clear" w:color="auto" w:fill="auto"/>
          </w:tcPr>
          <w:p w:rsidR="001340EC" w:rsidRPr="002F5319" w:rsidRDefault="001340EC" w:rsidP="001340EC">
            <w:pPr>
              <w:spacing w:after="0" w:line="240" w:lineRule="auto"/>
              <w:rPr>
                <w:rFonts w:ascii="Times New Roman" w:eastAsia="Times New Roman" w:hAnsi="Times New Roman" w:cs="Times New Roman"/>
                <w:bCs/>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або ЗНО 2020-2021 років з трьох конкурсних предметів (перший, другий, третій предмети) у визначеній у Правилах прийому одній з комбінацій, передбачених Правилами прийому в один з цих років для відповідної спеціальності (спеціалізації, предметної спеціальності, конкурсної пропозиції) та джерела фінансування, з ваговими коефіцієнтами визначеними цим Порядком,</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творчого конкурсу зі спеціальностей, для яких він передбачений,</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вступного іспиту для іноземців з предметів, визначених Правилами прийому.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xml:space="preserve">Результати </w:t>
            </w:r>
            <w:r w:rsidRPr="001340EC">
              <w:rPr>
                <w:rFonts w:ascii="Times New Roman" w:eastAsia="Times New Roman" w:hAnsi="Times New Roman" w:cs="Times New Roman"/>
                <w:color w:val="000000"/>
                <w:sz w:val="28"/>
                <w:szCs w:val="28"/>
                <w:lang w:eastAsia="uk-UA"/>
              </w:rPr>
              <w:t xml:space="preserve">ЗНО </w:t>
            </w:r>
            <w:r w:rsidRPr="001340EC">
              <w:rPr>
                <w:rFonts w:ascii="Times New Roman" w:eastAsia="Times New Roman" w:hAnsi="Times New Roman" w:cs="Times New Roman"/>
                <w:color w:val="333333"/>
                <w:sz w:val="28"/>
                <w:szCs w:val="28"/>
                <w:lang w:eastAsia="uk-UA"/>
              </w:rPr>
              <w:t xml:space="preserve">2020–2021 року з української мови та літератури / української мови, математики, історії України, іноземної мови, фізики, хімії, біології за бажанням вступника можуть бути зараховані замість відповідних основних предметів </w:t>
            </w:r>
            <w:r w:rsidRPr="001340EC">
              <w:rPr>
                <w:rFonts w:ascii="Times New Roman" w:eastAsia="Times New Roman" w:hAnsi="Times New Roman" w:cs="Times New Roman"/>
                <w:color w:val="000000"/>
                <w:sz w:val="28"/>
                <w:szCs w:val="28"/>
                <w:lang w:eastAsia="uk-UA"/>
              </w:rPr>
              <w:t>НМТ чи додаткового блоку НМТ 2023 року</w:t>
            </w:r>
            <w:r w:rsidRPr="001340EC">
              <w:rPr>
                <w:rFonts w:ascii="Times New Roman" w:eastAsia="Times New Roman" w:hAnsi="Times New Roman" w:cs="Times New Roman"/>
                <w:color w:val="333333"/>
                <w:sz w:val="28"/>
                <w:szCs w:val="28"/>
                <w:lang w:eastAsia="uk-UA"/>
              </w:rPr>
              <w:t xml:space="preserve">, якщо різниця балів </w:t>
            </w:r>
            <w:r w:rsidRPr="001340EC">
              <w:rPr>
                <w:rFonts w:ascii="Times New Roman" w:eastAsia="Times New Roman" w:hAnsi="Times New Roman" w:cs="Times New Roman"/>
                <w:color w:val="000000"/>
                <w:sz w:val="28"/>
                <w:szCs w:val="28"/>
                <w:lang w:eastAsia="uk-UA"/>
              </w:rPr>
              <w:t xml:space="preserve">НМТ </w:t>
            </w:r>
            <w:r w:rsidRPr="001340EC">
              <w:rPr>
                <w:rFonts w:ascii="Times New Roman" w:eastAsia="Times New Roman" w:hAnsi="Times New Roman" w:cs="Times New Roman"/>
                <w:color w:val="333333"/>
                <w:sz w:val="28"/>
                <w:szCs w:val="28"/>
                <w:lang w:eastAsia="uk-UA"/>
              </w:rPr>
              <w:t xml:space="preserve">та </w:t>
            </w:r>
            <w:r w:rsidRPr="001340EC">
              <w:rPr>
                <w:rFonts w:ascii="Times New Roman" w:eastAsia="Times New Roman" w:hAnsi="Times New Roman" w:cs="Times New Roman"/>
                <w:color w:val="000000"/>
                <w:sz w:val="28"/>
                <w:szCs w:val="28"/>
                <w:lang w:eastAsia="uk-UA"/>
              </w:rPr>
              <w:t xml:space="preserve">ЗНО </w:t>
            </w:r>
            <w:r w:rsidRPr="001340EC">
              <w:rPr>
                <w:rFonts w:ascii="Times New Roman" w:eastAsia="Times New Roman" w:hAnsi="Times New Roman" w:cs="Times New Roman"/>
                <w:color w:val="333333"/>
                <w:sz w:val="28"/>
                <w:szCs w:val="28"/>
                <w:lang w:eastAsia="uk-UA"/>
              </w:rPr>
              <w:t>з відповідного предмета не перевищує 15 балів (без урахування різниці в балах для вступу на молодшого бакалавра).</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333333"/>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У передбачених цим Порядком випадках, результати співбесіди з тих самих предметів зараховуються замість НМТ.</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E10015" w:rsidP="00041BEA">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Порядок</w:t>
            </w:r>
            <w:r w:rsidR="001340EC" w:rsidRPr="001340EC">
              <w:rPr>
                <w:rFonts w:ascii="Times New Roman" w:eastAsia="Times New Roman" w:hAnsi="Times New Roman" w:cs="Times New Roman"/>
                <w:color w:val="000000"/>
                <w:sz w:val="28"/>
                <w:szCs w:val="28"/>
                <w:lang w:eastAsia="uk-UA"/>
              </w:rPr>
              <w:t xml:space="preserve"> переведення тестових балів НМТ, ЄВІ, ЄФВВ до шкали 100-200 встановлюються Міністерством освіти і науки України.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333333"/>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Для конкурсного відбору осіб на місця виключно за кошти фізичних та/або юридичних осіб зі спеціальностей, які визначені Переліком спеціальностей, яким надається особлива підтримка, відповідно до Правил прийому можуть використовуватись результати тільки розгляду мотиваційних листів.</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4. Для конкурсних пропозицій зі спеціальностей (предметних спеціальностей, спеціалізацій) галузі знань 01 «Освіта/Педагогіка» на основі </w:t>
            </w:r>
            <w:r w:rsidR="008825ED">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та НРК5, які передбачають підготовку фахівців для закладів загальної середньої освіти з навчанням болгарською, кримськотатарською, молдовською, новогрецькою, польською, румунською, словацькою, угорською мовами або вивченням цих мов, заклад вищої освіти може встановлювати співбесіду з відповідної мови. У розрахунку конкурсного </w:t>
            </w:r>
            <w:proofErr w:type="spellStart"/>
            <w:r w:rsidRPr="001340EC">
              <w:rPr>
                <w:rFonts w:ascii="Times New Roman" w:eastAsia="Times New Roman" w:hAnsi="Times New Roman" w:cs="Times New Roman"/>
                <w:color w:val="000000"/>
                <w:sz w:val="28"/>
                <w:szCs w:val="28"/>
                <w:lang w:eastAsia="uk-UA"/>
              </w:rPr>
              <w:t>бала</w:t>
            </w:r>
            <w:proofErr w:type="spellEnd"/>
            <w:r w:rsidRPr="001340EC">
              <w:rPr>
                <w:rFonts w:ascii="Times New Roman" w:eastAsia="Times New Roman" w:hAnsi="Times New Roman" w:cs="Times New Roman"/>
                <w:color w:val="000000"/>
                <w:sz w:val="28"/>
                <w:szCs w:val="28"/>
                <w:lang w:eastAsia="uk-UA"/>
              </w:rPr>
              <w:t xml:space="preserve"> в якості оцінки з української мови використовується середнє арифметичне між оцінкою з української мови (української мови та літератури), визначеною відповідно до цього Порядку, та оцінкою співбесіди з однією із зазначених у цьому пункті мов, причому встановлений закладом вищої освіти мінімальний бал має бути досягнутим за обома складовими.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5. Для конкурсного відбору на навчання для здобуття ступеня магістра на основі НРК6 та НРК7, зараховуються бал (бали):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7C2EBD">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1) для вступу на спеціальності галузей знань 05</w:t>
            </w:r>
            <w:r w:rsidR="007C2EBD">
              <w:rPr>
                <w:rFonts w:ascii="Times New Roman" w:eastAsia="Times New Roman" w:hAnsi="Times New Roman" w:cs="Times New Roman"/>
                <w:color w:val="000000"/>
                <w:sz w:val="28"/>
                <w:szCs w:val="28"/>
                <w:lang w:eastAsia="uk-UA"/>
              </w:rPr>
              <w:t> </w:t>
            </w:r>
            <w:r w:rsidRPr="001340EC">
              <w:rPr>
                <w:rFonts w:ascii="Times New Roman" w:eastAsia="Times New Roman" w:hAnsi="Times New Roman" w:cs="Times New Roman"/>
                <w:color w:val="000000"/>
                <w:sz w:val="28"/>
                <w:szCs w:val="28"/>
                <w:lang w:eastAsia="uk-UA"/>
              </w:rPr>
              <w:t>«Соціальні та поведінкові науки», 06</w:t>
            </w:r>
            <w:r w:rsidR="007C2EBD">
              <w:rPr>
                <w:rFonts w:ascii="Times New Roman" w:eastAsia="Times New Roman" w:hAnsi="Times New Roman" w:cs="Times New Roman"/>
                <w:color w:val="000000"/>
                <w:sz w:val="28"/>
                <w:szCs w:val="28"/>
                <w:lang w:eastAsia="uk-UA"/>
              </w:rPr>
              <w:t> </w:t>
            </w:r>
            <w:r w:rsidRPr="001340EC">
              <w:rPr>
                <w:rFonts w:ascii="Times New Roman" w:eastAsia="Times New Roman" w:hAnsi="Times New Roman" w:cs="Times New Roman"/>
                <w:color w:val="000000"/>
                <w:sz w:val="28"/>
                <w:szCs w:val="28"/>
                <w:lang w:eastAsia="uk-UA"/>
              </w:rPr>
              <w:t>«Журналістика», 07</w:t>
            </w:r>
            <w:r w:rsidR="007C2EBD">
              <w:rPr>
                <w:rFonts w:ascii="Times New Roman" w:eastAsia="Times New Roman" w:hAnsi="Times New Roman" w:cs="Times New Roman"/>
                <w:color w:val="000000"/>
                <w:sz w:val="28"/>
                <w:szCs w:val="28"/>
                <w:lang w:eastAsia="uk-UA"/>
              </w:rPr>
              <w:t> </w:t>
            </w:r>
            <w:r w:rsidRPr="001340EC">
              <w:rPr>
                <w:rFonts w:ascii="Times New Roman" w:eastAsia="Times New Roman" w:hAnsi="Times New Roman" w:cs="Times New Roman"/>
                <w:color w:val="000000"/>
                <w:sz w:val="28"/>
                <w:szCs w:val="28"/>
                <w:lang w:eastAsia="uk-UA"/>
              </w:rPr>
              <w:t>«Управління та адміністрування», 08</w:t>
            </w:r>
            <w:r w:rsidR="007C2EBD">
              <w:rPr>
                <w:rFonts w:ascii="Times New Roman" w:eastAsia="Times New Roman" w:hAnsi="Times New Roman" w:cs="Times New Roman"/>
                <w:color w:val="000000"/>
                <w:sz w:val="28"/>
                <w:szCs w:val="28"/>
                <w:lang w:eastAsia="uk-UA"/>
              </w:rPr>
              <w:t> </w:t>
            </w:r>
            <w:r w:rsidRPr="001340EC">
              <w:rPr>
                <w:rFonts w:ascii="Times New Roman" w:eastAsia="Times New Roman" w:hAnsi="Times New Roman" w:cs="Times New Roman"/>
                <w:color w:val="000000"/>
                <w:sz w:val="28"/>
                <w:szCs w:val="28"/>
                <w:lang w:eastAsia="uk-UA"/>
              </w:rPr>
              <w:t>«Право», 28</w:t>
            </w:r>
            <w:r w:rsidR="007C2EBD">
              <w:rPr>
                <w:rFonts w:ascii="Times New Roman" w:eastAsia="Times New Roman" w:hAnsi="Times New Roman" w:cs="Times New Roman"/>
                <w:color w:val="000000"/>
                <w:sz w:val="28"/>
                <w:szCs w:val="28"/>
                <w:lang w:eastAsia="uk-UA"/>
              </w:rPr>
              <w:t> </w:t>
            </w:r>
            <w:r w:rsidRPr="001340EC">
              <w:rPr>
                <w:rFonts w:ascii="Times New Roman" w:eastAsia="Times New Roman" w:hAnsi="Times New Roman" w:cs="Times New Roman"/>
                <w:color w:val="000000"/>
                <w:sz w:val="28"/>
                <w:szCs w:val="28"/>
                <w:lang w:eastAsia="uk-UA"/>
              </w:rPr>
              <w:t>«Публічне управління та адміністрування», 29</w:t>
            </w:r>
            <w:r w:rsidR="007C2EBD">
              <w:rPr>
                <w:rFonts w:ascii="Times New Roman" w:eastAsia="Times New Roman" w:hAnsi="Times New Roman" w:cs="Times New Roman"/>
                <w:color w:val="000000"/>
                <w:sz w:val="28"/>
                <w:szCs w:val="28"/>
                <w:lang w:eastAsia="uk-UA"/>
              </w:rPr>
              <w:t> </w:t>
            </w:r>
            <w:r w:rsidRPr="001340EC">
              <w:rPr>
                <w:rFonts w:ascii="Times New Roman" w:eastAsia="Times New Roman" w:hAnsi="Times New Roman" w:cs="Times New Roman"/>
                <w:color w:val="000000"/>
                <w:sz w:val="28"/>
                <w:szCs w:val="28"/>
                <w:lang w:eastAsia="uk-UA"/>
              </w:rPr>
              <w:t>«Міжнародні відносини»: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ЄВІ та ЄФВВ (2023 року),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9900FF"/>
                <w:sz w:val="28"/>
                <w:szCs w:val="28"/>
                <w:lang w:eastAsia="uk-UA"/>
              </w:rPr>
            </w:pPr>
            <w:r w:rsidRPr="001340EC">
              <w:rPr>
                <w:rFonts w:ascii="Times New Roman" w:eastAsia="Times New Roman" w:hAnsi="Times New Roman" w:cs="Times New Roman"/>
                <w:color w:val="9900FF"/>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9900FF"/>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вступного іспиту для іноземців з дисциплін, визначених Правилами прийому (за потреби).</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xml:space="preserve">У передбачених цим Порядком випадках замість результатів </w:t>
            </w:r>
            <w:r w:rsidRPr="001340EC">
              <w:rPr>
                <w:rFonts w:ascii="Times New Roman" w:eastAsia="Times New Roman" w:hAnsi="Times New Roman" w:cs="Times New Roman"/>
                <w:color w:val="000000"/>
                <w:sz w:val="28"/>
                <w:szCs w:val="28"/>
                <w:lang w:eastAsia="uk-UA"/>
              </w:rPr>
              <w:t xml:space="preserve">ЄВІ (обох компонентів) </w:t>
            </w:r>
            <w:r w:rsidRPr="001340EC">
              <w:rPr>
                <w:rFonts w:ascii="Times New Roman" w:eastAsia="Times New Roman" w:hAnsi="Times New Roman" w:cs="Times New Roman"/>
                <w:color w:val="333333"/>
                <w:sz w:val="28"/>
                <w:szCs w:val="28"/>
                <w:lang w:eastAsia="uk-UA"/>
              </w:rPr>
              <w:t>використовуються результати співбесіди з іноземної мови</w:t>
            </w:r>
            <w:r w:rsidRPr="007C2EBD">
              <w:rPr>
                <w:rFonts w:ascii="Times New Roman" w:eastAsia="Times New Roman" w:hAnsi="Times New Roman" w:cs="Times New Roman"/>
                <w:sz w:val="28"/>
                <w:szCs w:val="28"/>
                <w:lang w:eastAsia="uk-UA"/>
              </w:rPr>
              <w:t>,</w:t>
            </w:r>
            <w:r w:rsidRPr="001340EC">
              <w:rPr>
                <w:rFonts w:ascii="Times New Roman" w:eastAsia="Times New Roman" w:hAnsi="Times New Roman" w:cs="Times New Roman"/>
                <w:color w:val="FF0000"/>
                <w:sz w:val="28"/>
                <w:szCs w:val="28"/>
                <w:lang w:eastAsia="uk-UA"/>
              </w:rPr>
              <w:t xml:space="preserve"> </w:t>
            </w:r>
            <w:r w:rsidRPr="001340EC">
              <w:rPr>
                <w:rFonts w:ascii="Times New Roman" w:eastAsia="Times New Roman" w:hAnsi="Times New Roman" w:cs="Times New Roman"/>
                <w:color w:val="333333"/>
                <w:sz w:val="28"/>
                <w:szCs w:val="28"/>
                <w:lang w:eastAsia="uk-UA"/>
              </w:rPr>
              <w:t>замість результатів</w:t>
            </w:r>
            <w:r w:rsidRPr="001340EC">
              <w:rPr>
                <w:rFonts w:ascii="Times New Roman" w:eastAsia="Times New Roman" w:hAnsi="Times New Roman" w:cs="Times New Roman"/>
                <w:color w:val="9900FF"/>
                <w:sz w:val="28"/>
                <w:szCs w:val="28"/>
                <w:lang w:eastAsia="uk-UA"/>
              </w:rPr>
              <w:t xml:space="preserve"> </w:t>
            </w:r>
            <w:r w:rsidRPr="001340EC">
              <w:rPr>
                <w:rFonts w:ascii="Times New Roman" w:eastAsia="Times New Roman" w:hAnsi="Times New Roman" w:cs="Times New Roman"/>
                <w:color w:val="000000"/>
                <w:sz w:val="28"/>
                <w:szCs w:val="28"/>
                <w:lang w:eastAsia="uk-UA"/>
              </w:rPr>
              <w:t xml:space="preserve">ЄФВВ </w:t>
            </w:r>
            <w:r w:rsidRPr="001340EC">
              <w:rPr>
                <w:rFonts w:ascii="Times New Roman" w:eastAsia="Times New Roman" w:hAnsi="Times New Roman" w:cs="Times New Roman"/>
                <w:color w:val="333333"/>
                <w:sz w:val="28"/>
                <w:szCs w:val="28"/>
                <w:lang w:eastAsia="uk-UA"/>
              </w:rPr>
              <w:t>– результат фахового іспиту;</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333333"/>
                <w:sz w:val="28"/>
                <w:szCs w:val="28"/>
                <w:lang w:eastAsia="uk-UA"/>
              </w:rPr>
            </w:pPr>
          </w:p>
        </w:tc>
      </w:tr>
      <w:tr w:rsidR="001340EC" w:rsidRPr="001340EC" w:rsidTr="00B53CAD">
        <w:trPr>
          <w:trHeight w:val="20"/>
        </w:trPr>
        <w:tc>
          <w:tcPr>
            <w:tcW w:w="8070" w:type="dxa"/>
            <w:shd w:val="clear" w:color="auto" w:fill="auto"/>
            <w:hideMark/>
          </w:tcPr>
          <w:p w:rsidR="001340EC" w:rsidRPr="001340EC" w:rsidRDefault="001340EC" w:rsidP="00041BEA">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2) для вступу на інші спеціальності:</w:t>
            </w:r>
          </w:p>
        </w:tc>
        <w:tc>
          <w:tcPr>
            <w:tcW w:w="4820" w:type="dxa"/>
            <w:shd w:val="clear" w:color="auto" w:fill="auto"/>
            <w:hideMark/>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1340EC" w:rsidRPr="001340EC" w:rsidRDefault="001340EC" w:rsidP="001340EC">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noWrap/>
            <w:hideMark/>
          </w:tcPr>
          <w:p w:rsidR="00B67256" w:rsidRPr="00B67256" w:rsidRDefault="00B67256" w:rsidP="00B67256">
            <w:pPr>
              <w:spacing w:after="0" w:line="240" w:lineRule="auto"/>
              <w:rPr>
                <w:rFonts w:ascii="Times New Roman" w:eastAsia="Times New Roman" w:hAnsi="Times New Roman" w:cs="Times New Roman"/>
                <w:bCs/>
                <w:color w:val="000000"/>
                <w:sz w:val="28"/>
                <w:szCs w:val="28"/>
                <w:lang w:eastAsia="uk-UA"/>
              </w:rPr>
            </w:pPr>
            <w:r w:rsidRPr="00B67256">
              <w:rPr>
                <w:rFonts w:ascii="Times New Roman" w:eastAsia="Times New Roman" w:hAnsi="Times New Roman" w:cs="Times New Roman"/>
                <w:bCs/>
                <w:color w:val="000000"/>
                <w:sz w:val="28"/>
                <w:szCs w:val="28"/>
                <w:lang w:eastAsia="uk-UA"/>
              </w:rPr>
              <w:t>ЄВІ (2023 року) та фахового іспиту,</w:t>
            </w:r>
          </w:p>
        </w:tc>
        <w:tc>
          <w:tcPr>
            <w:tcW w:w="4820" w:type="dxa"/>
            <w:shd w:val="clear" w:color="auto" w:fill="auto"/>
            <w:noWrap/>
          </w:tcPr>
          <w:p w:rsidR="00B67256" w:rsidRPr="00B67256" w:rsidRDefault="00B67256" w:rsidP="00B67256">
            <w:pPr>
              <w:spacing w:after="0" w:line="240" w:lineRule="auto"/>
              <w:rPr>
                <w:rFonts w:ascii="Times New Roman" w:eastAsia="Times New Roman" w:hAnsi="Times New Roman" w:cs="Times New Roman"/>
                <w:bCs/>
                <w:color w:val="000000"/>
                <w:sz w:val="28"/>
                <w:szCs w:val="28"/>
                <w:lang w:eastAsia="uk-UA"/>
              </w:rPr>
            </w:pP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bCs/>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B67256">
              <w:rPr>
                <w:rFonts w:ascii="Times New Roman" w:eastAsia="Times New Roman" w:hAnsi="Times New Roman" w:cs="Times New Roman"/>
                <w:color w:val="000000"/>
                <w:sz w:val="28"/>
                <w:szCs w:val="28"/>
                <w:lang w:eastAsia="uk-UA"/>
              </w:rPr>
              <w:t>вступного іспиту для іноземців з дисциплін, визначених Правилами прийому (за потреби).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У передбачених цим Порядком випадках замість результатів ЄВІ (обох компонентів) використовуються результати співбесіди з іноземної мови.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Для конкурсного відбору осіб на місця виключно за кошти фізичних та/або юридичних осіб зі спеціальностей, які визначені Переліком спеціальностей, яким надається особлива підтримка, відповідно до Правил прийому можуть використовуватись результати тільки розгляду мотиваційних листів;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Під час вступу для здобуття вищої освіти виключно на місця за кошти фізичних та/або юридичних осіб на конкурсні пропозиції, які згідно з цим Порядком передбачають складання ЄВІ та/або ЄФВВ (крім спеціальностей 081 «Право» та 293 «Міжнародне право»), вступники на основі НРК7 можуть за їх вибором або подати результат(-и) ЄВІ та/або ЄФВВ, або скласти відповідну(-</w:t>
            </w:r>
            <w:proofErr w:type="spellStart"/>
            <w:r w:rsidRPr="001340EC">
              <w:rPr>
                <w:rFonts w:ascii="Times New Roman" w:eastAsia="Times New Roman" w:hAnsi="Times New Roman" w:cs="Times New Roman"/>
                <w:color w:val="333333"/>
                <w:sz w:val="28"/>
                <w:szCs w:val="28"/>
                <w:lang w:eastAsia="uk-UA"/>
              </w:rPr>
              <w:t>ий</w:t>
            </w:r>
            <w:proofErr w:type="spellEnd"/>
            <w:r w:rsidRPr="001340EC">
              <w:rPr>
                <w:rFonts w:ascii="Times New Roman" w:eastAsia="Times New Roman" w:hAnsi="Times New Roman" w:cs="Times New Roman"/>
                <w:color w:val="333333"/>
                <w:sz w:val="28"/>
                <w:szCs w:val="28"/>
                <w:lang w:eastAsia="uk-UA"/>
              </w:rPr>
              <w:t>, -і) співбесіду та/або фаховий іспит, якщо Правила прийому не передбачають використання тільки розгляду мотиваційних листів.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333333"/>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3) для конкурсного відбору осіб, які вступають на навчання для здобуття ступеня доктора філософії/доктора мистецтва, зараховуються бали вступних іспитів зі спеціальності та іноземної </w:t>
            </w:r>
            <w:r w:rsidRPr="001340EC">
              <w:rPr>
                <w:rFonts w:ascii="Times New Roman" w:eastAsia="Times New Roman" w:hAnsi="Times New Roman" w:cs="Times New Roman"/>
                <w:color w:val="000000"/>
                <w:sz w:val="28"/>
                <w:szCs w:val="28"/>
                <w:lang w:eastAsia="uk-UA"/>
              </w:rPr>
              <w:lastRenderedPageBreak/>
              <w:t>мови, а також результати інших форм вступних випробувань (у формі іспитів, співбесід, презентацій дослідницьких пропозицій чи досягнень), якщо вони передбачені Правилами прийому.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Вступник, який підтвердив свій рівень знання англійської мови дійсним сертифікатом тестів TOEFL, або </w:t>
            </w:r>
            <w:proofErr w:type="spellStart"/>
            <w:r w:rsidRPr="001340EC">
              <w:rPr>
                <w:rFonts w:ascii="Times New Roman" w:eastAsia="Times New Roman" w:hAnsi="Times New Roman" w:cs="Times New Roman"/>
                <w:color w:val="000000"/>
                <w:sz w:val="28"/>
                <w:szCs w:val="28"/>
                <w:lang w:eastAsia="uk-UA"/>
              </w:rPr>
              <w:t>International</w:t>
            </w:r>
            <w:proofErr w:type="spellEnd"/>
            <w:r w:rsidRPr="001340EC">
              <w:rPr>
                <w:rFonts w:ascii="Times New Roman" w:eastAsia="Times New Roman" w:hAnsi="Times New Roman" w:cs="Times New Roman"/>
                <w:color w:val="000000"/>
                <w:sz w:val="28"/>
                <w:szCs w:val="28"/>
                <w:lang w:eastAsia="uk-UA"/>
              </w:rPr>
              <w:t xml:space="preserve"> </w:t>
            </w:r>
            <w:proofErr w:type="spellStart"/>
            <w:r w:rsidRPr="001340EC">
              <w:rPr>
                <w:rFonts w:ascii="Times New Roman" w:eastAsia="Times New Roman" w:hAnsi="Times New Roman" w:cs="Times New Roman"/>
                <w:color w:val="000000"/>
                <w:sz w:val="28"/>
                <w:szCs w:val="28"/>
                <w:lang w:eastAsia="uk-UA"/>
              </w:rPr>
              <w:t>English</w:t>
            </w:r>
            <w:proofErr w:type="spellEnd"/>
            <w:r w:rsidRPr="001340EC">
              <w:rPr>
                <w:rFonts w:ascii="Times New Roman" w:eastAsia="Times New Roman" w:hAnsi="Times New Roman" w:cs="Times New Roman"/>
                <w:color w:val="000000"/>
                <w:sz w:val="28"/>
                <w:szCs w:val="28"/>
                <w:lang w:eastAsia="uk-UA"/>
              </w:rPr>
              <w:t xml:space="preserve"> </w:t>
            </w:r>
            <w:proofErr w:type="spellStart"/>
            <w:r w:rsidRPr="001340EC">
              <w:rPr>
                <w:rFonts w:ascii="Times New Roman" w:eastAsia="Times New Roman" w:hAnsi="Times New Roman" w:cs="Times New Roman"/>
                <w:color w:val="000000"/>
                <w:sz w:val="28"/>
                <w:szCs w:val="28"/>
                <w:lang w:eastAsia="uk-UA"/>
              </w:rPr>
              <w:t>Language</w:t>
            </w:r>
            <w:proofErr w:type="spellEnd"/>
            <w:r w:rsidRPr="001340EC">
              <w:rPr>
                <w:rFonts w:ascii="Times New Roman" w:eastAsia="Times New Roman" w:hAnsi="Times New Roman" w:cs="Times New Roman"/>
                <w:color w:val="000000"/>
                <w:sz w:val="28"/>
                <w:szCs w:val="28"/>
                <w:lang w:eastAsia="uk-UA"/>
              </w:rPr>
              <w:t xml:space="preserve"> </w:t>
            </w:r>
            <w:proofErr w:type="spellStart"/>
            <w:r w:rsidRPr="001340EC">
              <w:rPr>
                <w:rFonts w:ascii="Times New Roman" w:eastAsia="Times New Roman" w:hAnsi="Times New Roman" w:cs="Times New Roman"/>
                <w:color w:val="000000"/>
                <w:sz w:val="28"/>
                <w:szCs w:val="28"/>
                <w:lang w:eastAsia="uk-UA"/>
              </w:rPr>
              <w:t>Testing</w:t>
            </w:r>
            <w:proofErr w:type="spellEnd"/>
            <w:r w:rsidRPr="001340EC">
              <w:rPr>
                <w:rFonts w:ascii="Times New Roman" w:eastAsia="Times New Roman" w:hAnsi="Times New Roman" w:cs="Times New Roman"/>
                <w:color w:val="000000"/>
                <w:sz w:val="28"/>
                <w:szCs w:val="28"/>
                <w:lang w:eastAsia="uk-UA"/>
              </w:rPr>
              <w:t xml:space="preserve"> </w:t>
            </w:r>
            <w:proofErr w:type="spellStart"/>
            <w:r w:rsidRPr="001340EC">
              <w:rPr>
                <w:rFonts w:ascii="Times New Roman" w:eastAsia="Times New Roman" w:hAnsi="Times New Roman" w:cs="Times New Roman"/>
                <w:color w:val="000000"/>
                <w:sz w:val="28"/>
                <w:szCs w:val="28"/>
                <w:lang w:eastAsia="uk-UA"/>
              </w:rPr>
              <w:t>System</w:t>
            </w:r>
            <w:proofErr w:type="spellEnd"/>
            <w:r w:rsidRPr="001340EC">
              <w:rPr>
                <w:rFonts w:ascii="Times New Roman" w:eastAsia="Times New Roman" w:hAnsi="Times New Roman" w:cs="Times New Roman"/>
                <w:color w:val="000000"/>
                <w:sz w:val="28"/>
                <w:szCs w:val="28"/>
                <w:lang w:eastAsia="uk-UA"/>
              </w:rPr>
              <w:t xml:space="preserve">, або сертифікатом </w:t>
            </w:r>
            <w:proofErr w:type="spellStart"/>
            <w:r w:rsidRPr="001340EC">
              <w:rPr>
                <w:rFonts w:ascii="Times New Roman" w:eastAsia="Times New Roman" w:hAnsi="Times New Roman" w:cs="Times New Roman"/>
                <w:color w:val="000000"/>
                <w:sz w:val="28"/>
                <w:szCs w:val="28"/>
                <w:lang w:eastAsia="uk-UA"/>
              </w:rPr>
              <w:t>Cambridge</w:t>
            </w:r>
            <w:proofErr w:type="spellEnd"/>
            <w:r w:rsidRPr="001340EC">
              <w:rPr>
                <w:rFonts w:ascii="Times New Roman" w:eastAsia="Times New Roman" w:hAnsi="Times New Roman" w:cs="Times New Roman"/>
                <w:color w:val="000000"/>
                <w:sz w:val="28"/>
                <w:szCs w:val="28"/>
                <w:lang w:eastAsia="uk-UA"/>
              </w:rPr>
              <w:t xml:space="preserve"> </w:t>
            </w:r>
            <w:proofErr w:type="spellStart"/>
            <w:r w:rsidRPr="001340EC">
              <w:rPr>
                <w:rFonts w:ascii="Times New Roman" w:eastAsia="Times New Roman" w:hAnsi="Times New Roman" w:cs="Times New Roman"/>
                <w:color w:val="000000"/>
                <w:sz w:val="28"/>
                <w:szCs w:val="28"/>
                <w:lang w:eastAsia="uk-UA"/>
              </w:rPr>
              <w:t>English</w:t>
            </w:r>
            <w:proofErr w:type="spellEnd"/>
            <w:r w:rsidRPr="001340EC">
              <w:rPr>
                <w:rFonts w:ascii="Times New Roman" w:eastAsia="Times New Roman" w:hAnsi="Times New Roman" w:cs="Times New Roman"/>
                <w:color w:val="000000"/>
                <w:sz w:val="28"/>
                <w:szCs w:val="28"/>
                <w:lang w:eastAsia="uk-UA"/>
              </w:rPr>
              <w:t xml:space="preserve"> </w:t>
            </w:r>
            <w:proofErr w:type="spellStart"/>
            <w:r w:rsidRPr="001340EC">
              <w:rPr>
                <w:rFonts w:ascii="Times New Roman" w:eastAsia="Times New Roman" w:hAnsi="Times New Roman" w:cs="Times New Roman"/>
                <w:color w:val="000000"/>
                <w:sz w:val="28"/>
                <w:szCs w:val="28"/>
                <w:lang w:eastAsia="uk-UA"/>
              </w:rPr>
              <w:t>Language</w:t>
            </w:r>
            <w:proofErr w:type="spellEnd"/>
            <w:r w:rsidRPr="001340EC">
              <w:rPr>
                <w:rFonts w:ascii="Times New Roman" w:eastAsia="Times New Roman" w:hAnsi="Times New Roman" w:cs="Times New Roman"/>
                <w:color w:val="000000"/>
                <w:sz w:val="28"/>
                <w:szCs w:val="28"/>
                <w:lang w:eastAsia="uk-UA"/>
              </w:rPr>
              <w:t xml:space="preserve"> </w:t>
            </w:r>
            <w:proofErr w:type="spellStart"/>
            <w:r w:rsidRPr="001340EC">
              <w:rPr>
                <w:rFonts w:ascii="Times New Roman" w:eastAsia="Times New Roman" w:hAnsi="Times New Roman" w:cs="Times New Roman"/>
                <w:color w:val="000000"/>
                <w:sz w:val="28"/>
                <w:szCs w:val="28"/>
                <w:lang w:eastAsia="uk-UA"/>
              </w:rPr>
              <w:t>Assessment</w:t>
            </w:r>
            <w:proofErr w:type="spellEnd"/>
            <w:r w:rsidRPr="001340EC">
              <w:rPr>
                <w:rFonts w:ascii="Times New Roman" w:eastAsia="Times New Roman" w:hAnsi="Times New Roman" w:cs="Times New Roman"/>
                <w:color w:val="000000"/>
                <w:sz w:val="28"/>
                <w:szCs w:val="28"/>
                <w:lang w:eastAsia="uk-UA"/>
              </w:rPr>
              <w:t xml:space="preserve"> (не нижче рівня B2 Загальноєвропейських рекомендацій з </w:t>
            </w:r>
            <w:proofErr w:type="spellStart"/>
            <w:r w:rsidRPr="001340EC">
              <w:rPr>
                <w:rFonts w:ascii="Times New Roman" w:eastAsia="Times New Roman" w:hAnsi="Times New Roman" w:cs="Times New Roman"/>
                <w:color w:val="000000"/>
                <w:sz w:val="28"/>
                <w:szCs w:val="28"/>
                <w:lang w:eastAsia="uk-UA"/>
              </w:rPr>
              <w:t>мовної</w:t>
            </w:r>
            <w:proofErr w:type="spellEnd"/>
            <w:r w:rsidRPr="001340EC">
              <w:rPr>
                <w:rFonts w:ascii="Times New Roman" w:eastAsia="Times New Roman" w:hAnsi="Times New Roman" w:cs="Times New Roman"/>
                <w:color w:val="000000"/>
                <w:sz w:val="28"/>
                <w:szCs w:val="28"/>
                <w:lang w:eastAsia="uk-UA"/>
              </w:rPr>
              <w:t xml:space="preserve"> освіти чи аналогічного рівня); німецької мови - дійсним сертифікатом </w:t>
            </w:r>
            <w:proofErr w:type="spellStart"/>
            <w:r w:rsidRPr="001340EC">
              <w:rPr>
                <w:rFonts w:ascii="Times New Roman" w:eastAsia="Times New Roman" w:hAnsi="Times New Roman" w:cs="Times New Roman"/>
                <w:color w:val="000000"/>
                <w:sz w:val="28"/>
                <w:szCs w:val="28"/>
                <w:lang w:eastAsia="uk-UA"/>
              </w:rPr>
              <w:t>TestDaF</w:t>
            </w:r>
            <w:proofErr w:type="spellEnd"/>
            <w:r w:rsidRPr="001340EC">
              <w:rPr>
                <w:rFonts w:ascii="Times New Roman" w:eastAsia="Times New Roman" w:hAnsi="Times New Roman" w:cs="Times New Roman"/>
                <w:color w:val="000000"/>
                <w:sz w:val="28"/>
                <w:szCs w:val="28"/>
                <w:lang w:eastAsia="uk-UA"/>
              </w:rPr>
              <w:t xml:space="preserve"> (не нижче рівня B2 Загальноєвропейських рекомендацій з </w:t>
            </w:r>
            <w:proofErr w:type="spellStart"/>
            <w:r w:rsidRPr="001340EC">
              <w:rPr>
                <w:rFonts w:ascii="Times New Roman" w:eastAsia="Times New Roman" w:hAnsi="Times New Roman" w:cs="Times New Roman"/>
                <w:color w:val="000000"/>
                <w:sz w:val="28"/>
                <w:szCs w:val="28"/>
                <w:lang w:eastAsia="uk-UA"/>
              </w:rPr>
              <w:t>мовної</w:t>
            </w:r>
            <w:proofErr w:type="spellEnd"/>
            <w:r w:rsidRPr="001340EC">
              <w:rPr>
                <w:rFonts w:ascii="Times New Roman" w:eastAsia="Times New Roman" w:hAnsi="Times New Roman" w:cs="Times New Roman"/>
                <w:color w:val="000000"/>
                <w:sz w:val="28"/>
                <w:szCs w:val="28"/>
                <w:lang w:eastAsia="uk-UA"/>
              </w:rPr>
              <w:t xml:space="preserve"> освіти чи аналогічного рівня); французької мови - дійсним сертифікатом тесту DELF або DALF (не нижче рівня B2 Загальноєвропейських рекомендацій з </w:t>
            </w:r>
            <w:proofErr w:type="spellStart"/>
            <w:r w:rsidRPr="001340EC">
              <w:rPr>
                <w:rFonts w:ascii="Times New Roman" w:eastAsia="Times New Roman" w:hAnsi="Times New Roman" w:cs="Times New Roman"/>
                <w:color w:val="000000"/>
                <w:sz w:val="28"/>
                <w:szCs w:val="28"/>
                <w:lang w:eastAsia="uk-UA"/>
              </w:rPr>
              <w:t>мовної</w:t>
            </w:r>
            <w:proofErr w:type="spellEnd"/>
            <w:r w:rsidRPr="001340EC">
              <w:rPr>
                <w:rFonts w:ascii="Times New Roman" w:eastAsia="Times New Roman" w:hAnsi="Times New Roman" w:cs="Times New Roman"/>
                <w:color w:val="000000"/>
                <w:sz w:val="28"/>
                <w:szCs w:val="28"/>
                <w:lang w:eastAsia="uk-UA"/>
              </w:rPr>
              <w:t xml:space="preserve"> освіти чи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8524E3" w:rsidTr="00B53CAD">
        <w:trPr>
          <w:trHeight w:val="20"/>
        </w:trPr>
        <w:tc>
          <w:tcPr>
            <w:tcW w:w="8070" w:type="dxa"/>
            <w:shd w:val="clear" w:color="auto" w:fill="auto"/>
            <w:hideMark/>
          </w:tcPr>
          <w:p w:rsidR="00B67256" w:rsidRPr="008524E3" w:rsidRDefault="00B67256" w:rsidP="00B67256">
            <w:pPr>
              <w:spacing w:after="0" w:line="240" w:lineRule="auto"/>
              <w:jc w:val="both"/>
              <w:rPr>
                <w:rFonts w:ascii="Times New Roman" w:eastAsia="Times New Roman" w:hAnsi="Times New Roman" w:cs="Times New Roman"/>
                <w:sz w:val="28"/>
                <w:szCs w:val="28"/>
                <w:lang w:eastAsia="uk-UA"/>
              </w:rPr>
            </w:pPr>
            <w:r w:rsidRPr="008524E3">
              <w:rPr>
                <w:rFonts w:ascii="Times New Roman" w:eastAsia="Times New Roman" w:hAnsi="Times New Roman" w:cs="Times New Roman"/>
                <w:sz w:val="28"/>
                <w:szCs w:val="28"/>
                <w:lang w:eastAsia="uk-UA"/>
              </w:rPr>
              <w:t xml:space="preserve">Відповідно до Правил прийому закладу вищої освіти особам, які вступають для здобуття ступеня доктора філософії/доктора мистецтва до аспірантури (ад’юнктури, </w:t>
            </w:r>
            <w:proofErr w:type="spellStart"/>
            <w:r w:rsidRPr="008524E3">
              <w:rPr>
                <w:rFonts w:ascii="Times New Roman" w:eastAsia="Times New Roman" w:hAnsi="Times New Roman" w:cs="Times New Roman"/>
                <w:sz w:val="28"/>
                <w:szCs w:val="28"/>
                <w:lang w:eastAsia="uk-UA"/>
              </w:rPr>
              <w:t>асистентури</w:t>
            </w:r>
            <w:proofErr w:type="spellEnd"/>
            <w:r w:rsidRPr="008524E3">
              <w:rPr>
                <w:rFonts w:ascii="Times New Roman" w:eastAsia="Times New Roman" w:hAnsi="Times New Roman" w:cs="Times New Roman"/>
                <w:sz w:val="28"/>
                <w:szCs w:val="28"/>
                <w:lang w:eastAsia="uk-UA"/>
              </w:rPr>
              <w:t>-стажування) на основі НРК7 з іншої галузі знань (спеціальності), ніж та, яка зазначена в їх дипломі, можуть бути встановлені додаткові вступні випробування.</w:t>
            </w:r>
          </w:p>
        </w:tc>
        <w:tc>
          <w:tcPr>
            <w:tcW w:w="4820" w:type="dxa"/>
            <w:shd w:val="clear" w:color="auto" w:fill="auto"/>
            <w:hideMark/>
          </w:tcPr>
          <w:p w:rsidR="00B67256" w:rsidRPr="008524E3" w:rsidRDefault="00B67256" w:rsidP="00B67256">
            <w:pPr>
              <w:spacing w:after="0" w:line="240" w:lineRule="auto"/>
              <w:rPr>
                <w:rFonts w:ascii="Times New Roman" w:eastAsia="Times New Roman" w:hAnsi="Times New Roman" w:cs="Times New Roman"/>
                <w:bCs/>
                <w:sz w:val="28"/>
                <w:szCs w:val="28"/>
                <w:lang w:eastAsia="uk-UA"/>
              </w:rPr>
            </w:pPr>
            <w:r w:rsidRPr="008524E3">
              <w:rPr>
                <w:rFonts w:ascii="Times New Roman" w:eastAsia="Times New Roman" w:hAnsi="Times New Roman" w:cs="Times New Roman"/>
                <w:bCs/>
                <w:sz w:val="28"/>
                <w:szCs w:val="28"/>
                <w:lang w:eastAsia="uk-UA"/>
              </w:rPr>
              <w:t> </w:t>
            </w:r>
          </w:p>
        </w:tc>
        <w:tc>
          <w:tcPr>
            <w:tcW w:w="3128" w:type="dxa"/>
            <w:shd w:val="clear" w:color="auto" w:fill="auto"/>
          </w:tcPr>
          <w:p w:rsidR="00B67256" w:rsidRPr="008524E3" w:rsidRDefault="00B67256" w:rsidP="00B67256">
            <w:pPr>
              <w:spacing w:after="0" w:line="240" w:lineRule="auto"/>
              <w:rPr>
                <w:rFonts w:ascii="Times New Roman" w:eastAsia="Times New Roman" w:hAnsi="Times New Roman" w:cs="Times New Roman"/>
                <w:bCs/>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6. Інші вступні випробування та показники конкурсного відбору визначаються Правилами прийому.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7. Конкурсний бал розраховується:</w:t>
            </w:r>
          </w:p>
        </w:tc>
        <w:tc>
          <w:tcPr>
            <w:tcW w:w="4820" w:type="dxa"/>
            <w:shd w:val="clear" w:color="auto" w:fill="auto"/>
            <w:noWrap/>
            <w:vAlign w:val="bottom"/>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1) для конкурсного відбору на навчання для здобуття ступеня молодшого бакалавра, бакалавра (магістра медичного, фармацевтичного або ветеринарного спрямувань)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та НРК5 за такою формулою:</w:t>
            </w:r>
          </w:p>
        </w:tc>
        <w:tc>
          <w:tcPr>
            <w:tcW w:w="4820" w:type="dxa"/>
            <w:shd w:val="clear" w:color="auto" w:fill="auto"/>
            <w:vAlign w:val="bottom"/>
            <w:hideMark/>
          </w:tcPr>
          <w:p w:rsidR="00B67256" w:rsidRPr="001340EC" w:rsidRDefault="00B67256" w:rsidP="00B67256">
            <w:pPr>
              <w:spacing w:after="0" w:line="240" w:lineRule="auto"/>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333333"/>
                <w:sz w:val="28"/>
                <w:szCs w:val="28"/>
                <w:lang w:eastAsia="uk-UA"/>
              </w:rPr>
            </w:pPr>
          </w:p>
        </w:tc>
      </w:tr>
      <w:tr w:rsidR="00B67256" w:rsidRPr="001340EC" w:rsidTr="00B53CAD">
        <w:trPr>
          <w:trHeight w:val="20"/>
        </w:trPr>
        <w:tc>
          <w:tcPr>
            <w:tcW w:w="8070" w:type="dxa"/>
            <w:shd w:val="clear" w:color="auto" w:fill="auto"/>
            <w:hideMark/>
          </w:tcPr>
          <w:p w:rsidR="00B67256"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Конкурсний бал (КБ) = (К1 × П1 + К2 × П2 + К3 × П3+ </w:t>
            </w:r>
          </w:p>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К4 × П4+ К5 × ТК) / (К1 + К2 + К3+ К4+ К5) + ОУ,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Default="00B67256" w:rsidP="00B67256">
            <w:pPr>
              <w:spacing w:after="0" w:line="240" w:lineRule="auto"/>
              <w:jc w:val="both"/>
              <w:rPr>
                <w:rFonts w:ascii="Times New Roman" w:eastAsia="Times New Roman" w:hAnsi="Times New Roman" w:cs="Times New Roman"/>
                <w:sz w:val="28"/>
                <w:szCs w:val="28"/>
                <w:lang w:eastAsia="uk-UA"/>
              </w:rPr>
            </w:pPr>
            <w:r w:rsidRPr="001340EC">
              <w:rPr>
                <w:rFonts w:ascii="Times New Roman" w:eastAsia="Times New Roman" w:hAnsi="Times New Roman" w:cs="Times New Roman"/>
                <w:sz w:val="28"/>
                <w:szCs w:val="28"/>
                <w:lang w:eastAsia="uk-UA"/>
              </w:rPr>
              <w:t>де</w:t>
            </w:r>
            <w:r>
              <w:rPr>
                <w:rFonts w:ascii="Times New Roman" w:eastAsia="Times New Roman" w:hAnsi="Times New Roman" w:cs="Times New Roman"/>
                <w:sz w:val="28"/>
                <w:szCs w:val="28"/>
                <w:lang w:eastAsia="uk-UA"/>
              </w:rPr>
              <w:t xml:space="preserve"> </w:t>
            </w:r>
          </w:p>
          <w:p w:rsidR="00B67256" w:rsidRDefault="00B67256" w:rsidP="00B67256">
            <w:pPr>
              <w:spacing w:after="0" w:line="240" w:lineRule="auto"/>
              <w:jc w:val="both"/>
              <w:rPr>
                <w:rFonts w:ascii="Times New Roman" w:eastAsia="Times New Roman" w:hAnsi="Times New Roman" w:cs="Times New Roman"/>
                <w:sz w:val="28"/>
                <w:szCs w:val="28"/>
                <w:lang w:eastAsia="uk-UA"/>
              </w:rPr>
            </w:pPr>
            <w:r w:rsidRPr="001340EC">
              <w:rPr>
                <w:rFonts w:ascii="Times New Roman" w:eastAsia="Times New Roman" w:hAnsi="Times New Roman" w:cs="Times New Roman"/>
                <w:sz w:val="28"/>
                <w:szCs w:val="28"/>
                <w:lang w:eastAsia="uk-UA"/>
              </w:rPr>
              <w:t>П1, П2, П3, П4 - оцінки з першого, другого, третього та четвертого предметів,</w:t>
            </w:r>
          </w:p>
          <w:p w:rsidR="00B67256" w:rsidRDefault="00B67256" w:rsidP="00B67256">
            <w:pPr>
              <w:spacing w:after="0" w:line="240" w:lineRule="auto"/>
              <w:jc w:val="both"/>
              <w:rPr>
                <w:rFonts w:ascii="Times New Roman" w:eastAsia="Times New Roman" w:hAnsi="Times New Roman" w:cs="Times New Roman"/>
                <w:sz w:val="28"/>
                <w:szCs w:val="28"/>
                <w:lang w:eastAsia="uk-UA"/>
              </w:rPr>
            </w:pPr>
            <w:r w:rsidRPr="001340EC">
              <w:rPr>
                <w:rFonts w:ascii="Times New Roman" w:eastAsia="Times New Roman" w:hAnsi="Times New Roman" w:cs="Times New Roman"/>
                <w:sz w:val="28"/>
                <w:szCs w:val="28"/>
                <w:lang w:eastAsia="uk-UA"/>
              </w:rPr>
              <w:t>ТК - оцінка творчого конкурсу,</w:t>
            </w:r>
          </w:p>
          <w:p w:rsidR="00B67256" w:rsidRDefault="00B67256" w:rsidP="00B67256">
            <w:pPr>
              <w:spacing w:after="0" w:line="240" w:lineRule="auto"/>
              <w:jc w:val="both"/>
              <w:rPr>
                <w:rFonts w:ascii="Times New Roman" w:eastAsia="Times New Roman" w:hAnsi="Times New Roman" w:cs="Times New Roman"/>
                <w:sz w:val="28"/>
                <w:szCs w:val="28"/>
                <w:lang w:eastAsia="uk-UA"/>
              </w:rPr>
            </w:pPr>
            <w:r w:rsidRPr="001340EC">
              <w:rPr>
                <w:rFonts w:ascii="Times New Roman" w:eastAsia="Times New Roman" w:hAnsi="Times New Roman" w:cs="Times New Roman"/>
                <w:sz w:val="28"/>
                <w:szCs w:val="28"/>
                <w:lang w:eastAsia="uk-UA"/>
              </w:rPr>
              <w:t>ОУ - бал за успішне закінчення у рік вступу підготовчих курсів закладу вищої освіти для вступу до нього за шкалою від 0 до 10 балів у разі вступу на спеціальності (спеціалізації, предметні спеціальності), зазначені в Переліку спеціальностей, яким надається особлива підтримка. Якщо конкурсний бал вступника при цьому перевищує 200, він встановлюється таким, що дорівнює 200.</w:t>
            </w:r>
          </w:p>
          <w:p w:rsidR="00B67256" w:rsidRPr="001340EC" w:rsidRDefault="00B67256" w:rsidP="00B67256">
            <w:pPr>
              <w:spacing w:after="0" w:line="240" w:lineRule="auto"/>
              <w:jc w:val="both"/>
              <w:rPr>
                <w:rFonts w:ascii="Times New Roman" w:eastAsia="Times New Roman" w:hAnsi="Times New Roman" w:cs="Times New Roman"/>
                <w:color w:val="0000FF"/>
                <w:sz w:val="28"/>
                <w:szCs w:val="28"/>
                <w:u w:val="single"/>
                <w:lang w:eastAsia="uk-UA"/>
              </w:rPr>
            </w:pPr>
            <w:r w:rsidRPr="001340EC">
              <w:rPr>
                <w:rFonts w:ascii="Times New Roman" w:eastAsia="Times New Roman" w:hAnsi="Times New Roman" w:cs="Times New Roman"/>
                <w:sz w:val="28"/>
                <w:szCs w:val="28"/>
                <w:lang w:eastAsia="uk-UA"/>
              </w:rPr>
              <w:t>Вагові коефіцієнти оцінок предметів та творчого конкурсу К1, К2, К3, К4, К5 для кожної спеціальності (спеціалізації, предметної спеціальності) визначені в</w:t>
            </w:r>
            <w:r w:rsidRPr="001340EC">
              <w:rPr>
                <w:rFonts w:ascii="Times New Roman" w:eastAsia="Times New Roman" w:hAnsi="Times New Roman" w:cs="Times New Roman"/>
                <w:color w:val="1155CC"/>
                <w:sz w:val="28"/>
                <w:szCs w:val="28"/>
                <w:u w:val="single"/>
                <w:lang w:eastAsia="uk-UA"/>
              </w:rPr>
              <w:t xml:space="preserve"> додатку 6 </w:t>
            </w:r>
            <w:r w:rsidRPr="001340EC">
              <w:rPr>
                <w:rFonts w:ascii="Times New Roman" w:eastAsia="Times New Roman" w:hAnsi="Times New Roman" w:cs="Times New Roman"/>
                <w:sz w:val="28"/>
                <w:szCs w:val="28"/>
                <w:lang w:eastAsia="uk-UA"/>
              </w:rPr>
              <w:t>до цього Порядку.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w:t>
            </w:r>
            <w:proofErr w:type="spellStart"/>
            <w:r w:rsidRPr="001340EC">
              <w:rPr>
                <w:rFonts w:ascii="Times New Roman" w:eastAsia="Times New Roman" w:hAnsi="Times New Roman" w:cs="Times New Roman"/>
                <w:color w:val="000000"/>
                <w:sz w:val="28"/>
                <w:szCs w:val="28"/>
                <w:lang w:eastAsia="uk-UA"/>
              </w:rPr>
              <w:t>Паралімпійських</w:t>
            </w:r>
            <w:proofErr w:type="spellEnd"/>
            <w:r w:rsidRPr="001340EC">
              <w:rPr>
                <w:rFonts w:ascii="Times New Roman" w:eastAsia="Times New Roman" w:hAnsi="Times New Roman" w:cs="Times New Roman"/>
                <w:color w:val="000000"/>
                <w:sz w:val="28"/>
                <w:szCs w:val="28"/>
                <w:lang w:eastAsia="uk-UA"/>
              </w:rPr>
              <w:t xml:space="preserve"> і </w:t>
            </w:r>
            <w:proofErr w:type="spellStart"/>
            <w:r w:rsidRPr="001340EC">
              <w:rPr>
                <w:rFonts w:ascii="Times New Roman" w:eastAsia="Times New Roman" w:hAnsi="Times New Roman" w:cs="Times New Roman"/>
                <w:color w:val="000000"/>
                <w:sz w:val="28"/>
                <w:szCs w:val="28"/>
                <w:lang w:eastAsia="uk-UA"/>
              </w:rPr>
              <w:t>Дефлімпійських</w:t>
            </w:r>
            <w:proofErr w:type="spellEnd"/>
            <w:r w:rsidRPr="001340EC">
              <w:rPr>
                <w:rFonts w:ascii="Times New Roman" w:eastAsia="Times New Roman" w:hAnsi="Times New Roman" w:cs="Times New Roman"/>
                <w:color w:val="000000"/>
                <w:sz w:val="28"/>
                <w:szCs w:val="28"/>
                <w:lang w:eastAsia="uk-UA"/>
              </w:rPr>
              <w:t xml:space="preserve"> іграх за поданням Міністерства молоді та спорту України, зараховуються оцінки по 200 балів з двох конкурсних предметів за вибором вступника.</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Призерам та переможцям чемпіонатів Європи та чемпіонатів Світу з олімпійських видів спорту (зокрема серед школярів), всесвітньої </w:t>
            </w:r>
            <w:proofErr w:type="spellStart"/>
            <w:r w:rsidRPr="001340EC">
              <w:rPr>
                <w:rFonts w:ascii="Times New Roman" w:eastAsia="Times New Roman" w:hAnsi="Times New Roman" w:cs="Times New Roman"/>
                <w:color w:val="000000"/>
                <w:sz w:val="28"/>
                <w:szCs w:val="28"/>
                <w:lang w:eastAsia="uk-UA"/>
              </w:rPr>
              <w:t>Гімназіади</w:t>
            </w:r>
            <w:proofErr w:type="spellEnd"/>
            <w:r w:rsidRPr="001340EC">
              <w:rPr>
                <w:rFonts w:ascii="Times New Roman" w:eastAsia="Times New Roman" w:hAnsi="Times New Roman" w:cs="Times New Roman"/>
                <w:color w:val="000000"/>
                <w:sz w:val="28"/>
                <w:szCs w:val="28"/>
                <w:lang w:eastAsia="uk-UA"/>
              </w:rPr>
              <w:t xml:space="preserve">, чемпіонатів України (з олімпійських видів спорту) під час вступу на навчання за спеціальностями 014 «Середня освіта (Фізична культура)» та 017 «Фізична культура і спорт» ОУ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з визначенням власного </w:t>
            </w:r>
            <w:r w:rsidRPr="001340EC">
              <w:rPr>
                <w:rFonts w:ascii="Times New Roman" w:eastAsia="Times New Roman" w:hAnsi="Times New Roman" w:cs="Times New Roman"/>
                <w:color w:val="000000"/>
                <w:sz w:val="28"/>
                <w:szCs w:val="28"/>
                <w:lang w:eastAsia="uk-UA"/>
              </w:rPr>
              <w:lastRenderedPageBreak/>
              <w:t>прізвища та імені особи, назви змагань, дати, місця їх проведення, зайнятого місця та результату.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Остаточно конкурсний бал множиться на регіональний (РК) та галузевий (ГК) коефіцієнти шляхом його множення на їх добуток, причому: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РК за місцем фактичного знаходження закладів вищої освіти дорівнює 1,00;</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ГК дорівнює 1,02 для поданих заяв із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Якщо після </w:t>
            </w:r>
            <w:proofErr w:type="spellStart"/>
            <w:r w:rsidRPr="001340EC">
              <w:rPr>
                <w:rFonts w:ascii="Times New Roman" w:eastAsia="Times New Roman" w:hAnsi="Times New Roman" w:cs="Times New Roman"/>
                <w:color w:val="000000"/>
                <w:sz w:val="28"/>
                <w:szCs w:val="28"/>
                <w:lang w:eastAsia="uk-UA"/>
              </w:rPr>
              <w:t>домноження</w:t>
            </w:r>
            <w:proofErr w:type="spellEnd"/>
            <w:r w:rsidRPr="001340EC">
              <w:rPr>
                <w:rFonts w:ascii="Times New Roman" w:eastAsia="Times New Roman" w:hAnsi="Times New Roman" w:cs="Times New Roman"/>
                <w:color w:val="000000"/>
                <w:sz w:val="28"/>
                <w:szCs w:val="28"/>
                <w:lang w:eastAsia="uk-UA"/>
              </w:rPr>
              <w:t xml:space="preserve"> на коефіцієнти конкурсний бал перевищує 200, він встановлюється таким, що дорівнює 200.</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Оцінка вступного іспиту для іноземців є єдиною складовою конкурсного </w:t>
            </w:r>
            <w:proofErr w:type="spellStart"/>
            <w:r w:rsidRPr="001340EC">
              <w:rPr>
                <w:rFonts w:ascii="Times New Roman" w:eastAsia="Times New Roman" w:hAnsi="Times New Roman" w:cs="Times New Roman"/>
                <w:color w:val="000000"/>
                <w:sz w:val="28"/>
                <w:szCs w:val="28"/>
                <w:lang w:eastAsia="uk-UA"/>
              </w:rPr>
              <w:t>бала</w:t>
            </w:r>
            <w:proofErr w:type="spellEnd"/>
            <w:r w:rsidRPr="001340EC">
              <w:rPr>
                <w:rFonts w:ascii="Times New Roman" w:eastAsia="Times New Roman" w:hAnsi="Times New Roman" w:cs="Times New Roman"/>
                <w:color w:val="000000"/>
                <w:sz w:val="28"/>
                <w:szCs w:val="28"/>
                <w:lang w:eastAsia="uk-UA"/>
              </w:rPr>
              <w:t xml:space="preserve"> для цієї категорії вступників.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2) для конкурсного відбору на навчання для здобуття ступеня магістра на основі НРК6 та НРК7:</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Конкурсний бал (КБ) = 0,2 × П1 + 0,2 × П2 + 0,6 × П3,</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Default="00B67256" w:rsidP="00B67256">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1340EC">
              <w:rPr>
                <w:rFonts w:ascii="Times New Roman" w:eastAsia="Times New Roman" w:hAnsi="Times New Roman" w:cs="Times New Roman"/>
                <w:color w:val="000000"/>
                <w:sz w:val="28"/>
                <w:szCs w:val="28"/>
                <w:lang w:eastAsia="uk-UA"/>
              </w:rPr>
              <w:t>е</w:t>
            </w:r>
          </w:p>
          <w:p w:rsidR="00B67256"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П1 - оцінка тесту загальної навчальної компетентності ЄВІ,</w:t>
            </w:r>
          </w:p>
          <w:p w:rsidR="00B67256"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П2 - оцінка тесту з іноземної мови ЄВІ,</w:t>
            </w:r>
          </w:p>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П3 - оцінка ЄФВВ або оцінка фахового іспиту в передбачених цим Порядком випадках.</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Оцінка вступного іспиту для іноземців є єдиною складовою конкурсного </w:t>
            </w:r>
            <w:proofErr w:type="spellStart"/>
            <w:r w:rsidRPr="001340EC">
              <w:rPr>
                <w:rFonts w:ascii="Times New Roman" w:eastAsia="Times New Roman" w:hAnsi="Times New Roman" w:cs="Times New Roman"/>
                <w:color w:val="000000"/>
                <w:sz w:val="28"/>
                <w:szCs w:val="28"/>
                <w:lang w:eastAsia="uk-UA"/>
              </w:rPr>
              <w:t>бала</w:t>
            </w:r>
            <w:proofErr w:type="spellEnd"/>
            <w:r w:rsidRPr="001340EC">
              <w:rPr>
                <w:rFonts w:ascii="Times New Roman" w:eastAsia="Times New Roman" w:hAnsi="Times New Roman" w:cs="Times New Roman"/>
                <w:color w:val="000000"/>
                <w:sz w:val="28"/>
                <w:szCs w:val="28"/>
                <w:lang w:eastAsia="uk-UA"/>
              </w:rPr>
              <w:t xml:space="preserve"> для цієї категорії вступників.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3) в інших випадках конкурсний бал обчислюється як сума балів за вступні випробування та інші показники конкурсного відбору відповідно до Правил прийому.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 різної кількості складових у конкурсному балі має дотримуватись принцип рівності прав вступників.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xml:space="preserve">8. Заклад вищої освіти у Правилах прийому самостійно визначає мінімальне значення кількості балів із вступних випробувань (конкурсного </w:t>
            </w:r>
            <w:proofErr w:type="spellStart"/>
            <w:r w:rsidRPr="001340EC">
              <w:rPr>
                <w:rFonts w:ascii="Times New Roman" w:eastAsia="Times New Roman" w:hAnsi="Times New Roman" w:cs="Times New Roman"/>
                <w:color w:val="000000"/>
                <w:sz w:val="28"/>
                <w:szCs w:val="28"/>
                <w:lang w:eastAsia="uk-UA"/>
              </w:rPr>
              <w:t>бала</w:t>
            </w:r>
            <w:proofErr w:type="spellEnd"/>
            <w:r w:rsidRPr="001340EC">
              <w:rPr>
                <w:rFonts w:ascii="Times New Roman" w:eastAsia="Times New Roman" w:hAnsi="Times New Roman" w:cs="Times New Roman"/>
                <w:color w:val="000000"/>
                <w:sz w:val="28"/>
                <w:szCs w:val="28"/>
                <w:lang w:eastAsia="uk-UA"/>
              </w:rPr>
              <w:t>), з якими вступник допускається до участі у конкурсному відборі.</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Конкурсний бал для вступу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та НРК5 не може бути менше ніж 150 балів для спеціальностей 221 «Стоматологія», 222 «Медицина», 228 «Педіатрія» галузі знань 22 «Охорона здоров’я».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Конкурсний бал для вступу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та НРК5 не може бути менше ніж 140 балів для спеціальностей галузей знань 08</w:t>
            </w:r>
            <w:r>
              <w:rPr>
                <w:rFonts w:ascii="Times New Roman" w:eastAsia="Times New Roman" w:hAnsi="Times New Roman" w:cs="Times New Roman"/>
                <w:color w:val="000000"/>
                <w:sz w:val="28"/>
                <w:szCs w:val="28"/>
                <w:lang w:eastAsia="uk-UA"/>
              </w:rPr>
              <w:t> </w:t>
            </w:r>
            <w:r w:rsidRPr="001340EC">
              <w:rPr>
                <w:rFonts w:ascii="Times New Roman" w:eastAsia="Times New Roman" w:hAnsi="Times New Roman" w:cs="Times New Roman"/>
                <w:color w:val="000000"/>
                <w:sz w:val="28"/>
                <w:szCs w:val="28"/>
                <w:lang w:eastAsia="uk-UA"/>
              </w:rPr>
              <w:t>«Право», 28</w:t>
            </w:r>
            <w:r>
              <w:rPr>
                <w:rFonts w:ascii="Times New Roman" w:eastAsia="Times New Roman" w:hAnsi="Times New Roman" w:cs="Times New Roman"/>
                <w:color w:val="000000"/>
                <w:sz w:val="28"/>
                <w:szCs w:val="28"/>
                <w:lang w:eastAsia="uk-UA"/>
              </w:rPr>
              <w:t> </w:t>
            </w:r>
            <w:r w:rsidRPr="001340EC">
              <w:rPr>
                <w:rFonts w:ascii="Times New Roman" w:eastAsia="Times New Roman" w:hAnsi="Times New Roman" w:cs="Times New Roman"/>
                <w:color w:val="000000"/>
                <w:sz w:val="28"/>
                <w:szCs w:val="28"/>
                <w:lang w:eastAsia="uk-UA"/>
              </w:rPr>
              <w:t>«Публічне управління та адміністрування», 29</w:t>
            </w:r>
            <w:r>
              <w:rPr>
                <w:rFonts w:ascii="Times New Roman" w:eastAsia="Times New Roman" w:hAnsi="Times New Roman" w:cs="Times New Roman"/>
                <w:color w:val="000000"/>
                <w:sz w:val="28"/>
                <w:szCs w:val="28"/>
                <w:lang w:eastAsia="uk-UA"/>
              </w:rPr>
              <w:t> </w:t>
            </w:r>
            <w:r w:rsidRPr="001340EC">
              <w:rPr>
                <w:rFonts w:ascii="Times New Roman" w:eastAsia="Times New Roman" w:hAnsi="Times New Roman" w:cs="Times New Roman"/>
                <w:color w:val="000000"/>
                <w:sz w:val="28"/>
                <w:szCs w:val="28"/>
                <w:lang w:eastAsia="uk-UA"/>
              </w:rPr>
              <w:t>«Міжнародні відносини», спеціальності 226</w:t>
            </w:r>
            <w:r>
              <w:rPr>
                <w:rFonts w:ascii="Times New Roman" w:eastAsia="Times New Roman" w:hAnsi="Times New Roman" w:cs="Times New Roman"/>
                <w:color w:val="000000"/>
                <w:sz w:val="28"/>
                <w:szCs w:val="28"/>
                <w:lang w:eastAsia="uk-UA"/>
              </w:rPr>
              <w:t> </w:t>
            </w:r>
            <w:r w:rsidRPr="001340EC">
              <w:rPr>
                <w:rFonts w:ascii="Times New Roman" w:eastAsia="Times New Roman" w:hAnsi="Times New Roman" w:cs="Times New Roman"/>
                <w:color w:val="000000"/>
                <w:sz w:val="28"/>
                <w:szCs w:val="28"/>
                <w:lang w:eastAsia="uk-UA"/>
              </w:rPr>
              <w:t>«Фармація, промислова фармація».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291F3A" w:rsidP="00B67256">
            <w:pPr>
              <w:spacing w:after="0" w:line="240" w:lineRule="auto"/>
              <w:jc w:val="both"/>
              <w:rPr>
                <w:rFonts w:ascii="Times New Roman" w:eastAsia="Times New Roman" w:hAnsi="Times New Roman" w:cs="Times New Roman"/>
                <w:color w:val="0000FF"/>
                <w:sz w:val="28"/>
                <w:szCs w:val="28"/>
                <w:u w:val="single"/>
                <w:lang w:eastAsia="uk-UA"/>
              </w:rPr>
            </w:pPr>
            <w:hyperlink r:id="rId23" w:history="1">
              <w:r w:rsidR="00B67256" w:rsidRPr="001340EC">
                <w:rPr>
                  <w:rFonts w:ascii="Times New Roman" w:eastAsia="Times New Roman" w:hAnsi="Times New Roman" w:cs="Times New Roman"/>
                  <w:sz w:val="28"/>
                  <w:szCs w:val="28"/>
                  <w:lang w:eastAsia="uk-UA"/>
                </w:rPr>
                <w:t xml:space="preserve">9. Тестові завдання НМТ укладаються відповідно до програм зовнішнього незалежного оцінювання результатів знань з відповідних предметів на основі </w:t>
              </w:r>
              <w:r w:rsidR="00B67256">
                <w:rPr>
                  <w:rFonts w:ascii="Times New Roman" w:eastAsia="Times New Roman" w:hAnsi="Times New Roman" w:cs="Times New Roman"/>
                  <w:sz w:val="28"/>
                  <w:szCs w:val="28"/>
                  <w:lang w:eastAsia="uk-UA"/>
                </w:rPr>
                <w:t>НРК3-4</w:t>
              </w:r>
              <w:r w:rsidR="00B67256" w:rsidRPr="001340EC">
                <w:rPr>
                  <w:rFonts w:ascii="Times New Roman" w:eastAsia="Times New Roman" w:hAnsi="Times New Roman" w:cs="Times New Roman"/>
                  <w:sz w:val="28"/>
                  <w:szCs w:val="28"/>
                  <w:lang w:eastAsia="uk-UA"/>
                </w:rPr>
                <w:t xml:space="preserve"> (відповідно до програми зовнішнього незалежного оцінювання результатів навчання з української мови і літератури (частина «Українська мова»), до програми зовнішнього незалежного оцінювання результатів навчання з історії України (розділи 1, 6-32), до програми зовнішнього незалежного оцінювання з іноземних мов, затверджених </w:t>
              </w:r>
              <w:r w:rsidR="00B67256" w:rsidRPr="00DB691B">
                <w:rPr>
                  <w:rFonts w:ascii="Times New Roman" w:eastAsia="Times New Roman" w:hAnsi="Times New Roman" w:cs="Times New Roman"/>
                  <w:sz w:val="28"/>
                  <w:szCs w:val="28"/>
                  <w:lang w:eastAsia="uk-UA"/>
                </w:rPr>
                <w:t xml:space="preserve">наказом Міністерства освіти і науки України від 26 червня 2018 року </w:t>
              </w:r>
              <w:r w:rsidR="00B67256" w:rsidRPr="001340EC">
                <w:rPr>
                  <w:rFonts w:ascii="Times New Roman" w:eastAsia="Times New Roman" w:hAnsi="Times New Roman" w:cs="Times New Roman"/>
                  <w:color w:val="1155CC"/>
                  <w:sz w:val="28"/>
                  <w:szCs w:val="28"/>
                  <w:u w:val="single"/>
                  <w:lang w:eastAsia="uk-UA"/>
                </w:rPr>
                <w:t>№</w:t>
              </w:r>
              <w:r w:rsidR="00B67256">
                <w:rPr>
                  <w:rFonts w:ascii="Times New Roman" w:eastAsia="Times New Roman" w:hAnsi="Times New Roman" w:cs="Times New Roman"/>
                  <w:color w:val="1155CC"/>
                  <w:sz w:val="28"/>
                  <w:szCs w:val="28"/>
                  <w:u w:val="single"/>
                  <w:lang w:eastAsia="uk-UA"/>
                </w:rPr>
                <w:t> </w:t>
              </w:r>
              <w:r w:rsidR="00B67256" w:rsidRPr="001340EC">
                <w:rPr>
                  <w:rFonts w:ascii="Times New Roman" w:eastAsia="Times New Roman" w:hAnsi="Times New Roman" w:cs="Times New Roman"/>
                  <w:color w:val="1155CC"/>
                  <w:sz w:val="28"/>
                  <w:szCs w:val="28"/>
                  <w:u w:val="single"/>
                  <w:lang w:eastAsia="uk-UA"/>
                </w:rPr>
                <w:t>696</w:t>
              </w:r>
              <w:r w:rsidR="00B67256" w:rsidRPr="001340EC">
                <w:rPr>
                  <w:rFonts w:ascii="Times New Roman" w:eastAsia="Times New Roman" w:hAnsi="Times New Roman" w:cs="Times New Roman"/>
                  <w:sz w:val="28"/>
                  <w:szCs w:val="28"/>
                  <w:lang w:eastAsia="uk-UA"/>
                </w:rPr>
                <w:t xml:space="preserve">, до програми зовнішнього незалежного оцінювання результатів навчання з математики, здобутих на основі повної загальної середньої освіти, затвердженої </w:t>
              </w:r>
              <w:r w:rsidR="00B67256" w:rsidRPr="007E5C82">
                <w:rPr>
                  <w:rFonts w:ascii="Times New Roman" w:eastAsia="Times New Roman" w:hAnsi="Times New Roman" w:cs="Times New Roman"/>
                  <w:sz w:val="28"/>
                  <w:szCs w:val="28"/>
                  <w:lang w:eastAsia="uk-UA"/>
                </w:rPr>
                <w:t xml:space="preserve">наказом Міністерства освіти і науки України від 04 грудня 2019 року </w:t>
              </w:r>
              <w:r w:rsidR="00B67256" w:rsidRPr="001340EC">
                <w:rPr>
                  <w:rFonts w:ascii="Times New Roman" w:eastAsia="Times New Roman" w:hAnsi="Times New Roman" w:cs="Times New Roman"/>
                  <w:color w:val="1155CC"/>
                  <w:sz w:val="28"/>
                  <w:szCs w:val="28"/>
                  <w:u w:val="single"/>
                  <w:lang w:eastAsia="uk-UA"/>
                </w:rPr>
                <w:t>№</w:t>
              </w:r>
              <w:r w:rsidR="00B67256">
                <w:rPr>
                  <w:rFonts w:ascii="Times New Roman" w:eastAsia="Times New Roman" w:hAnsi="Times New Roman" w:cs="Times New Roman"/>
                  <w:color w:val="1155CC"/>
                  <w:sz w:val="28"/>
                  <w:szCs w:val="28"/>
                  <w:u w:val="single"/>
                  <w:lang w:eastAsia="uk-UA"/>
                </w:rPr>
                <w:t> </w:t>
              </w:r>
              <w:r w:rsidR="00B67256" w:rsidRPr="001340EC">
                <w:rPr>
                  <w:rFonts w:ascii="Times New Roman" w:eastAsia="Times New Roman" w:hAnsi="Times New Roman" w:cs="Times New Roman"/>
                  <w:color w:val="1155CC"/>
                  <w:sz w:val="28"/>
                  <w:szCs w:val="28"/>
                  <w:u w:val="single"/>
                  <w:lang w:eastAsia="uk-UA"/>
                </w:rPr>
                <w:t>1513</w:t>
              </w:r>
              <w:r w:rsidR="00B67256" w:rsidRPr="001340EC">
                <w:rPr>
                  <w:rFonts w:ascii="Times New Roman" w:eastAsia="Times New Roman" w:hAnsi="Times New Roman" w:cs="Times New Roman"/>
                  <w:sz w:val="28"/>
                  <w:szCs w:val="28"/>
                  <w:lang w:eastAsia="uk-UA"/>
                </w:rPr>
                <w:t>).</w:t>
              </w:r>
            </w:hyperlink>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291F3A" w:rsidP="00B67256">
            <w:pPr>
              <w:spacing w:after="0" w:line="240" w:lineRule="auto"/>
              <w:jc w:val="both"/>
              <w:rPr>
                <w:rFonts w:ascii="Times New Roman" w:eastAsia="Times New Roman" w:hAnsi="Times New Roman" w:cs="Times New Roman"/>
                <w:color w:val="0000FF"/>
                <w:sz w:val="28"/>
                <w:szCs w:val="28"/>
                <w:lang w:eastAsia="uk-UA"/>
              </w:rPr>
            </w:pPr>
            <w:hyperlink r:id="rId24" w:history="1">
              <w:r w:rsidR="00B67256" w:rsidRPr="001340EC">
                <w:rPr>
                  <w:rFonts w:ascii="Times New Roman" w:eastAsia="Times New Roman" w:hAnsi="Times New Roman" w:cs="Times New Roman"/>
                  <w:sz w:val="28"/>
                  <w:szCs w:val="28"/>
                  <w:lang w:eastAsia="uk-UA"/>
                </w:rPr>
                <w:t xml:space="preserve">Тестові завдання додаткових тестів з фізики, хімії та біології укладаються відповідно до програм зовнішнього незалежного оцінювання результатів знань з відповідних предметів на основі </w:t>
              </w:r>
              <w:r w:rsidR="00B67256">
                <w:rPr>
                  <w:rFonts w:ascii="Times New Roman" w:eastAsia="Times New Roman" w:hAnsi="Times New Roman" w:cs="Times New Roman"/>
                  <w:sz w:val="28"/>
                  <w:szCs w:val="28"/>
                  <w:lang w:eastAsia="uk-UA"/>
                </w:rPr>
                <w:t>НРК3-4</w:t>
              </w:r>
              <w:r w:rsidR="00B67256" w:rsidRPr="001340EC">
                <w:rPr>
                  <w:rFonts w:ascii="Times New Roman" w:eastAsia="Times New Roman" w:hAnsi="Times New Roman" w:cs="Times New Roman"/>
                  <w:sz w:val="28"/>
                  <w:szCs w:val="28"/>
                  <w:lang w:eastAsia="uk-UA"/>
                </w:rPr>
                <w:t xml:space="preserve"> (відповідно до програми зовнішнього незалежного </w:t>
              </w:r>
              <w:r w:rsidR="00B67256" w:rsidRPr="001340EC">
                <w:rPr>
                  <w:rFonts w:ascii="Times New Roman" w:eastAsia="Times New Roman" w:hAnsi="Times New Roman" w:cs="Times New Roman"/>
                  <w:sz w:val="28"/>
                  <w:szCs w:val="28"/>
                  <w:lang w:eastAsia="uk-UA"/>
                </w:rPr>
                <w:lastRenderedPageBreak/>
                <w:t xml:space="preserve">оцінювання з хімії, до програми зовнішнього незалежного оцінювання результатів навчання з фізики, затверджених наказом Міністерства освіти і науки України від 26 червня 2018 року </w:t>
              </w:r>
              <w:r w:rsidR="00B67256" w:rsidRPr="001340EC">
                <w:rPr>
                  <w:rFonts w:ascii="Times New Roman" w:eastAsia="Times New Roman" w:hAnsi="Times New Roman" w:cs="Times New Roman"/>
                  <w:color w:val="1155CC"/>
                  <w:sz w:val="28"/>
                  <w:szCs w:val="28"/>
                  <w:u w:val="single"/>
                  <w:lang w:eastAsia="uk-UA"/>
                </w:rPr>
                <w:t>№</w:t>
              </w:r>
              <w:r w:rsidR="00B67256">
                <w:rPr>
                  <w:rFonts w:ascii="Times New Roman" w:eastAsia="Times New Roman" w:hAnsi="Times New Roman" w:cs="Times New Roman"/>
                  <w:color w:val="1155CC"/>
                  <w:sz w:val="28"/>
                  <w:szCs w:val="28"/>
                  <w:u w:val="single"/>
                  <w:lang w:eastAsia="uk-UA"/>
                </w:rPr>
                <w:t> </w:t>
              </w:r>
              <w:r w:rsidR="00B67256" w:rsidRPr="001340EC">
                <w:rPr>
                  <w:rFonts w:ascii="Times New Roman" w:eastAsia="Times New Roman" w:hAnsi="Times New Roman" w:cs="Times New Roman"/>
                  <w:color w:val="1155CC"/>
                  <w:sz w:val="28"/>
                  <w:szCs w:val="28"/>
                  <w:u w:val="single"/>
                  <w:lang w:eastAsia="uk-UA"/>
                </w:rPr>
                <w:t>696</w:t>
              </w:r>
              <w:r w:rsidR="00B67256" w:rsidRPr="001340EC">
                <w:rPr>
                  <w:rFonts w:ascii="Times New Roman" w:eastAsia="Times New Roman" w:hAnsi="Times New Roman" w:cs="Times New Roman"/>
                  <w:sz w:val="28"/>
                  <w:szCs w:val="28"/>
                  <w:lang w:eastAsia="uk-UA"/>
                </w:rPr>
                <w:t>, до програми зовнішнього незалежного оцінювання результатів навчання з біології, затвердженої наказом Міністерства освіти і науки України від 20 грудня 2018 року</w:t>
              </w:r>
              <w:r w:rsidR="00B67256" w:rsidRPr="001340EC">
                <w:rPr>
                  <w:rFonts w:ascii="Times New Roman" w:eastAsia="Times New Roman" w:hAnsi="Times New Roman" w:cs="Times New Roman"/>
                  <w:color w:val="1155CC"/>
                  <w:sz w:val="28"/>
                  <w:szCs w:val="28"/>
                  <w:u w:val="single"/>
                  <w:lang w:eastAsia="uk-UA"/>
                </w:rPr>
                <w:t xml:space="preserve"> №</w:t>
              </w:r>
              <w:r w:rsidR="00B67256">
                <w:rPr>
                  <w:rFonts w:ascii="Times New Roman" w:eastAsia="Times New Roman" w:hAnsi="Times New Roman" w:cs="Times New Roman"/>
                  <w:color w:val="1155CC"/>
                  <w:sz w:val="28"/>
                  <w:szCs w:val="28"/>
                  <w:u w:val="single"/>
                  <w:lang w:eastAsia="uk-UA"/>
                </w:rPr>
                <w:t> </w:t>
              </w:r>
              <w:r w:rsidR="00B67256" w:rsidRPr="001340EC">
                <w:rPr>
                  <w:rFonts w:ascii="Times New Roman" w:eastAsia="Times New Roman" w:hAnsi="Times New Roman" w:cs="Times New Roman"/>
                  <w:color w:val="1155CC"/>
                  <w:sz w:val="28"/>
                  <w:szCs w:val="28"/>
                  <w:u w:val="single"/>
                  <w:lang w:eastAsia="uk-UA"/>
                </w:rPr>
                <w:t>1426</w:t>
              </w:r>
              <w:r w:rsidR="00B67256" w:rsidRPr="001340EC">
                <w:rPr>
                  <w:rFonts w:ascii="Times New Roman" w:eastAsia="Times New Roman" w:hAnsi="Times New Roman" w:cs="Times New Roman"/>
                  <w:sz w:val="28"/>
                  <w:szCs w:val="28"/>
                  <w:lang w:eastAsia="uk-UA"/>
                </w:rPr>
                <w:t>).</w:t>
              </w:r>
            </w:hyperlink>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291F3A" w:rsidP="00B67256">
            <w:pPr>
              <w:spacing w:after="0" w:line="240" w:lineRule="auto"/>
              <w:jc w:val="both"/>
              <w:rPr>
                <w:rFonts w:ascii="Times New Roman" w:eastAsia="Times New Roman" w:hAnsi="Times New Roman" w:cs="Times New Roman"/>
                <w:color w:val="0000FF"/>
                <w:sz w:val="28"/>
                <w:szCs w:val="28"/>
                <w:u w:val="single"/>
                <w:lang w:eastAsia="uk-UA"/>
              </w:rPr>
            </w:pPr>
            <w:hyperlink r:id="rId25" w:anchor="Text" w:history="1">
              <w:r w:rsidR="00B67256" w:rsidRPr="001340EC">
                <w:rPr>
                  <w:rFonts w:ascii="Times New Roman" w:eastAsia="Times New Roman" w:hAnsi="Times New Roman" w:cs="Times New Roman"/>
                  <w:sz w:val="28"/>
                  <w:szCs w:val="28"/>
                  <w:lang w:eastAsia="uk-UA"/>
                </w:rPr>
                <w:t xml:space="preserve">Тестові завдання тесту загальної навчальної компетентності єдиного вступного іспиту укладаються відповідно до Програми тесту загальної навчальної компетентності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w:t>
              </w:r>
              <w:r w:rsidR="00B67256" w:rsidRPr="001340EC">
                <w:rPr>
                  <w:rFonts w:ascii="Times New Roman" w:eastAsia="Times New Roman" w:hAnsi="Times New Roman" w:cs="Times New Roman"/>
                  <w:color w:val="1155CC"/>
                  <w:sz w:val="28"/>
                  <w:szCs w:val="28"/>
                  <w:u w:val="single"/>
                  <w:lang w:eastAsia="uk-UA"/>
                </w:rPr>
                <w:t>№</w:t>
              </w:r>
              <w:r w:rsidR="00B67256">
                <w:rPr>
                  <w:rFonts w:ascii="Times New Roman" w:eastAsia="Times New Roman" w:hAnsi="Times New Roman" w:cs="Times New Roman"/>
                  <w:color w:val="1155CC"/>
                  <w:sz w:val="28"/>
                  <w:szCs w:val="28"/>
                  <w:u w:val="single"/>
                  <w:lang w:eastAsia="uk-UA"/>
                </w:rPr>
                <w:t> </w:t>
              </w:r>
              <w:r w:rsidR="00B67256" w:rsidRPr="001340EC">
                <w:rPr>
                  <w:rFonts w:ascii="Times New Roman" w:eastAsia="Times New Roman" w:hAnsi="Times New Roman" w:cs="Times New Roman"/>
                  <w:color w:val="1155CC"/>
                  <w:sz w:val="28"/>
                  <w:szCs w:val="28"/>
                  <w:u w:val="single"/>
                  <w:lang w:eastAsia="uk-UA"/>
                </w:rPr>
                <w:t>158</w:t>
              </w:r>
              <w:r w:rsidR="00B67256" w:rsidRPr="001340EC">
                <w:rPr>
                  <w:rFonts w:ascii="Times New Roman" w:eastAsia="Times New Roman" w:hAnsi="Times New Roman" w:cs="Times New Roman"/>
                  <w:sz w:val="28"/>
                  <w:szCs w:val="28"/>
                  <w:lang w:eastAsia="uk-UA"/>
                </w:rPr>
                <w:t>.</w:t>
              </w:r>
            </w:hyperlink>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333333"/>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291F3A" w:rsidP="00B67256">
            <w:pPr>
              <w:spacing w:after="0" w:line="240" w:lineRule="auto"/>
              <w:jc w:val="both"/>
              <w:rPr>
                <w:rFonts w:ascii="Times New Roman" w:eastAsia="Times New Roman" w:hAnsi="Times New Roman" w:cs="Times New Roman"/>
                <w:color w:val="0000FF"/>
                <w:sz w:val="28"/>
                <w:szCs w:val="28"/>
                <w:u w:val="single"/>
                <w:lang w:eastAsia="uk-UA"/>
              </w:rPr>
            </w:pPr>
            <w:hyperlink r:id="rId26" w:history="1">
              <w:r w:rsidR="00B67256" w:rsidRPr="001340EC">
                <w:rPr>
                  <w:rFonts w:ascii="Times New Roman" w:eastAsia="Times New Roman" w:hAnsi="Times New Roman" w:cs="Times New Roman"/>
                  <w:sz w:val="28"/>
                  <w:szCs w:val="28"/>
                  <w:lang w:eastAsia="uk-UA"/>
                </w:rPr>
                <w:t xml:space="preserve">Тестові завдання тесту з іноземних мов єдиного вступного іспиту укладаються відповідно до програми єдиного вступного іспиту з іноземних мов для вступу на навчання для здобуття ступеня магістра на основі здобутого ступеня вищої освіти (освітньо-кваліфікаційного рівня спеціаліста), затвердженої </w:t>
              </w:r>
              <w:r w:rsidR="00B67256" w:rsidRPr="007E5C82">
                <w:rPr>
                  <w:rFonts w:ascii="Times New Roman" w:eastAsia="Times New Roman" w:hAnsi="Times New Roman" w:cs="Times New Roman"/>
                  <w:sz w:val="28"/>
                  <w:szCs w:val="28"/>
                  <w:lang w:eastAsia="uk-UA"/>
                </w:rPr>
                <w:t xml:space="preserve">наказом Міністерства освіти і науки України 28 березня 2019 року </w:t>
              </w:r>
              <w:r w:rsidR="00B67256" w:rsidRPr="001340EC">
                <w:rPr>
                  <w:rFonts w:ascii="Times New Roman" w:eastAsia="Times New Roman" w:hAnsi="Times New Roman" w:cs="Times New Roman"/>
                  <w:color w:val="1155CC"/>
                  <w:sz w:val="28"/>
                  <w:szCs w:val="28"/>
                  <w:u w:val="single"/>
                  <w:lang w:eastAsia="uk-UA"/>
                </w:rPr>
                <w:t>№</w:t>
              </w:r>
              <w:r w:rsidR="00B67256">
                <w:rPr>
                  <w:rFonts w:ascii="Times New Roman" w:eastAsia="Times New Roman" w:hAnsi="Times New Roman" w:cs="Times New Roman"/>
                  <w:color w:val="1155CC"/>
                  <w:sz w:val="28"/>
                  <w:szCs w:val="28"/>
                  <w:u w:val="single"/>
                  <w:lang w:eastAsia="uk-UA"/>
                </w:rPr>
                <w:t> </w:t>
              </w:r>
              <w:r w:rsidR="00B67256" w:rsidRPr="001340EC">
                <w:rPr>
                  <w:rFonts w:ascii="Times New Roman" w:eastAsia="Times New Roman" w:hAnsi="Times New Roman" w:cs="Times New Roman"/>
                  <w:color w:val="1155CC"/>
                  <w:sz w:val="28"/>
                  <w:szCs w:val="28"/>
                  <w:u w:val="single"/>
                  <w:lang w:eastAsia="uk-UA"/>
                </w:rPr>
                <w:t>411</w:t>
              </w:r>
              <w:r w:rsidR="00B67256" w:rsidRPr="001340EC">
                <w:rPr>
                  <w:rFonts w:ascii="Times New Roman" w:eastAsia="Times New Roman" w:hAnsi="Times New Roman" w:cs="Times New Roman"/>
                  <w:sz w:val="28"/>
                  <w:szCs w:val="28"/>
                  <w:lang w:eastAsia="uk-UA"/>
                </w:rPr>
                <w:t>.</w:t>
              </w:r>
            </w:hyperlink>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Тестові завдання ЄФВВ укладаються відповідно до Програми предметного тесту єдиного фахового вступного випробування для вступу на спеціальності 081 «Право» та 293 «Міжнародне право», затвердженої наказом Міністерства освіти і науки України від 03 лютого 2022 року № 107, Програми предметного тесту з економіки та міжнародної економіки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153, Програми предметного тесту з обліку та фінансів єдиного фахового вступного випробування для вступу на навчання для здобуття ступеня магістра, затвердженої наказом Міністерства освіти і науки </w:t>
            </w:r>
            <w:r w:rsidRPr="001340EC">
              <w:rPr>
                <w:rFonts w:ascii="Times New Roman" w:eastAsia="Times New Roman" w:hAnsi="Times New Roman" w:cs="Times New Roman"/>
                <w:color w:val="000000"/>
                <w:sz w:val="28"/>
                <w:szCs w:val="28"/>
                <w:lang w:eastAsia="uk-UA"/>
              </w:rPr>
              <w:lastRenderedPageBreak/>
              <w:t>України від 11 лютого 2022 року № 154, Програми предметного тесту з політології та міжнародних відносин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155, Програми предметного тесту з психології та соціології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156, Програми предметного тесту з управління та адміністрування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157.</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i/>
                <w:iCs/>
                <w:color w:val="000000"/>
                <w:sz w:val="28"/>
                <w:szCs w:val="28"/>
                <w:lang w:eastAsia="uk-UA"/>
              </w:rPr>
            </w:pPr>
            <w:r w:rsidRPr="001340EC">
              <w:rPr>
                <w:rFonts w:ascii="Times New Roman" w:eastAsia="Times New Roman" w:hAnsi="Times New Roman" w:cs="Times New Roman"/>
                <w:i/>
                <w:iCs/>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i/>
                <w:iCs/>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10. Співбесіди з предметів для вступників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та НРК5, які вони проходять замість НМТ, проводяться за програмами ЗНО. Співбесіди з іноземної мови для вступників на здобуття освітнього ступеня магістра проводяться за програмою ЄВІ з іноземних мов для вступу на навчання для здобуття ступеня магістра на основі здобутого ступеня вищої освіти (освітньо-кваліфікаційного рівня спеціаліста). Голова приймальної комісії затверджує порядок оцінювання за результатами співбесіди, який має включати структуру підсумкового </w:t>
            </w:r>
            <w:proofErr w:type="spellStart"/>
            <w:r w:rsidRPr="001340EC">
              <w:rPr>
                <w:rFonts w:ascii="Times New Roman" w:eastAsia="Times New Roman" w:hAnsi="Times New Roman" w:cs="Times New Roman"/>
                <w:color w:val="000000"/>
                <w:sz w:val="28"/>
                <w:szCs w:val="28"/>
                <w:lang w:eastAsia="uk-UA"/>
              </w:rPr>
              <w:t>бала</w:t>
            </w:r>
            <w:proofErr w:type="spellEnd"/>
            <w:r w:rsidRPr="001340EC">
              <w:rPr>
                <w:rFonts w:ascii="Times New Roman" w:eastAsia="Times New Roman" w:hAnsi="Times New Roman" w:cs="Times New Roman"/>
                <w:color w:val="000000"/>
                <w:sz w:val="28"/>
                <w:szCs w:val="28"/>
                <w:lang w:eastAsia="uk-UA"/>
              </w:rPr>
              <w:t>.</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333333"/>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Програми співбесід, творчих конкурсів, фахових іспитів, програми інших вступних випробувань, розробляються і затверджуються головами приймальних комісій закладів вищої освіти не пізніше 31 березня. Не допускається включення до творчих конкурсів завдань, що виходять за межі зазначених програм.</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Програми вступних випробувань обов’язково оприлюднюються на </w:t>
            </w:r>
            <w:proofErr w:type="spellStart"/>
            <w:r w:rsidRPr="001340EC">
              <w:rPr>
                <w:rFonts w:ascii="Times New Roman" w:eastAsia="Times New Roman" w:hAnsi="Times New Roman" w:cs="Times New Roman"/>
                <w:color w:val="000000"/>
                <w:sz w:val="28"/>
                <w:szCs w:val="28"/>
                <w:lang w:eastAsia="uk-UA"/>
              </w:rPr>
              <w:t>вебсайтах</w:t>
            </w:r>
            <w:proofErr w:type="spellEnd"/>
            <w:r w:rsidRPr="001340EC">
              <w:rPr>
                <w:rFonts w:ascii="Times New Roman" w:eastAsia="Times New Roman" w:hAnsi="Times New Roman" w:cs="Times New Roman"/>
                <w:color w:val="000000"/>
                <w:sz w:val="28"/>
                <w:szCs w:val="28"/>
                <w:lang w:eastAsia="uk-UA"/>
              </w:rPr>
              <w:t xml:space="preserve"> закладів вищої освіти не пізніше наступного дня після їх затвердження. У програмах мають міститися критерії </w:t>
            </w:r>
            <w:r w:rsidRPr="001340EC">
              <w:rPr>
                <w:rFonts w:ascii="Times New Roman" w:eastAsia="Times New Roman" w:hAnsi="Times New Roman" w:cs="Times New Roman"/>
                <w:color w:val="000000"/>
                <w:sz w:val="28"/>
                <w:szCs w:val="28"/>
                <w:lang w:eastAsia="uk-UA"/>
              </w:rPr>
              <w:lastRenderedPageBreak/>
              <w:t>оцінювання, структура оцінки і порядок оцінювання підготовленості вступників.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Критерії оцінювання мотиваційних листів розробляються, затверджуються головами приймальних комісій та оприлюднюються на </w:t>
            </w:r>
            <w:proofErr w:type="spellStart"/>
            <w:r w:rsidRPr="001340EC">
              <w:rPr>
                <w:rFonts w:ascii="Times New Roman" w:eastAsia="Times New Roman" w:hAnsi="Times New Roman" w:cs="Times New Roman"/>
                <w:color w:val="000000"/>
                <w:sz w:val="28"/>
                <w:szCs w:val="28"/>
                <w:lang w:eastAsia="uk-UA"/>
              </w:rPr>
              <w:t>вебсайті</w:t>
            </w:r>
            <w:proofErr w:type="spellEnd"/>
            <w:r w:rsidRPr="001340EC">
              <w:rPr>
                <w:rFonts w:ascii="Times New Roman" w:eastAsia="Times New Roman" w:hAnsi="Times New Roman" w:cs="Times New Roman"/>
                <w:color w:val="000000"/>
                <w:sz w:val="28"/>
                <w:szCs w:val="28"/>
                <w:lang w:eastAsia="uk-UA"/>
              </w:rPr>
              <w:t xml:space="preserve"> закладів освіти не пізніше 1 червня.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У випадку проведення конкурсного відбору з використанням мотиваційних листів заклад вищої освіти проводить перевірку мотиваційних листів на оригінальність тексту та забезпечує доступ до результатів такої перевірки уповноваженому з питань запобігання та виявлення корупції (далі - уповноважений).</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11. 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до участі в наступних вступних випробуваннях та у конкурсному відборі не допускаються. Перескладання вступних випробувань не допускається.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12. Апеляції на результати вступних випробувань, проведених закладом вищої освіти, розглядає апеляційна комісія цього закладу вищої освіти, склад та порядок роботи якої затверджуються наказом його керівника, з урахуванням необхідності залучення до її діяльності уповноваженого, представників громадськості, органів студентського самоврядування, зовнішніх експертів.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13. Відомості про результати вступних випробувань та інших конкурсних показників вносяться до запису про вступника в ЄДЕБО, відомості вступних випробувань у закладі вищої освіти додатково оприлюднюються на його офіційному </w:t>
            </w:r>
            <w:proofErr w:type="spellStart"/>
            <w:r w:rsidRPr="001340EC">
              <w:rPr>
                <w:rFonts w:ascii="Times New Roman" w:eastAsia="Times New Roman" w:hAnsi="Times New Roman" w:cs="Times New Roman"/>
                <w:color w:val="000000"/>
                <w:sz w:val="28"/>
                <w:szCs w:val="28"/>
                <w:lang w:eastAsia="uk-UA"/>
              </w:rPr>
              <w:t>вебсайті</w:t>
            </w:r>
            <w:proofErr w:type="spellEnd"/>
            <w:r w:rsidRPr="001340EC">
              <w:rPr>
                <w:rFonts w:ascii="Times New Roman" w:eastAsia="Times New Roman" w:hAnsi="Times New Roman" w:cs="Times New Roman"/>
                <w:color w:val="000000"/>
                <w:sz w:val="28"/>
                <w:szCs w:val="28"/>
                <w:lang w:eastAsia="uk-UA"/>
              </w:rPr>
              <w:t>.</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14. Рішенням приймальної комісії результати вступних випробувань у закладі вищої освіти на певну конкурсну пропозицію можуть бути зараховані за заявою вступника для </w:t>
            </w:r>
            <w:r w:rsidRPr="001340EC">
              <w:rPr>
                <w:rFonts w:ascii="Times New Roman" w:eastAsia="Times New Roman" w:hAnsi="Times New Roman" w:cs="Times New Roman"/>
                <w:color w:val="000000"/>
                <w:sz w:val="28"/>
                <w:szCs w:val="28"/>
                <w:lang w:eastAsia="uk-UA"/>
              </w:rPr>
              <w:lastRenderedPageBreak/>
              <w:t>участі в конкурсному відборі на іншу конкурсну пропозицію в цьому закладі вищої освіти.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634"/>
        </w:trPr>
        <w:tc>
          <w:tcPr>
            <w:tcW w:w="8070" w:type="dxa"/>
            <w:shd w:val="clear" w:color="auto" w:fill="auto"/>
            <w:vAlign w:val="center"/>
            <w:hideMark/>
          </w:tcPr>
          <w:p w:rsidR="00B67256" w:rsidRPr="001340EC" w:rsidRDefault="00B67256" w:rsidP="00B67256">
            <w:pPr>
              <w:spacing w:after="0" w:line="240" w:lineRule="auto"/>
              <w:jc w:val="center"/>
              <w:rPr>
                <w:rFonts w:ascii="Times New Roman" w:eastAsia="Times New Roman" w:hAnsi="Times New Roman" w:cs="Times New Roman"/>
                <w:bCs/>
                <w:color w:val="000000"/>
                <w:sz w:val="28"/>
                <w:szCs w:val="28"/>
                <w:lang w:eastAsia="uk-UA"/>
              </w:rPr>
            </w:pPr>
            <w:r w:rsidRPr="001340EC">
              <w:rPr>
                <w:rFonts w:ascii="Times New Roman" w:eastAsia="Times New Roman" w:hAnsi="Times New Roman" w:cs="Times New Roman"/>
                <w:bCs/>
                <w:color w:val="000000"/>
                <w:sz w:val="28"/>
                <w:szCs w:val="28"/>
                <w:lang w:eastAsia="uk-UA"/>
              </w:rPr>
              <w:t>VIII. Спеціальні умови участі у вступній кампанії</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1. Спеціальними умовами участі у вступній кампанії є:</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спеціальні умови участі в конкурсному відборі на навчання для здобуття вищої освіти;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спеціальні умови вступу на навчання за державним або регіональним замовленням.</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Спеціальні умови вступу на навчання за державним або регіональним замовленням застосовуються для рівнів, спеціальностей та форм здобуття вищої освіти, за якими воно сформовано у встановленому законодавством порядку.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2. Необхідною умовою застосування спеціальних умов участі у вступній кампанії є створення в ЄДЕБО картки фізичної особи із зазначенням пільгової категорії та внесенням підтвердних даних (реквізити документів, що засвідчують право на спеціальні умови участі у вступній кампанії, або завантажені скановані копії таких документів у разі відсутності (недоступності) інформації про них у державних реєстрах, а також звернення в заяві вступника щодо застосування спеціальних умов.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Спеціальні умови вступу на навчання за державним або регіональним замовленням застосовуються: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лише до заяв на відкриті та фіксовані конкурсні пропозиції,</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якщо вступники не отримували рекомендацію на місця державного або регіонального замовлення,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за винятком випадків,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w:t>
            </w:r>
            <w:r w:rsidRPr="001340EC">
              <w:rPr>
                <w:rFonts w:ascii="Times New Roman" w:eastAsia="Times New Roman" w:hAnsi="Times New Roman" w:cs="Times New Roman"/>
                <w:color w:val="000000"/>
                <w:sz w:val="28"/>
                <w:szCs w:val="28"/>
                <w:lang w:eastAsia="uk-UA"/>
              </w:rPr>
              <w:lastRenderedPageBreak/>
              <w:t>межах вступної кампанії на місця державного або регіонального замовлення».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3. Спеціальними умовами участі у конкурсному відборі на навчання для здобуття вищої освіти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або НРК5 є:</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участь у конкурсному відборі за результатами лише співбесіди або творчого конкурсу з можливістю зарахування на навчання на підставі отриманої позитивної оцінки;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участь у конкурсному відборі на навчання за результатами співбесіди замість НМТ.</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Спеціальними умовами участі у конкурсному відборі на навчання для здобуття ступеня магістра на основі НРК6 або НРК7 є участь у конкурсному відборі на навчання за результатами співбесіди з іноземної мови замість ЄВІ та/або фахового іспиту замість ЄФВВ.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4. Спеціальними умовами вступу на навчання за державним або регіональним замовленням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або НРК5 є:</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зарахування на місця державного або регіонального замовлення за результатами позитивної оцінки вступних випробувань, участі в конкурсі за квотою-1, квотою-2;</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переведення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у передбачених цим Порядком випадках.</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Спеціальними умовами вступу на навчання для здобуття ступеня магістра за державним або регіональним замовленням на основі НРК6 або НРК7 є переведення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у передбачених цим Порядком випадках.</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xml:space="preserve">5. Спеціальними умовами участі у конкурсному відборі на навчання для здобуття вищої освіти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або НРК5 у вигляді участі у конкурсному відборі за результатами лише співбесіди або творчого конкурсу з можливістю зарахування на навчання на підставі отриманої позитивної оцінки</w:t>
            </w:r>
          </w:p>
          <w:p w:rsidR="00B67256"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та/або </w:t>
            </w:r>
          </w:p>
          <w:p w:rsidR="00B67256"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спеціальними умовами вступу на навчання за державним або регіональним замовленням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або НРК5 у вигляді зарахування на підставі позитивної оцінки вступних випробувань, зокрема творчого конкурсу за спеціальностями, визначеними в </w:t>
            </w:r>
            <w:r w:rsidRPr="000E0D7E">
              <w:rPr>
                <w:rFonts w:ascii="Times New Roman" w:eastAsia="Times New Roman" w:hAnsi="Times New Roman" w:cs="Times New Roman"/>
                <w:color w:val="4472C4" w:themeColor="accent5"/>
                <w:sz w:val="28"/>
                <w:szCs w:val="28"/>
                <w:u w:val="single"/>
                <w:lang w:eastAsia="uk-UA"/>
              </w:rPr>
              <w:t>додатку</w:t>
            </w:r>
            <w:r>
              <w:rPr>
                <w:rFonts w:ascii="Times New Roman" w:eastAsia="Times New Roman" w:hAnsi="Times New Roman" w:cs="Times New Roman"/>
                <w:color w:val="4472C4" w:themeColor="accent5"/>
                <w:sz w:val="28"/>
                <w:szCs w:val="28"/>
                <w:u w:val="single"/>
                <w:lang w:eastAsia="uk-UA"/>
              </w:rPr>
              <w:t> </w:t>
            </w:r>
            <w:r w:rsidRPr="000E0D7E">
              <w:rPr>
                <w:rFonts w:ascii="Times New Roman" w:eastAsia="Times New Roman" w:hAnsi="Times New Roman" w:cs="Times New Roman"/>
                <w:color w:val="4472C4" w:themeColor="accent5"/>
                <w:sz w:val="28"/>
                <w:szCs w:val="28"/>
                <w:u w:val="single"/>
                <w:lang w:eastAsia="uk-UA"/>
              </w:rPr>
              <w:t>1</w:t>
            </w:r>
            <w:r w:rsidRPr="001340EC">
              <w:rPr>
                <w:rFonts w:ascii="Times New Roman" w:eastAsia="Times New Roman" w:hAnsi="Times New Roman" w:cs="Times New Roman"/>
                <w:color w:val="000000"/>
                <w:sz w:val="28"/>
                <w:szCs w:val="28"/>
                <w:lang w:eastAsia="uk-UA"/>
              </w:rPr>
              <w:t>,</w:t>
            </w:r>
          </w:p>
          <w:p w:rsidR="00B67256" w:rsidRPr="001340EC" w:rsidRDefault="00B67256" w:rsidP="00B67256">
            <w:pPr>
              <w:spacing w:after="0" w:line="240" w:lineRule="auto"/>
              <w:jc w:val="both"/>
              <w:rPr>
                <w:rFonts w:ascii="Times New Roman" w:eastAsia="Times New Roman" w:hAnsi="Times New Roman" w:cs="Times New Roman"/>
                <w:color w:val="000000"/>
                <w:sz w:val="28"/>
                <w:szCs w:val="28"/>
                <w:u w:val="single"/>
                <w:lang w:eastAsia="uk-UA"/>
              </w:rPr>
            </w:pPr>
            <w:r w:rsidRPr="001340EC">
              <w:rPr>
                <w:rFonts w:ascii="Times New Roman" w:eastAsia="Times New Roman" w:hAnsi="Times New Roman" w:cs="Times New Roman"/>
                <w:color w:val="000000"/>
                <w:sz w:val="28"/>
                <w:szCs w:val="28"/>
                <w:lang w:eastAsia="uk-UA"/>
              </w:rPr>
              <w:t>користуються: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особи з інвалідністю внаслідок війни відповідно до статті 7 Закону України «Про статус ветеранів війни, гарантії їх соціального захисту»;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особи, яким Законом України «Про статус і соціальний захист громадян, які постраждали внаслідок Чорнобильської катастрофи» надано право на прийом без екзаменів до державних закладів вищої освіти за результатами співбесіди;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6. Спеціальними умовами участі у конкурсному відборі на навчання для здобуття вищої освіти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або НРК5 у вигляді участі у конкурсному відборі на навчання за результатами співбесіди замість НМТ, </w:t>
            </w:r>
            <w:r w:rsidRPr="001340EC">
              <w:rPr>
                <w:rFonts w:ascii="Times New Roman" w:eastAsia="Times New Roman" w:hAnsi="Times New Roman" w:cs="Times New Roman"/>
                <w:color w:val="000000"/>
                <w:sz w:val="28"/>
                <w:szCs w:val="28"/>
                <w:lang w:eastAsia="uk-UA"/>
              </w:rPr>
              <w:br/>
              <w:t>спеціальними умовами участі у конкурсному відборі на навчання для здобуття ступеня магістра на основі НРК6 або НРК7 у вигляді участі у конкурсному відборі на навчання за результатами співбесіди з іноземної мови замість ЄВІ та/або фахового іспиту замість ЄФВВ користуються: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333333"/>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зокрема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2A5E91" w:rsidTr="00B53CAD">
        <w:trPr>
          <w:trHeight w:val="20"/>
        </w:trPr>
        <w:tc>
          <w:tcPr>
            <w:tcW w:w="8070" w:type="dxa"/>
            <w:shd w:val="clear" w:color="auto" w:fill="auto"/>
            <w:hideMark/>
          </w:tcPr>
          <w:p w:rsidR="00B67256" w:rsidRPr="002A5E91" w:rsidRDefault="002A5E91" w:rsidP="002A5E91">
            <w:pPr>
              <w:spacing w:after="0" w:line="240" w:lineRule="auto"/>
              <w:jc w:val="both"/>
              <w:rPr>
                <w:rFonts w:ascii="Times New Roman" w:eastAsia="Times New Roman" w:hAnsi="Times New Roman" w:cs="Times New Roman"/>
                <w:sz w:val="28"/>
                <w:szCs w:val="28"/>
                <w:lang w:eastAsia="uk-UA"/>
              </w:rPr>
            </w:pPr>
            <w:r w:rsidRPr="002A5E91">
              <w:rPr>
                <w:rFonts w:ascii="Times New Roman" w:hAnsi="Times New Roman" w:cs="Times New Roman"/>
                <w:sz w:val="28"/>
                <w:szCs w:val="28"/>
              </w:rPr>
              <w:t>особи, яким за рішенням регламентної комісії при регіональному центрі оцінювання якості освіти відмовлено в реєстрації для участі в 2023 році в НМТ, ЄВІ, ЄФВВ через неможливість створення особливих (спеціальних) умов (за умови внесення до картки фізичної особи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у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tc>
        <w:tc>
          <w:tcPr>
            <w:tcW w:w="4820" w:type="dxa"/>
            <w:shd w:val="clear" w:color="auto" w:fill="auto"/>
            <w:hideMark/>
          </w:tcPr>
          <w:p w:rsidR="00B67256" w:rsidRPr="002A5E91" w:rsidRDefault="00B67256" w:rsidP="00B67256">
            <w:pPr>
              <w:spacing w:after="0" w:line="240" w:lineRule="auto"/>
              <w:rPr>
                <w:rFonts w:ascii="Times New Roman" w:eastAsia="Times New Roman" w:hAnsi="Times New Roman" w:cs="Times New Roman"/>
                <w:sz w:val="28"/>
                <w:szCs w:val="28"/>
                <w:lang w:eastAsia="uk-UA"/>
              </w:rPr>
            </w:pPr>
            <w:r w:rsidRPr="002A5E91">
              <w:rPr>
                <w:rFonts w:ascii="Times New Roman" w:eastAsia="Times New Roman" w:hAnsi="Times New Roman" w:cs="Times New Roman"/>
                <w:sz w:val="28"/>
                <w:szCs w:val="28"/>
                <w:lang w:eastAsia="uk-UA"/>
              </w:rPr>
              <w:t> </w:t>
            </w:r>
          </w:p>
        </w:tc>
        <w:tc>
          <w:tcPr>
            <w:tcW w:w="3128" w:type="dxa"/>
            <w:shd w:val="clear" w:color="auto" w:fill="auto"/>
          </w:tcPr>
          <w:p w:rsidR="00B67256" w:rsidRPr="002A5E91" w:rsidRDefault="00B67256" w:rsidP="00B67256">
            <w:pPr>
              <w:spacing w:after="0" w:line="240" w:lineRule="auto"/>
              <w:rPr>
                <w:rFonts w:ascii="Times New Roman" w:eastAsia="Times New Roman" w:hAnsi="Times New Roman" w:cs="Times New Roman"/>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особи, яким на запит щодо можливості створення спеціальних умов для проходження НМТ, ЄВІ, ЄФВВ регламентною комісією при регіональному центрі оцінювання якості освіти надано відмову в їх створенні через відсутність організаційно-технологічних можливостей (за умови внесення до картки </w:t>
            </w:r>
            <w:r w:rsidRPr="001340EC">
              <w:rPr>
                <w:rFonts w:ascii="Times New Roman" w:eastAsia="Times New Roman" w:hAnsi="Times New Roman" w:cs="Times New Roman"/>
                <w:color w:val="000000"/>
                <w:sz w:val="28"/>
                <w:szCs w:val="28"/>
                <w:lang w:eastAsia="uk-UA"/>
              </w:rPr>
              <w:lastRenderedPageBreak/>
              <w:t>фізичної особи відповідного витягу з протоколу засідання регламентної комісії при регіональному центрі оцінювання якості освіти та медичного висновку, у якому зазначено про необхідність створення певних умов, для проходження НМТ, медичного висновку, у якому зазначено про необхідність створення певних умов, для складання ЄВІ, ЄФВВ);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333333"/>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військовослужбовці, поліцейські, рятувальники, особи рядового і начальницького складу Державної кримінально-виконавчої служби при вступі на місця за кошти фізичних та юридичних осіб до вищих військових навчальних закладів, закладів вищої освіти зі специфічними умовами навчання та військових навчальних підрозділів закладів вищої освіти (тільки під час вступу на навчання для здобуття ступеня магістра на основі НРК6 та НРК7).</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7. Спеціальними умовами участі у конкурсному відборі на навчання для здобуття вищої освіти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у вигляді участі у конкурсному відборі на навчання за результатами співбесіди замість НМТ</w:t>
            </w:r>
          </w:p>
          <w:p w:rsidR="00B67256"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та/або</w:t>
            </w:r>
          </w:p>
          <w:p w:rsidR="00B67256"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спеціальними умовами вступу на навчання за державним або регіональним замовленням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або НРК5 у вигляді участі в конкурсі на місця державного або регіонального замовлення за квотою-2</w:t>
            </w:r>
          </w:p>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користуються: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333333"/>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D72ECD">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особи, місцем проживання яких </w:t>
            </w:r>
            <w:r w:rsidR="00D72ECD">
              <w:rPr>
                <w:rFonts w:ascii="Times New Roman" w:eastAsia="Times New Roman" w:hAnsi="Times New Roman" w:cs="Times New Roman"/>
                <w:bCs/>
                <w:sz w:val="28"/>
                <w:szCs w:val="28"/>
                <w:lang w:eastAsia="uk-UA"/>
              </w:rPr>
              <w:t>зареєстровано (задекларовано) на</w:t>
            </w:r>
            <w:r w:rsidR="00D72ECD" w:rsidRPr="00FA3413">
              <w:rPr>
                <w:rFonts w:ascii="Times New Roman" w:eastAsia="Times New Roman" w:hAnsi="Times New Roman" w:cs="Times New Roman"/>
                <w:bCs/>
                <w:sz w:val="28"/>
                <w:szCs w:val="28"/>
                <w:lang w:eastAsia="uk-UA"/>
              </w:rPr>
              <w:t xml:space="preserve"> тимчасово окупован</w:t>
            </w:r>
            <w:r w:rsidR="00D72ECD">
              <w:rPr>
                <w:rFonts w:ascii="Times New Roman" w:eastAsia="Times New Roman" w:hAnsi="Times New Roman" w:cs="Times New Roman"/>
                <w:bCs/>
                <w:sz w:val="28"/>
                <w:szCs w:val="28"/>
                <w:lang w:eastAsia="uk-UA"/>
              </w:rPr>
              <w:t>ій</w:t>
            </w:r>
            <w:r w:rsidR="00D72ECD" w:rsidRPr="00FA3413">
              <w:rPr>
                <w:rFonts w:ascii="Times New Roman" w:eastAsia="Times New Roman" w:hAnsi="Times New Roman" w:cs="Times New Roman"/>
                <w:bCs/>
                <w:sz w:val="28"/>
                <w:szCs w:val="28"/>
                <w:lang w:eastAsia="uk-UA"/>
              </w:rPr>
              <w:t xml:space="preserve"> територі</w:t>
            </w:r>
            <w:r w:rsidR="00D72ECD">
              <w:rPr>
                <w:rFonts w:ascii="Times New Roman" w:eastAsia="Times New Roman" w:hAnsi="Times New Roman" w:cs="Times New Roman"/>
                <w:bCs/>
                <w:sz w:val="28"/>
                <w:szCs w:val="28"/>
                <w:lang w:eastAsia="uk-UA"/>
              </w:rPr>
              <w:t>ї</w:t>
            </w:r>
            <w:r w:rsidR="00D72ECD" w:rsidRPr="00FA3413">
              <w:rPr>
                <w:rFonts w:ascii="Times New Roman" w:eastAsia="Times New Roman" w:hAnsi="Times New Roman" w:cs="Times New Roman"/>
                <w:bCs/>
                <w:sz w:val="28"/>
                <w:szCs w:val="28"/>
                <w:lang w:eastAsia="uk-UA"/>
              </w:rPr>
              <w:t>, територі</w:t>
            </w:r>
            <w:r w:rsidR="00D72ECD">
              <w:rPr>
                <w:rFonts w:ascii="Times New Roman" w:eastAsia="Times New Roman" w:hAnsi="Times New Roman" w:cs="Times New Roman"/>
                <w:bCs/>
                <w:sz w:val="28"/>
                <w:szCs w:val="28"/>
                <w:lang w:eastAsia="uk-UA"/>
              </w:rPr>
              <w:t>ї</w:t>
            </w:r>
            <w:r w:rsidR="00D72ECD" w:rsidRPr="00FA3413">
              <w:rPr>
                <w:rFonts w:ascii="Times New Roman" w:eastAsia="Times New Roman" w:hAnsi="Times New Roman" w:cs="Times New Roman"/>
                <w:bCs/>
                <w:sz w:val="28"/>
                <w:szCs w:val="28"/>
                <w:lang w:eastAsia="uk-UA"/>
              </w:rPr>
              <w:t xml:space="preserve"> населених пунктів на лінії зіткнення та адміністративної межі</w:t>
            </w:r>
            <w:r w:rsidRPr="001340EC">
              <w:rPr>
                <w:rFonts w:ascii="Times New Roman" w:eastAsia="Times New Roman" w:hAnsi="Times New Roman" w:cs="Times New Roman"/>
                <w:color w:val="000000"/>
                <w:sz w:val="28"/>
                <w:szCs w:val="28"/>
                <w:lang w:eastAsia="uk-UA"/>
              </w:rPr>
              <w:t xml:space="preserve"> або які переселилися з неї після 01 січня 2023 року.</w:t>
            </w:r>
          </w:p>
        </w:tc>
        <w:tc>
          <w:tcPr>
            <w:tcW w:w="4820"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8. Спеціальними умовами вступу на навчання за державним або регіональним замовленням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або НРК5 у вигляді участі в конкурсі на місця державного або регіонального замовлення за квотою-1</w:t>
            </w:r>
          </w:p>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користуються: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особи, зазначені в абзацах другому-четвертому пункту 6 цього розділу;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діти-сироти, діти, позбавлені батьківського піклування, особи з їх числа.</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9. Особи, які користуються спеціальними умовами вступу на навчання за державним або регіональним замовленням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або НРК5 у вигляді зарахування на підставі позитивної оцінки вступних випробувань, участі в конкурсі на місця державного або регіонального замовлення за квотою-1 або квотою-2, і не були зараховані на місця державного (регіонального) замовлення за відповідними спеціальними умовами, мають право брати участь у конкурсі на загальних умовах відповідно до конкурсного </w:t>
            </w:r>
            <w:proofErr w:type="spellStart"/>
            <w:r w:rsidRPr="001340EC">
              <w:rPr>
                <w:rFonts w:ascii="Times New Roman" w:eastAsia="Times New Roman" w:hAnsi="Times New Roman" w:cs="Times New Roman"/>
                <w:color w:val="000000"/>
                <w:sz w:val="28"/>
                <w:szCs w:val="28"/>
                <w:lang w:eastAsia="uk-UA"/>
              </w:rPr>
              <w:t>бала</w:t>
            </w:r>
            <w:proofErr w:type="spellEnd"/>
            <w:r w:rsidRPr="001340EC">
              <w:rPr>
                <w:rFonts w:ascii="Times New Roman" w:eastAsia="Times New Roman" w:hAnsi="Times New Roman" w:cs="Times New Roman"/>
                <w:color w:val="000000"/>
                <w:sz w:val="28"/>
                <w:szCs w:val="28"/>
                <w:lang w:eastAsia="uk-UA"/>
              </w:rPr>
              <w:t>.</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10. Спеціальними умовами вступу на навчання за державним або регіональним замовленням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або НРК5 у вигляді переведення в обов’язковому порядку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w:t>
            </w:r>
          </w:p>
          <w:p w:rsidR="00B67256"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спеціальними умовами вступу на навчання для здобуття ступеня магістра за державним або регіональним замовленням на основі НРК6 або НРК7 є переведення в обов’язковому порядку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w:t>
            </w:r>
          </w:p>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користуються: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діти загиблих (померлих) осіб, визначених у частині першій статті 10-1 Закону України «Про статус ветеранів війни, гарантії їх соціального захисту», особи з їх числа;</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особи, один з батьків яких є учасником бойових дій на території інших держав, який загинув (пропав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особи, у яких один з батьків (</w:t>
            </w:r>
            <w:proofErr w:type="spellStart"/>
            <w:r w:rsidRPr="001340EC">
              <w:rPr>
                <w:rFonts w:ascii="Times New Roman" w:eastAsia="Times New Roman" w:hAnsi="Times New Roman" w:cs="Times New Roman"/>
                <w:color w:val="000000"/>
                <w:sz w:val="28"/>
                <w:szCs w:val="28"/>
                <w:lang w:eastAsia="uk-UA"/>
              </w:rPr>
              <w:t>усиновлювачів</w:t>
            </w:r>
            <w:proofErr w:type="spellEnd"/>
            <w:r w:rsidRPr="001340EC">
              <w:rPr>
                <w:rFonts w:ascii="Times New Roman" w:eastAsia="Times New Roman" w:hAnsi="Times New Roman" w:cs="Times New Roman"/>
                <w:color w:val="000000"/>
                <w:sz w:val="28"/>
                <w:szCs w:val="28"/>
                <w:lang w:eastAsia="uk-UA"/>
              </w:rPr>
              <w:t>) був військовослужбовцем, який загинув чи визнаний судом безвісно відсутньою особою під час виконання ним обов’язків військової служби;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особи, у яких один із батьків (</w:t>
            </w:r>
            <w:proofErr w:type="spellStart"/>
            <w:r w:rsidRPr="001340EC">
              <w:rPr>
                <w:rFonts w:ascii="Times New Roman" w:eastAsia="Times New Roman" w:hAnsi="Times New Roman" w:cs="Times New Roman"/>
                <w:color w:val="000000"/>
                <w:sz w:val="28"/>
                <w:szCs w:val="28"/>
                <w:lang w:eastAsia="uk-UA"/>
              </w:rPr>
              <w:t>усиновлювачів</w:t>
            </w:r>
            <w:proofErr w:type="spellEnd"/>
            <w:r w:rsidRPr="001340EC">
              <w:rPr>
                <w:rFonts w:ascii="Times New Roman" w:eastAsia="Times New Roman" w:hAnsi="Times New Roman" w:cs="Times New Roman"/>
                <w:color w:val="000000"/>
                <w:sz w:val="28"/>
                <w:szCs w:val="28"/>
                <w:lang w:eastAsia="uk-UA"/>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11. Спеціальними умовами вступу на навчання за державним або регіональним замовленням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або НРК5 у вигляді переведення (за наявності місць)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w:t>
            </w:r>
          </w:p>
          <w:p w:rsidR="00B67256"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спеціальними умовами вступу на навчання за державним або регіональним замовленням для здобуття ступеня магістра на основі НРК6 або НРК7 у вигляді переведення (за наявності місць)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w:t>
            </w:r>
          </w:p>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користуються: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особи з інвалідністю I, II груп та діти з інвалідністю віком до 18 років, яким не протипоказане навчання за обраною спеціальністю;</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діти осіб (а також особи з їх числа, які здобули повну загальну середню освіту в рік вступу),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FF"/>
                <w:sz w:val="28"/>
                <w:szCs w:val="28"/>
                <w:u w:val="single"/>
                <w:lang w:eastAsia="uk-UA"/>
              </w:rPr>
            </w:pPr>
            <w:r w:rsidRPr="001340EC">
              <w:rPr>
                <w:rFonts w:ascii="Times New Roman" w:eastAsia="Times New Roman" w:hAnsi="Times New Roman" w:cs="Times New Roman"/>
                <w:sz w:val="28"/>
                <w:szCs w:val="28"/>
                <w:lang w:eastAsia="uk-UA"/>
              </w:rPr>
              <w:t xml:space="preserve">особи, зазначені в </w:t>
            </w:r>
            <w:r w:rsidRPr="001340EC">
              <w:rPr>
                <w:rFonts w:ascii="Times New Roman" w:eastAsia="Times New Roman" w:hAnsi="Times New Roman" w:cs="Times New Roman"/>
                <w:color w:val="1155CC"/>
                <w:sz w:val="28"/>
                <w:szCs w:val="28"/>
                <w:u w:val="single"/>
                <w:lang w:eastAsia="uk-UA"/>
              </w:rPr>
              <w:t xml:space="preserve">абзаці третьому пункту 8 </w:t>
            </w:r>
            <w:r w:rsidRPr="001340EC">
              <w:rPr>
                <w:rFonts w:ascii="Times New Roman" w:eastAsia="Times New Roman" w:hAnsi="Times New Roman" w:cs="Times New Roman"/>
                <w:sz w:val="28"/>
                <w:szCs w:val="28"/>
                <w:lang w:eastAsia="uk-UA"/>
              </w:rPr>
              <w:t>цього розділу;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особи, зазначені в </w:t>
            </w:r>
            <w:r w:rsidRPr="00A77549">
              <w:rPr>
                <w:rFonts w:ascii="Times New Roman" w:eastAsia="Times New Roman" w:hAnsi="Times New Roman" w:cs="Times New Roman"/>
                <w:color w:val="4472C4" w:themeColor="accent5"/>
                <w:sz w:val="28"/>
                <w:szCs w:val="28"/>
                <w:u w:val="single"/>
                <w:lang w:eastAsia="uk-UA"/>
              </w:rPr>
              <w:t>абзаці другому пункту 6, пункті 7</w:t>
            </w:r>
            <w:r w:rsidRPr="00A77549">
              <w:rPr>
                <w:rFonts w:ascii="Times New Roman" w:eastAsia="Times New Roman" w:hAnsi="Times New Roman" w:cs="Times New Roman"/>
                <w:color w:val="4472C4" w:themeColor="accent5"/>
                <w:sz w:val="28"/>
                <w:szCs w:val="28"/>
                <w:lang w:eastAsia="uk-UA"/>
              </w:rPr>
              <w:t xml:space="preserve"> </w:t>
            </w:r>
            <w:r w:rsidRPr="001340EC">
              <w:rPr>
                <w:rFonts w:ascii="Times New Roman" w:eastAsia="Times New Roman" w:hAnsi="Times New Roman" w:cs="Times New Roman"/>
                <w:color w:val="000000"/>
                <w:sz w:val="28"/>
                <w:szCs w:val="28"/>
                <w:lang w:eastAsia="uk-UA"/>
              </w:rPr>
              <w:t>цього розділу;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особи, які є внутрішньо переміщеними особами відповідно до Закону України «Про забезпечення прав і свобод внутрішньо переміщених осіб»;</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діти з багатодітних сімей (п’ять і більше дітей).</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1050"/>
        </w:trPr>
        <w:tc>
          <w:tcPr>
            <w:tcW w:w="8070" w:type="dxa"/>
            <w:shd w:val="clear" w:color="auto" w:fill="auto"/>
            <w:vAlign w:val="center"/>
            <w:hideMark/>
          </w:tcPr>
          <w:p w:rsidR="00B67256" w:rsidRPr="001340EC" w:rsidRDefault="00B67256" w:rsidP="00B67256">
            <w:pPr>
              <w:spacing w:after="0" w:line="240" w:lineRule="auto"/>
              <w:jc w:val="center"/>
              <w:rPr>
                <w:rFonts w:ascii="Times New Roman" w:eastAsia="Times New Roman" w:hAnsi="Times New Roman" w:cs="Times New Roman"/>
                <w:bCs/>
                <w:color w:val="000000"/>
                <w:sz w:val="28"/>
                <w:szCs w:val="28"/>
                <w:lang w:eastAsia="uk-UA"/>
              </w:rPr>
            </w:pPr>
            <w:r w:rsidRPr="001340EC">
              <w:rPr>
                <w:rFonts w:ascii="Times New Roman" w:eastAsia="Times New Roman" w:hAnsi="Times New Roman" w:cs="Times New Roman"/>
                <w:bCs/>
                <w:color w:val="000000"/>
                <w:sz w:val="28"/>
                <w:szCs w:val="28"/>
                <w:lang w:eastAsia="uk-UA"/>
              </w:rPr>
              <w:lastRenderedPageBreak/>
              <w:t>IX. Рейтингові списки вступників та рекомендації до зарахування</w:t>
            </w:r>
          </w:p>
        </w:tc>
        <w:tc>
          <w:tcPr>
            <w:tcW w:w="4820" w:type="dxa"/>
            <w:shd w:val="clear" w:color="auto" w:fill="auto"/>
            <w:vAlign w:val="center"/>
            <w:hideMark/>
          </w:tcPr>
          <w:p w:rsidR="00B67256" w:rsidRPr="001340EC" w:rsidRDefault="00B67256" w:rsidP="00B67256">
            <w:pPr>
              <w:spacing w:after="0" w:line="240" w:lineRule="auto"/>
              <w:jc w:val="center"/>
              <w:rPr>
                <w:rFonts w:ascii="Times New Roman" w:eastAsia="Times New Roman" w:hAnsi="Times New Roman" w:cs="Times New Roman"/>
                <w:color w:val="000000"/>
                <w:sz w:val="28"/>
                <w:szCs w:val="28"/>
                <w:lang w:eastAsia="uk-UA"/>
              </w:rPr>
            </w:pPr>
          </w:p>
        </w:tc>
        <w:tc>
          <w:tcPr>
            <w:tcW w:w="3128" w:type="dxa"/>
            <w:shd w:val="clear" w:color="auto" w:fill="auto"/>
            <w:vAlign w:val="center"/>
          </w:tcPr>
          <w:p w:rsidR="00B67256" w:rsidRPr="001340EC" w:rsidRDefault="00B67256" w:rsidP="00B67256">
            <w:pPr>
              <w:spacing w:after="0" w:line="240" w:lineRule="auto"/>
              <w:jc w:val="center"/>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1. Рейтинговий список вступників формується за категоріями та джерелами фінансування в такій послідовності:</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вступники, які користуються спеціальними умовами вступу на навчання за державним або регіональним замовленням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або НРК5 у вигляді зарахування на підставі позитивної оцінки вступних випробувань;</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вступники, які користуються спеціальними умовами вступу на навчання за державним або регіональним замовленням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або НРК5 у вигляді участі в конкурсі на місця державного або регіонального замовлення за квотою-2;</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вступники, які користуються спеціальними умовами вступу на навчання за державним або регіональним замовленням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або НРК5 у вигляді участі в конкурсі на місця державного або регіонального замовлення за квотою-1;</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вступники, які беруть участь у конкурсному відборі на навчання на загальних умовах.</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2. Вступники, які користуються спеціальними умовами вступу на навчання за державним або регіональним замовленням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або НРК5 у вигляді зарахування на підставі позитивної оцінки вступних випробувань, впорядковуються за алфавітом.</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У межах інших, зазначених у пункті 1 цього розділу, категорій рейтинговий список вступників впорядковується: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 конкурсним балом (за наявності) - від більшого до меншого;</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 пріоритетністю заяви від першої до останньої (на місця за державним та регіональним замовленням);</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за оцінкою з предмета (творчого конкурсу), який враховується з найбільшим ваговим коефіцієнтом, у разі двох чи більше </w:t>
            </w:r>
            <w:r w:rsidRPr="001340EC">
              <w:rPr>
                <w:rFonts w:ascii="Times New Roman" w:eastAsia="Times New Roman" w:hAnsi="Times New Roman" w:cs="Times New Roman"/>
                <w:color w:val="000000"/>
                <w:sz w:val="28"/>
                <w:szCs w:val="28"/>
                <w:lang w:eastAsia="uk-UA"/>
              </w:rPr>
              <w:lastRenderedPageBreak/>
              <w:t xml:space="preserve">предметів з однаковими найбільшими ваговими коефіцієнтами - з предмета з меншим номером (для вступників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та НРК5) (за наявності) - від більшого до меншого;</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xml:space="preserve">за результатом </w:t>
            </w:r>
            <w:r w:rsidRPr="001340EC">
              <w:rPr>
                <w:rFonts w:ascii="Times New Roman" w:eastAsia="Times New Roman" w:hAnsi="Times New Roman" w:cs="Times New Roman"/>
                <w:color w:val="000000"/>
                <w:sz w:val="28"/>
                <w:szCs w:val="28"/>
                <w:lang w:eastAsia="uk-UA"/>
              </w:rPr>
              <w:t xml:space="preserve">ЄФВВ </w:t>
            </w:r>
            <w:r w:rsidRPr="001340EC">
              <w:rPr>
                <w:rFonts w:ascii="Times New Roman" w:eastAsia="Times New Roman" w:hAnsi="Times New Roman" w:cs="Times New Roman"/>
                <w:color w:val="333333"/>
                <w:sz w:val="28"/>
                <w:szCs w:val="28"/>
                <w:lang w:eastAsia="uk-UA"/>
              </w:rPr>
              <w:t>(для вступників на основі НРК6 та НРК7, для яких він використовується в конкурсному балі) – від більшого до меншого;</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333333"/>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xml:space="preserve">за результатом </w:t>
            </w:r>
            <w:r w:rsidRPr="001340EC">
              <w:rPr>
                <w:rFonts w:ascii="Times New Roman" w:eastAsia="Times New Roman" w:hAnsi="Times New Roman" w:cs="Times New Roman"/>
                <w:color w:val="000000"/>
                <w:sz w:val="28"/>
                <w:szCs w:val="28"/>
                <w:lang w:eastAsia="uk-UA"/>
              </w:rPr>
              <w:t xml:space="preserve">тесту </w:t>
            </w:r>
            <w:r w:rsidRPr="001340EC">
              <w:rPr>
                <w:rFonts w:ascii="Times New Roman" w:eastAsia="Times New Roman" w:hAnsi="Times New Roman" w:cs="Times New Roman"/>
                <w:color w:val="333333"/>
                <w:sz w:val="28"/>
                <w:szCs w:val="28"/>
                <w:lang w:eastAsia="uk-UA"/>
              </w:rPr>
              <w:t xml:space="preserve">загальної навчальної компетентності </w:t>
            </w:r>
            <w:r w:rsidRPr="001340EC">
              <w:rPr>
                <w:rFonts w:ascii="Times New Roman" w:eastAsia="Times New Roman" w:hAnsi="Times New Roman" w:cs="Times New Roman"/>
                <w:color w:val="000000"/>
                <w:sz w:val="28"/>
                <w:szCs w:val="28"/>
                <w:lang w:eastAsia="uk-UA"/>
              </w:rPr>
              <w:t xml:space="preserve">ЄВІ </w:t>
            </w:r>
            <w:r w:rsidRPr="001340EC">
              <w:rPr>
                <w:rFonts w:ascii="Times New Roman" w:eastAsia="Times New Roman" w:hAnsi="Times New Roman" w:cs="Times New Roman"/>
                <w:color w:val="333333"/>
                <w:sz w:val="28"/>
                <w:szCs w:val="28"/>
                <w:lang w:eastAsia="uk-UA"/>
              </w:rPr>
              <w:t xml:space="preserve">(для вступників на основі НРК6 та НРК7, для яких </w:t>
            </w:r>
            <w:r w:rsidRPr="001340EC">
              <w:rPr>
                <w:rFonts w:ascii="Times New Roman" w:eastAsia="Times New Roman" w:hAnsi="Times New Roman" w:cs="Times New Roman"/>
                <w:color w:val="000000"/>
                <w:sz w:val="28"/>
                <w:szCs w:val="28"/>
                <w:lang w:eastAsia="uk-UA"/>
              </w:rPr>
              <w:t xml:space="preserve">ЄФВВ </w:t>
            </w:r>
            <w:r w:rsidRPr="001340EC">
              <w:rPr>
                <w:rFonts w:ascii="Times New Roman" w:eastAsia="Times New Roman" w:hAnsi="Times New Roman" w:cs="Times New Roman"/>
                <w:color w:val="333333"/>
                <w:sz w:val="28"/>
                <w:szCs w:val="28"/>
                <w:lang w:eastAsia="uk-UA"/>
              </w:rPr>
              <w:t>не використовується в конкурсному балі) – від більшого до меншого;</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333333"/>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за результатами розгляду мотиваційних листів (при формуванні рейтингового списку широкого конкурсу однакові права мають вступники, яким заклади вищої освіти визначили однакові рейтингові місця за результатами розгляду мотиваційних листів - перше, друге, третє та ін. за умови однакових показників </w:t>
            </w:r>
            <w:proofErr w:type="spellStart"/>
            <w:r w:rsidRPr="001340EC">
              <w:rPr>
                <w:rFonts w:ascii="Times New Roman" w:eastAsia="Times New Roman" w:hAnsi="Times New Roman" w:cs="Times New Roman"/>
                <w:color w:val="000000"/>
                <w:sz w:val="28"/>
                <w:szCs w:val="28"/>
                <w:lang w:eastAsia="uk-UA"/>
              </w:rPr>
              <w:t>рейтингування</w:t>
            </w:r>
            <w:proofErr w:type="spellEnd"/>
            <w:r w:rsidRPr="001340EC">
              <w:rPr>
                <w:rFonts w:ascii="Times New Roman" w:eastAsia="Times New Roman" w:hAnsi="Times New Roman" w:cs="Times New Roman"/>
                <w:color w:val="000000"/>
                <w:sz w:val="28"/>
                <w:szCs w:val="28"/>
                <w:lang w:eastAsia="uk-UA"/>
              </w:rPr>
              <w:t xml:space="preserve"> вищого порядку).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При однакових конкурсних балах для впорядкування вступників використовуються пріоритетність заяв від першої до останньої (на місця державного та регіонального замовлення), при однакових </w:t>
            </w:r>
            <w:proofErr w:type="spellStart"/>
            <w:r w:rsidRPr="001340EC">
              <w:rPr>
                <w:rFonts w:ascii="Times New Roman" w:eastAsia="Times New Roman" w:hAnsi="Times New Roman" w:cs="Times New Roman"/>
                <w:color w:val="000000"/>
                <w:sz w:val="28"/>
                <w:szCs w:val="28"/>
                <w:lang w:eastAsia="uk-UA"/>
              </w:rPr>
              <w:t>пріоритетностях</w:t>
            </w:r>
            <w:proofErr w:type="spellEnd"/>
            <w:r w:rsidRPr="001340EC">
              <w:rPr>
                <w:rFonts w:ascii="Times New Roman" w:eastAsia="Times New Roman" w:hAnsi="Times New Roman" w:cs="Times New Roman"/>
                <w:color w:val="000000"/>
                <w:sz w:val="28"/>
                <w:szCs w:val="28"/>
                <w:lang w:eastAsia="uk-UA"/>
              </w:rPr>
              <w:t xml:space="preserve"> - більш високі оцінки у передбачених у цьому пункті випадках, далі - результати розгляду мотиваційних листів.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При проведенні конкурсного відбору на навчання за кошти фізичних та юридичних осіб тільки за результатами розгляду мотиваційних листів, побудова рейтингового списку за результатами оцінювання мотиваційних листів здійснюється лише у випадку, коли кількість вступників перевищує кількість місць ліцензованого обсягу виділеного для відповідної категорії вступників у поточному році. У випадку, коли кількість вступників не перевищує кількість виділених місць ліцензовано обсягу, рейтинговий список формується в алфавітному порядку.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3. У рейтинговому списку вступників зазначаються: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ступінь вищої освіти, спеціальність, назва конкурсної пропозиції, форма здобуття освіти, джерела фінансування, основа вступу;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прізвище, ім’я, по батькові (за наявності) вступника;</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конкурсний бал вступника (крім зарахованих на підставі позитивної оцінки вступних випробувань) у разі його використання;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пріоритетність заяви (на місця за державним та регіональним замовленням);</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ознака застосовування спеціальних умов участі у вступній кампанії, квотою для іноземців.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Прізвища вступників, місцем проживання яких є тимчасово окупована територія, територія населених пунктів на лінії зіткнення та адміністративної межі (які не зареєстровані як внутрішньо переміщені особи) або переселилися з неї після 01 січня 2023 року підлягають шифруванню у всіх інформаційних системах.</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4. Адресне розміщення бюджетних місць для прийому на навчання для здобуття вищої освіти формується в ЄДЕБО на основі конкурсних балів, </w:t>
            </w:r>
            <w:proofErr w:type="spellStart"/>
            <w:r w:rsidRPr="001340EC">
              <w:rPr>
                <w:rFonts w:ascii="Times New Roman" w:eastAsia="Times New Roman" w:hAnsi="Times New Roman" w:cs="Times New Roman"/>
                <w:color w:val="000000"/>
                <w:sz w:val="28"/>
                <w:szCs w:val="28"/>
                <w:lang w:eastAsia="uk-UA"/>
              </w:rPr>
              <w:t>пріоритетностей</w:t>
            </w:r>
            <w:proofErr w:type="spellEnd"/>
            <w:r w:rsidRPr="001340EC">
              <w:rPr>
                <w:rFonts w:ascii="Times New Roman" w:eastAsia="Times New Roman" w:hAnsi="Times New Roman" w:cs="Times New Roman"/>
                <w:color w:val="000000"/>
                <w:sz w:val="28"/>
                <w:szCs w:val="28"/>
                <w:lang w:eastAsia="uk-UA"/>
              </w:rPr>
              <w:t xml:space="preserve"> та впорядкування рейтингового списку вступників з урахуванням загальних, максимальних обсягів, кваліфікаційного мінімуму державного замовлення. Вступник може бути рекомендований до зарахування за найвищою пріоритетністю з числа зазначених ним у заявах, за якою вступник потрапляє у число тих, хто може бути рекомендований до зарахування на місця за державним (регіональним) замовленням, відповідно до його конкурсного </w:t>
            </w:r>
            <w:proofErr w:type="spellStart"/>
            <w:r w:rsidRPr="001340EC">
              <w:rPr>
                <w:rFonts w:ascii="Times New Roman" w:eastAsia="Times New Roman" w:hAnsi="Times New Roman" w:cs="Times New Roman"/>
                <w:color w:val="000000"/>
                <w:sz w:val="28"/>
                <w:szCs w:val="28"/>
                <w:lang w:eastAsia="uk-UA"/>
              </w:rPr>
              <w:t>бала</w:t>
            </w:r>
            <w:proofErr w:type="spellEnd"/>
            <w:r w:rsidRPr="001340EC">
              <w:rPr>
                <w:rFonts w:ascii="Times New Roman" w:eastAsia="Times New Roman" w:hAnsi="Times New Roman" w:cs="Times New Roman"/>
                <w:color w:val="000000"/>
                <w:sz w:val="28"/>
                <w:szCs w:val="28"/>
                <w:lang w:eastAsia="uk-UA"/>
              </w:rPr>
              <w:t>. Технічне завдання для реалізації адресного розміщення бюджетних місць формується відповідно до Матеріалів для розробки технічного завдання.</w:t>
            </w:r>
            <w:r w:rsidRPr="001340EC">
              <w:rPr>
                <w:rFonts w:ascii="Times New Roman" w:eastAsia="Times New Roman" w:hAnsi="Times New Roman" w:cs="Times New Roman"/>
                <w:color w:val="000000"/>
                <w:sz w:val="28"/>
                <w:szCs w:val="28"/>
                <w:lang w:eastAsia="uk-UA"/>
              </w:rPr>
              <w:br/>
              <w:t xml:space="preserve"> Якщо вступник за результатами адресного розміщення бюджетних місць не отримав рекомендації до зарахування на </w:t>
            </w:r>
            <w:r w:rsidRPr="001340EC">
              <w:rPr>
                <w:rFonts w:ascii="Times New Roman" w:eastAsia="Times New Roman" w:hAnsi="Times New Roman" w:cs="Times New Roman"/>
                <w:color w:val="000000"/>
                <w:sz w:val="28"/>
                <w:szCs w:val="28"/>
                <w:lang w:eastAsia="uk-UA"/>
              </w:rPr>
              <w:lastRenderedPageBreak/>
              <w:t>місця державного (регіонального) замовлення, але має достатній конкурсний бал за певною заявою і не отримав рекомендацію лише внаслідок застосування кваліфікаційного мінімуму бюджетних місць, то йому автоматично пропонується на вибір надання рекомендації до зарахування на місця державного (регіонального) замовлення за цією самою спеціальністю (спеціалізацією, предметною спеціальністю) в інших закладах вищої освіти, в яких прохідний бал є меншим, таким самим або більшим в межах 5 балів порівняно з попередньо обраним закладом.</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FF"/>
                <w:sz w:val="28"/>
                <w:szCs w:val="28"/>
                <w:u w:val="single"/>
                <w:lang w:eastAsia="uk-UA"/>
              </w:rPr>
            </w:pPr>
            <w:r w:rsidRPr="001340EC">
              <w:rPr>
                <w:rFonts w:ascii="Times New Roman" w:eastAsia="Times New Roman" w:hAnsi="Times New Roman" w:cs="Times New Roman"/>
                <w:sz w:val="28"/>
                <w:szCs w:val="28"/>
                <w:lang w:eastAsia="uk-UA"/>
              </w:rPr>
              <w:t xml:space="preserve">5. Списки вступників, рекомендованих до зарахування за державним або регіональним замовленням за кожною конкурсною пропозицією, отримуються приймальною комісією за даними ЄДЕБО, перевіряються на предмет достовірності поданих вступниками відомостей та дотримання передбачених цим Порядком вимог щодо формування списків, зокрема вимог Матеріалів для розробки технічного завдання до алгоритму адресного розміщення бюджетних місць в 2023 році (далі - Матеріали для розробки технічного завдання), наведених у </w:t>
            </w:r>
            <w:r w:rsidRPr="001340EC">
              <w:rPr>
                <w:rFonts w:ascii="Times New Roman" w:eastAsia="Times New Roman" w:hAnsi="Times New Roman" w:cs="Times New Roman"/>
                <w:color w:val="1155CC"/>
                <w:sz w:val="28"/>
                <w:szCs w:val="28"/>
                <w:u w:val="single"/>
                <w:lang w:eastAsia="uk-UA"/>
              </w:rPr>
              <w:t xml:space="preserve">додатку 7 </w:t>
            </w:r>
            <w:r w:rsidRPr="001340EC">
              <w:rPr>
                <w:rFonts w:ascii="Times New Roman" w:eastAsia="Times New Roman" w:hAnsi="Times New Roman" w:cs="Times New Roman"/>
                <w:sz w:val="28"/>
                <w:szCs w:val="28"/>
                <w:lang w:eastAsia="uk-UA"/>
              </w:rPr>
              <w:t xml:space="preserve">до цього Порядку, затверджуються рішенням приймальної комісії і оприлюднюються шляхом розміщення на </w:t>
            </w:r>
            <w:proofErr w:type="spellStart"/>
            <w:r w:rsidRPr="001340EC">
              <w:rPr>
                <w:rFonts w:ascii="Times New Roman" w:eastAsia="Times New Roman" w:hAnsi="Times New Roman" w:cs="Times New Roman"/>
                <w:sz w:val="28"/>
                <w:szCs w:val="28"/>
                <w:lang w:eastAsia="uk-UA"/>
              </w:rPr>
              <w:t>вебсайті</w:t>
            </w:r>
            <w:proofErr w:type="spellEnd"/>
            <w:r w:rsidRPr="001340EC">
              <w:rPr>
                <w:rFonts w:ascii="Times New Roman" w:eastAsia="Times New Roman" w:hAnsi="Times New Roman" w:cs="Times New Roman"/>
                <w:sz w:val="28"/>
                <w:szCs w:val="28"/>
                <w:lang w:eastAsia="uk-UA"/>
              </w:rPr>
              <w:t xml:space="preserve"> закладу вищої освіти відповідно до строків, визначених у розділі V цього Порядку. Інформація про надання рекомендації до зарахування відображається в особистому електронному кабінеті вступника. 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Статус заяви вступника, рекомендованого до зарахування за державним (регіональним) замовленням, змінюється зі статусу «Допущено до конкурсу» на статус «Рекомендовано до </w:t>
            </w:r>
            <w:r w:rsidRPr="001340EC">
              <w:rPr>
                <w:rFonts w:ascii="Times New Roman" w:eastAsia="Times New Roman" w:hAnsi="Times New Roman" w:cs="Times New Roman"/>
                <w:color w:val="000000"/>
                <w:sz w:val="28"/>
                <w:szCs w:val="28"/>
                <w:lang w:eastAsia="uk-UA"/>
              </w:rPr>
              <w:lastRenderedPageBreak/>
              <w:t>зарахування (навчання за державним (регіональним) замовленням)».</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517"/>
        </w:trPr>
        <w:tc>
          <w:tcPr>
            <w:tcW w:w="8070" w:type="dxa"/>
            <w:shd w:val="clear" w:color="auto" w:fill="auto"/>
            <w:vAlign w:val="center"/>
            <w:hideMark/>
          </w:tcPr>
          <w:p w:rsidR="00B67256" w:rsidRPr="001340EC" w:rsidRDefault="00B67256" w:rsidP="002F7255">
            <w:pPr>
              <w:spacing w:after="0" w:line="240" w:lineRule="auto"/>
              <w:jc w:val="center"/>
              <w:rPr>
                <w:rFonts w:ascii="Times New Roman" w:eastAsia="Times New Roman" w:hAnsi="Times New Roman" w:cs="Times New Roman"/>
                <w:bCs/>
                <w:color w:val="000000"/>
                <w:sz w:val="28"/>
                <w:szCs w:val="28"/>
                <w:lang w:eastAsia="uk-UA"/>
              </w:rPr>
            </w:pPr>
            <w:r w:rsidRPr="001340EC">
              <w:rPr>
                <w:rFonts w:ascii="Times New Roman" w:eastAsia="Times New Roman" w:hAnsi="Times New Roman" w:cs="Times New Roman"/>
                <w:bCs/>
                <w:color w:val="000000"/>
                <w:sz w:val="28"/>
                <w:szCs w:val="28"/>
                <w:lang w:eastAsia="uk-UA"/>
              </w:rPr>
              <w:t>X. Реалізація права вступників на обрання місця навчання</w:t>
            </w:r>
          </w:p>
        </w:tc>
        <w:tc>
          <w:tcPr>
            <w:tcW w:w="4820" w:type="dxa"/>
            <w:shd w:val="clear" w:color="auto" w:fill="auto"/>
            <w:vAlign w:val="center"/>
            <w:hideMark/>
          </w:tcPr>
          <w:p w:rsidR="00B67256" w:rsidRPr="001340EC" w:rsidRDefault="00B67256" w:rsidP="002F7255">
            <w:pPr>
              <w:spacing w:after="0" w:line="240" w:lineRule="auto"/>
              <w:jc w:val="center"/>
              <w:rPr>
                <w:rFonts w:ascii="Times New Roman" w:eastAsia="Times New Roman" w:hAnsi="Times New Roman" w:cs="Times New Roman"/>
                <w:color w:val="000000"/>
                <w:sz w:val="28"/>
                <w:szCs w:val="28"/>
                <w:lang w:eastAsia="uk-UA"/>
              </w:rPr>
            </w:pPr>
          </w:p>
        </w:tc>
        <w:tc>
          <w:tcPr>
            <w:tcW w:w="3128" w:type="dxa"/>
            <w:shd w:val="clear" w:color="auto" w:fill="auto"/>
            <w:vAlign w:val="center"/>
          </w:tcPr>
          <w:p w:rsidR="00B67256" w:rsidRPr="001340EC" w:rsidRDefault="00B67256" w:rsidP="002F7255">
            <w:pPr>
              <w:spacing w:after="0" w:line="240" w:lineRule="auto"/>
              <w:jc w:val="center"/>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1. Особи, яким надійшло повідомлення в особистому електронному кабінеті вступника про отримання рекомендації до зарахування на місця державного або регіонального замовлення (отримали інформацію з офіційного </w:t>
            </w:r>
            <w:proofErr w:type="spellStart"/>
            <w:r w:rsidRPr="001340EC">
              <w:rPr>
                <w:rFonts w:ascii="Times New Roman" w:eastAsia="Times New Roman" w:hAnsi="Times New Roman" w:cs="Times New Roman"/>
                <w:color w:val="000000"/>
                <w:sz w:val="28"/>
                <w:szCs w:val="28"/>
                <w:lang w:eastAsia="uk-UA"/>
              </w:rPr>
              <w:t>вебсайту</w:t>
            </w:r>
            <w:proofErr w:type="spellEnd"/>
            <w:r w:rsidRPr="001340EC">
              <w:rPr>
                <w:rFonts w:ascii="Times New Roman" w:eastAsia="Times New Roman" w:hAnsi="Times New Roman" w:cs="Times New Roman"/>
                <w:color w:val="000000"/>
                <w:sz w:val="28"/>
                <w:szCs w:val="28"/>
                <w:lang w:eastAsia="uk-UA"/>
              </w:rPr>
              <w:t xml:space="preserve"> закладу вищої освіти), у строк, визначений для виконання вимог до зарахування на місця державного або регіонального замовлення в розділі V цього Порядку, можуть підтвердити вибір місця навчання в електронному кабінеті або шляхом подання відповідної заяви засобами електронного зв’язку з накладанням кваліфікованого електронного підпису чи особисто в закладі освіти.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Підставою для зарахування особи на навчання є підтвердження вибору місця навчання, виконання вимог до зарахування та укладення договору (контракту) про навчання в закладі вищої освіти між закладом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 Договір (контракт) про навчання може бути укладений дистанційно з накладанням кваліфікованих електронних підписів.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Особи, місце проживання яких зареєстроване (задеклароване) на тимчасово окупованій території та знаходяться на ній, можуть укласти договір про навчання в закладі вищої освіти впродовж трьох місяців після початку навчання, а його відсутність не перешкоджає включенню таких осіб до наказу про зарахування. В </w:t>
            </w:r>
            <w:r w:rsidRPr="001340EC">
              <w:rPr>
                <w:rFonts w:ascii="Times New Roman" w:eastAsia="Times New Roman" w:hAnsi="Times New Roman" w:cs="Times New Roman"/>
                <w:color w:val="000000"/>
                <w:sz w:val="28"/>
                <w:szCs w:val="28"/>
                <w:lang w:eastAsia="uk-UA"/>
              </w:rPr>
              <w:lastRenderedPageBreak/>
              <w:t>іншому випадку наказ про зарахування скасовується в частині зарахування такої особи.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2. Особи, які отримали рекомендацію на місця державного або регіонального замовлення і в установлені строки, визначені у розділі V цього Порядку або відповідно до нього, виконали вимоги до зарахування на місця державного або регіонального замовлення, підлягають зарахуванню.</w:t>
            </w:r>
          </w:p>
        </w:tc>
        <w:tc>
          <w:tcPr>
            <w:tcW w:w="4820" w:type="dxa"/>
            <w:shd w:val="clear" w:color="auto" w:fill="auto"/>
            <w:noWrap/>
            <w:vAlign w:val="bottom"/>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Після виконання вступником вимог цього Порядку уповноважена особа змінює статус електронної заяви вступника на «Включено до наказу (за державним (регіональним) замовленням)», статус його інших заяв автоматично змінюється на «</w:t>
            </w:r>
            <w:proofErr w:type="spellStart"/>
            <w:r w:rsidRPr="001340EC">
              <w:rPr>
                <w:rFonts w:ascii="Times New Roman" w:eastAsia="Times New Roman" w:hAnsi="Times New Roman" w:cs="Times New Roman"/>
                <w:color w:val="000000"/>
                <w:sz w:val="28"/>
                <w:szCs w:val="28"/>
                <w:lang w:eastAsia="uk-UA"/>
              </w:rPr>
              <w:t>Деактивовано</w:t>
            </w:r>
            <w:proofErr w:type="spellEnd"/>
            <w:r w:rsidRPr="001340EC">
              <w:rPr>
                <w:rFonts w:ascii="Times New Roman" w:eastAsia="Times New Roman" w:hAnsi="Times New Roman" w:cs="Times New Roman"/>
                <w:color w:val="000000"/>
                <w:sz w:val="28"/>
                <w:szCs w:val="28"/>
                <w:lang w:eastAsia="uk-UA"/>
              </w:rPr>
              <w:t xml:space="preserve"> (у зв’язку із зарахуванням на бюджет)».</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proofErr w:type="spellStart"/>
            <w:r w:rsidRPr="001340EC">
              <w:rPr>
                <w:rFonts w:ascii="Times New Roman" w:eastAsia="Times New Roman" w:hAnsi="Times New Roman" w:cs="Times New Roman"/>
                <w:color w:val="000000"/>
                <w:sz w:val="28"/>
                <w:szCs w:val="28"/>
                <w:lang w:eastAsia="uk-UA"/>
              </w:rPr>
              <w:t>Деактивовані</w:t>
            </w:r>
            <w:proofErr w:type="spellEnd"/>
            <w:r w:rsidRPr="001340EC">
              <w:rPr>
                <w:rFonts w:ascii="Times New Roman" w:eastAsia="Times New Roman" w:hAnsi="Times New Roman" w:cs="Times New Roman"/>
                <w:color w:val="000000"/>
                <w:sz w:val="28"/>
                <w:szCs w:val="28"/>
                <w:lang w:eastAsia="uk-UA"/>
              </w:rPr>
              <w:t xml:space="preserve"> заяви можуть бути активовані (за потреби) користувачем ЄДЕБО, зокрема представником Приймальної комісії за зверненням вступника, у статусі заяв виключно на місця за кошти фізичних або юридичних осіб.</w:t>
            </w:r>
          </w:p>
        </w:tc>
        <w:tc>
          <w:tcPr>
            <w:tcW w:w="4820" w:type="dxa"/>
            <w:shd w:val="clear" w:color="auto" w:fill="auto"/>
            <w:noWrap/>
            <w:vAlign w:val="bottom"/>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DB46A1" w:rsidRPr="00DB46A1" w:rsidTr="00B53CAD">
        <w:trPr>
          <w:trHeight w:val="20"/>
        </w:trPr>
        <w:tc>
          <w:tcPr>
            <w:tcW w:w="8070" w:type="dxa"/>
            <w:shd w:val="clear" w:color="auto" w:fill="auto"/>
            <w:hideMark/>
          </w:tcPr>
          <w:p w:rsidR="00B67256" w:rsidRPr="00DB46A1" w:rsidRDefault="00B67256" w:rsidP="00B67256">
            <w:pPr>
              <w:spacing w:after="0" w:line="240" w:lineRule="auto"/>
              <w:jc w:val="both"/>
              <w:rPr>
                <w:rFonts w:ascii="Times New Roman" w:eastAsia="Times New Roman" w:hAnsi="Times New Roman" w:cs="Times New Roman"/>
                <w:sz w:val="28"/>
                <w:szCs w:val="28"/>
                <w:lang w:eastAsia="uk-UA"/>
              </w:rPr>
            </w:pPr>
            <w:r w:rsidRPr="00DB46A1">
              <w:rPr>
                <w:rFonts w:ascii="Times New Roman" w:eastAsia="Times New Roman" w:hAnsi="Times New Roman" w:cs="Times New Roman"/>
                <w:sz w:val="28"/>
                <w:szCs w:val="28"/>
                <w:lang w:eastAsia="uk-UA"/>
              </w:rPr>
              <w:t>Особи, які отримали рекомендацію на місця державного або регіонального замовлення і не підтвердили вибір місця навчання в строк, визначений для виконання вимог до зарахування на місця державного або регіонального замовлення в розділі V цього Порядку, втрачають можливість зарахування в поточному році на навчання для здобуття вищої освіти за державним або регіональним замовленням чи переведення на такі місця.</w:t>
            </w:r>
          </w:p>
        </w:tc>
        <w:tc>
          <w:tcPr>
            <w:tcW w:w="4820" w:type="dxa"/>
            <w:shd w:val="clear" w:color="auto" w:fill="auto"/>
            <w:hideMark/>
          </w:tcPr>
          <w:p w:rsidR="00B67256" w:rsidRPr="00DB46A1" w:rsidRDefault="00B67256" w:rsidP="00B67256">
            <w:pPr>
              <w:spacing w:after="0" w:line="240" w:lineRule="auto"/>
              <w:rPr>
                <w:rFonts w:ascii="Times New Roman" w:eastAsia="Times New Roman" w:hAnsi="Times New Roman" w:cs="Times New Roman"/>
                <w:bCs/>
                <w:sz w:val="28"/>
                <w:szCs w:val="28"/>
                <w:lang w:eastAsia="uk-UA"/>
              </w:rPr>
            </w:pPr>
          </w:p>
        </w:tc>
        <w:tc>
          <w:tcPr>
            <w:tcW w:w="3128" w:type="dxa"/>
            <w:shd w:val="clear" w:color="auto" w:fill="auto"/>
          </w:tcPr>
          <w:p w:rsidR="00B67256" w:rsidRPr="00DB46A1" w:rsidRDefault="00B67256" w:rsidP="00B67256">
            <w:pPr>
              <w:spacing w:after="0" w:line="240" w:lineRule="auto"/>
              <w:rPr>
                <w:rFonts w:ascii="Times New Roman" w:eastAsia="Times New Roman" w:hAnsi="Times New Roman" w:cs="Times New Roman"/>
                <w:bCs/>
                <w:strike/>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У цьому разі заяві встановлюється статус «Виключено зі списку рекомендованих (навчання за державним (регіональним) замовленням)». За рішенням приймальної комісії статус заяви «Виключено зі списку рекомендованих (навчання за державним (регіональним) замовленням)» може бути змінений на статус «Допущено до конкурсу (навчання за кошти фізичних та юридичних осіб)».</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3. Порядок підтвердження вибору місця навчання за кошти фізичних, юридичних осіб визначається Правилами прийому і може передбачати підтвердження вибору місця навчання в електронному кабінеті вступника. Особи, які отримали рекомендацію на місця навчання за кошти фізичних, юридичних осіб та виконали вимоги до зарахування, підлягають зарахуванню.</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Статус заяви вступника, рекомендованого до зарахування на місця за кошти фізичних та/або юридичних осіб, змінюється зі статусу «Допущено до конкурсу» або статусу «Допущено до конкурсу (навчання за кошти фізичних та/або юридичних осіб)» на статус «Рекомендовано до зарахування (навчання за кошти фізичних та/або юридичних осіб)».</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Після виконання вступником вимог цього Порядку уповноважена особа змінює статус заяви вступника на «Включено до наказу (навчання за кошти фізичних та/або юридичних осіб)».</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У разі невиконання вступником, заяві якого присвоєно статус «Рекомендовано до зарахування (навчання за кошти фізичних та/або юридичних осіб)», вимог цього Порядку статус заяви змінюється на статус «Виключено зі списку рекомендованих (навчання за кошти фізичних та юридичних осіб)».</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4. У разі зарахування на навчання за рахунок коштів фізичних (юридичних) осіб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Договір (контракт) про навчання у закладі вищої освіти між закладом освіти та вступником (за участю батьків або законних представників – для неповнолітніх вступників), у разі зарахування на навчання за кошти фізичних або юридичних осіб, та договір між закладом вищої освіти та фізичною (юридичною) особою, яка замовляє платну освітню послугу для себе або для іншої особи, </w:t>
            </w:r>
            <w:r w:rsidRPr="001340EC">
              <w:rPr>
                <w:rFonts w:ascii="Times New Roman" w:eastAsia="Times New Roman" w:hAnsi="Times New Roman" w:cs="Times New Roman"/>
                <w:color w:val="000000"/>
                <w:sz w:val="28"/>
                <w:szCs w:val="28"/>
                <w:lang w:eastAsia="uk-UA"/>
              </w:rPr>
              <w:lastRenderedPageBreak/>
              <w:t>беручи на себе фінансові зобов’язання щодо її оплати, укладаються після видання наказу про зарахування. Якщо договори не будуть укладені впродовж десяти календарних днів (трьох місяців для вступників місце проживання яких зареєстроване (задеклароване) на тимчасово окупованій території та знаходяться на ній) з дати видання наказу про зарахування, то цей наказ скасовується в частині зарахування такої особи.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Оплата навчання здійснюється згідно з договором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686"/>
        </w:trPr>
        <w:tc>
          <w:tcPr>
            <w:tcW w:w="8070" w:type="dxa"/>
            <w:shd w:val="clear" w:color="auto" w:fill="auto"/>
            <w:vAlign w:val="center"/>
            <w:hideMark/>
          </w:tcPr>
          <w:p w:rsidR="00B67256" w:rsidRPr="001340EC" w:rsidRDefault="00B67256" w:rsidP="00B67256">
            <w:pPr>
              <w:spacing w:after="0" w:line="240" w:lineRule="auto"/>
              <w:jc w:val="center"/>
              <w:rPr>
                <w:rFonts w:ascii="Times New Roman" w:eastAsia="Times New Roman" w:hAnsi="Times New Roman" w:cs="Times New Roman"/>
                <w:bCs/>
                <w:color w:val="000000"/>
                <w:sz w:val="28"/>
                <w:szCs w:val="28"/>
                <w:lang w:eastAsia="uk-UA"/>
              </w:rPr>
            </w:pPr>
            <w:r w:rsidRPr="001340EC">
              <w:rPr>
                <w:rFonts w:ascii="Times New Roman" w:eastAsia="Times New Roman" w:hAnsi="Times New Roman" w:cs="Times New Roman"/>
                <w:bCs/>
                <w:color w:val="000000"/>
                <w:sz w:val="28"/>
                <w:szCs w:val="28"/>
                <w:lang w:eastAsia="uk-UA"/>
              </w:rPr>
              <w:t>XI. Коригування списку рекомендованих до зарахування</w:t>
            </w:r>
          </w:p>
        </w:tc>
        <w:tc>
          <w:tcPr>
            <w:tcW w:w="4820" w:type="dxa"/>
            <w:shd w:val="clear" w:color="auto" w:fill="auto"/>
            <w:vAlign w:val="center"/>
            <w:hideMark/>
          </w:tcPr>
          <w:p w:rsidR="00B67256" w:rsidRPr="001340EC" w:rsidRDefault="00B67256" w:rsidP="00B67256">
            <w:pPr>
              <w:spacing w:after="0" w:line="240" w:lineRule="auto"/>
              <w:jc w:val="center"/>
              <w:rPr>
                <w:rFonts w:ascii="Times New Roman" w:eastAsia="Times New Roman" w:hAnsi="Times New Roman" w:cs="Times New Roman"/>
                <w:color w:val="000000"/>
                <w:sz w:val="28"/>
                <w:szCs w:val="28"/>
                <w:lang w:eastAsia="uk-UA"/>
              </w:rPr>
            </w:pPr>
          </w:p>
        </w:tc>
        <w:tc>
          <w:tcPr>
            <w:tcW w:w="3128" w:type="dxa"/>
            <w:shd w:val="clear" w:color="auto" w:fill="auto"/>
            <w:vAlign w:val="center"/>
          </w:tcPr>
          <w:p w:rsidR="00B67256" w:rsidRPr="001340EC" w:rsidRDefault="00B67256" w:rsidP="00B67256">
            <w:pPr>
              <w:spacing w:after="0" w:line="240" w:lineRule="auto"/>
              <w:jc w:val="center"/>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FF"/>
                <w:sz w:val="28"/>
                <w:szCs w:val="28"/>
                <w:u w:val="single"/>
                <w:lang w:eastAsia="uk-UA"/>
              </w:rPr>
            </w:pPr>
            <w:r w:rsidRPr="001340EC">
              <w:rPr>
                <w:rFonts w:ascii="Times New Roman" w:eastAsia="Times New Roman" w:hAnsi="Times New Roman" w:cs="Times New Roman"/>
                <w:sz w:val="28"/>
                <w:szCs w:val="28"/>
                <w:lang w:eastAsia="uk-UA"/>
              </w:rPr>
              <w:t xml:space="preserve">1. Приймальна комісія анулює раніше надані рекомендації вступникам, які не підтвердили вибір місця навчання в строк, визначений для виконання вимог до зарахування на місця державного або регіонального замовлення в </w:t>
            </w:r>
            <w:r w:rsidRPr="004224B6">
              <w:rPr>
                <w:rFonts w:ascii="Times New Roman" w:eastAsia="Times New Roman" w:hAnsi="Times New Roman" w:cs="Times New Roman"/>
                <w:color w:val="4472C4" w:themeColor="accent5"/>
                <w:sz w:val="28"/>
                <w:szCs w:val="28"/>
                <w:u w:val="single"/>
                <w:lang w:eastAsia="uk-UA"/>
              </w:rPr>
              <w:t>розділі V</w:t>
            </w:r>
            <w:r w:rsidRPr="001340EC">
              <w:rPr>
                <w:rFonts w:ascii="Times New Roman" w:eastAsia="Times New Roman" w:hAnsi="Times New Roman" w:cs="Times New Roman"/>
                <w:sz w:val="28"/>
                <w:szCs w:val="28"/>
                <w:lang w:eastAsia="uk-UA"/>
              </w:rPr>
              <w:t xml:space="preserve"> цього Порядку, або не забезпечили в повному обсязі підстав для зарахування особи на навчання, передбачених у </w:t>
            </w:r>
            <w:r w:rsidRPr="001340EC">
              <w:rPr>
                <w:rFonts w:ascii="Times New Roman" w:eastAsia="Times New Roman" w:hAnsi="Times New Roman" w:cs="Times New Roman"/>
                <w:color w:val="1155CC"/>
                <w:sz w:val="28"/>
                <w:szCs w:val="28"/>
                <w:u w:val="single"/>
                <w:lang w:eastAsia="uk-UA"/>
              </w:rPr>
              <w:t xml:space="preserve">пункті 1 </w:t>
            </w:r>
            <w:r w:rsidRPr="004224B6">
              <w:rPr>
                <w:rFonts w:ascii="Times New Roman" w:eastAsia="Times New Roman" w:hAnsi="Times New Roman" w:cs="Times New Roman"/>
                <w:color w:val="1155CC"/>
                <w:sz w:val="28"/>
                <w:szCs w:val="28"/>
                <w:u w:val="single"/>
                <w:lang w:eastAsia="uk-UA"/>
              </w:rPr>
              <w:t xml:space="preserve">розділу X </w:t>
            </w:r>
            <w:r w:rsidRPr="004224B6">
              <w:rPr>
                <w:rFonts w:ascii="Times New Roman" w:eastAsia="Times New Roman" w:hAnsi="Times New Roman" w:cs="Times New Roman"/>
                <w:sz w:val="28"/>
                <w:szCs w:val="28"/>
                <w:lang w:eastAsia="uk-UA"/>
              </w:rPr>
              <w:t>цього</w:t>
            </w:r>
            <w:r w:rsidRPr="001340EC">
              <w:rPr>
                <w:rFonts w:ascii="Times New Roman" w:eastAsia="Times New Roman" w:hAnsi="Times New Roman" w:cs="Times New Roman"/>
                <w:sz w:val="28"/>
                <w:szCs w:val="28"/>
                <w:lang w:eastAsia="uk-UA"/>
              </w:rPr>
              <w:t xml:space="preserve"> Порядку.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2. Списки рекомендованих до зарахування на місця державного (регіонального) замовлення оновлюються після виконання/невиконання вступниками на здобуття ступеня доктора філософії/доктора мистецтва вимог для зарахування на навчання відповідно до </w:t>
            </w:r>
            <w:r w:rsidRPr="004224B6">
              <w:rPr>
                <w:rFonts w:ascii="Times New Roman" w:eastAsia="Times New Roman" w:hAnsi="Times New Roman" w:cs="Times New Roman"/>
                <w:color w:val="4472C4" w:themeColor="accent5"/>
                <w:sz w:val="28"/>
                <w:szCs w:val="28"/>
                <w:u w:val="single"/>
                <w:lang w:eastAsia="uk-UA"/>
              </w:rPr>
              <w:t>розділу X</w:t>
            </w:r>
            <w:r w:rsidRPr="001340EC">
              <w:rPr>
                <w:rFonts w:ascii="Times New Roman" w:eastAsia="Times New Roman" w:hAnsi="Times New Roman" w:cs="Times New Roman"/>
                <w:color w:val="000000"/>
                <w:sz w:val="28"/>
                <w:szCs w:val="28"/>
                <w:lang w:eastAsia="uk-UA"/>
              </w:rPr>
              <w:t xml:space="preserve"> цього Порядку з урахуванням їх черговості в рейтинговому списку вступників.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3. Порядок коригування списку рекомендованих до зарахування на місця за кошти фізичних та/або юридичних осіб визначається Правилами прийому.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1289"/>
        </w:trPr>
        <w:tc>
          <w:tcPr>
            <w:tcW w:w="8070" w:type="dxa"/>
            <w:shd w:val="clear" w:color="auto" w:fill="auto"/>
            <w:vAlign w:val="center"/>
            <w:hideMark/>
          </w:tcPr>
          <w:p w:rsidR="00B67256" w:rsidRPr="001340EC" w:rsidRDefault="00B67256" w:rsidP="00B67256">
            <w:pPr>
              <w:spacing w:after="0" w:line="240" w:lineRule="auto"/>
              <w:jc w:val="center"/>
              <w:rPr>
                <w:rFonts w:ascii="Times New Roman" w:eastAsia="Times New Roman" w:hAnsi="Times New Roman" w:cs="Times New Roman"/>
                <w:bCs/>
                <w:color w:val="000000"/>
                <w:sz w:val="28"/>
                <w:szCs w:val="28"/>
                <w:lang w:eastAsia="uk-UA"/>
              </w:rPr>
            </w:pPr>
            <w:r w:rsidRPr="001340EC">
              <w:rPr>
                <w:rFonts w:ascii="Times New Roman" w:eastAsia="Times New Roman" w:hAnsi="Times New Roman" w:cs="Times New Roman"/>
                <w:bCs/>
                <w:color w:val="000000"/>
                <w:sz w:val="28"/>
                <w:szCs w:val="28"/>
                <w:lang w:eastAsia="uk-UA"/>
              </w:rPr>
              <w:lastRenderedPageBreak/>
              <w:t>XII. Переведення на вакантні місця державного (регіонального) замовлення осіб, які зараховані на навчання за кошти фізичних, юридичних осіб</w:t>
            </w:r>
          </w:p>
        </w:tc>
        <w:tc>
          <w:tcPr>
            <w:tcW w:w="4820" w:type="dxa"/>
            <w:shd w:val="clear" w:color="auto" w:fill="auto"/>
            <w:vAlign w:val="center"/>
            <w:hideMark/>
          </w:tcPr>
          <w:p w:rsidR="00B67256" w:rsidRPr="001340EC" w:rsidRDefault="00B67256" w:rsidP="00B67256">
            <w:pPr>
              <w:spacing w:after="0" w:line="240" w:lineRule="auto"/>
              <w:jc w:val="center"/>
              <w:rPr>
                <w:rFonts w:ascii="Times New Roman" w:eastAsia="Times New Roman" w:hAnsi="Times New Roman" w:cs="Times New Roman"/>
                <w:color w:val="000000"/>
                <w:sz w:val="28"/>
                <w:szCs w:val="28"/>
                <w:lang w:eastAsia="uk-UA"/>
              </w:rPr>
            </w:pPr>
          </w:p>
        </w:tc>
        <w:tc>
          <w:tcPr>
            <w:tcW w:w="3128" w:type="dxa"/>
            <w:shd w:val="clear" w:color="auto" w:fill="auto"/>
            <w:vAlign w:val="center"/>
          </w:tcPr>
          <w:p w:rsidR="00B67256" w:rsidRPr="001340EC" w:rsidRDefault="00B67256" w:rsidP="00B67256">
            <w:pPr>
              <w:spacing w:after="0" w:line="240" w:lineRule="auto"/>
              <w:jc w:val="center"/>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FF"/>
                <w:sz w:val="28"/>
                <w:szCs w:val="28"/>
                <w:u w:val="single"/>
                <w:lang w:eastAsia="uk-UA"/>
              </w:rPr>
            </w:pPr>
            <w:r w:rsidRPr="001340EC">
              <w:rPr>
                <w:rFonts w:ascii="Times New Roman" w:eastAsia="Times New Roman" w:hAnsi="Times New Roman" w:cs="Times New Roman"/>
                <w:sz w:val="28"/>
                <w:szCs w:val="28"/>
                <w:lang w:eastAsia="uk-UA"/>
              </w:rPr>
              <w:t xml:space="preserve">1. Заклад вищої освіти самостійно надає рекомендації для адресного розміщення бюджетних місць вступникам в межах місць, на які були надані рекомендації до зарахування до цього закладу освіти за відповідною конкурсною пропозицією в порядку, передбаченому </w:t>
            </w:r>
            <w:r w:rsidRPr="001340EC">
              <w:rPr>
                <w:rFonts w:ascii="Times New Roman" w:eastAsia="Times New Roman" w:hAnsi="Times New Roman" w:cs="Times New Roman"/>
                <w:color w:val="1155CC"/>
                <w:sz w:val="28"/>
                <w:szCs w:val="28"/>
                <w:u w:val="single"/>
                <w:lang w:eastAsia="uk-UA"/>
              </w:rPr>
              <w:t>пунктом 4</w:t>
            </w:r>
            <w:r w:rsidRPr="00446A41">
              <w:rPr>
                <w:rFonts w:ascii="Times New Roman" w:eastAsia="Times New Roman" w:hAnsi="Times New Roman" w:cs="Times New Roman"/>
                <w:color w:val="1155CC"/>
                <w:sz w:val="28"/>
                <w:szCs w:val="28"/>
                <w:u w:val="single"/>
                <w:lang w:eastAsia="uk-UA"/>
              </w:rPr>
              <w:t xml:space="preserve"> розділу IX</w:t>
            </w:r>
            <w:r w:rsidRPr="001340EC">
              <w:rPr>
                <w:rFonts w:ascii="Times New Roman" w:eastAsia="Times New Roman" w:hAnsi="Times New Roman" w:cs="Times New Roman"/>
                <w:sz w:val="28"/>
                <w:szCs w:val="28"/>
                <w:lang w:eastAsia="uk-UA"/>
              </w:rPr>
              <w:t xml:space="preserve"> цього Порядку, і надалі анульовані згідно з </w:t>
            </w:r>
            <w:r w:rsidRPr="001340EC">
              <w:rPr>
                <w:rFonts w:ascii="Times New Roman" w:eastAsia="Times New Roman" w:hAnsi="Times New Roman" w:cs="Times New Roman"/>
                <w:color w:val="1155CC"/>
                <w:sz w:val="28"/>
                <w:szCs w:val="28"/>
                <w:u w:val="single"/>
                <w:lang w:eastAsia="uk-UA"/>
              </w:rPr>
              <w:t>пунктом 1</w:t>
            </w:r>
            <w:r w:rsidRPr="00446A41">
              <w:rPr>
                <w:rFonts w:ascii="Times New Roman" w:eastAsia="Times New Roman" w:hAnsi="Times New Roman" w:cs="Times New Roman"/>
                <w:color w:val="1155CC"/>
                <w:sz w:val="28"/>
                <w:szCs w:val="28"/>
                <w:u w:val="single"/>
                <w:lang w:eastAsia="uk-UA"/>
              </w:rPr>
              <w:t xml:space="preserve"> розділу XI</w:t>
            </w:r>
            <w:r w:rsidRPr="001340EC">
              <w:rPr>
                <w:rFonts w:ascii="Times New Roman" w:eastAsia="Times New Roman" w:hAnsi="Times New Roman" w:cs="Times New Roman"/>
                <w:sz w:val="28"/>
                <w:szCs w:val="28"/>
                <w:lang w:eastAsia="uk-UA"/>
              </w:rPr>
              <w:t xml:space="preserve"> цього Порядку.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2. Переведеними на вакантні місця державного (регіонального) замовлення можуть бути особи, які не отримували рекомендацій до зарахування на місця державного (регіонального) замовлення відповідно до цього Порядку.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FF"/>
                <w:sz w:val="28"/>
                <w:szCs w:val="28"/>
                <w:lang w:eastAsia="uk-UA"/>
              </w:rPr>
            </w:pPr>
            <w:r w:rsidRPr="001340EC">
              <w:rPr>
                <w:rFonts w:ascii="Times New Roman" w:eastAsia="Times New Roman" w:hAnsi="Times New Roman" w:cs="Times New Roman"/>
                <w:sz w:val="28"/>
                <w:szCs w:val="28"/>
                <w:lang w:eastAsia="uk-UA"/>
              </w:rPr>
              <w:t xml:space="preserve">3. Переведення на вакантні місця державного (регіонального) замовлення осіб, які зараховані на навчання за кошти фізичних та/або юридичних осіб, здійснюється з урахуванням вимог </w:t>
            </w:r>
            <w:r w:rsidRPr="001340EC">
              <w:rPr>
                <w:rFonts w:ascii="Times New Roman" w:eastAsia="Times New Roman" w:hAnsi="Times New Roman" w:cs="Times New Roman"/>
                <w:color w:val="1155CC"/>
                <w:sz w:val="28"/>
                <w:szCs w:val="28"/>
                <w:u w:val="single"/>
                <w:lang w:eastAsia="uk-UA"/>
              </w:rPr>
              <w:t>пункту 8 розділу ІІІ</w:t>
            </w:r>
            <w:r w:rsidRPr="001340EC">
              <w:rPr>
                <w:rFonts w:ascii="Times New Roman" w:eastAsia="Times New Roman" w:hAnsi="Times New Roman" w:cs="Times New Roman"/>
                <w:sz w:val="28"/>
                <w:szCs w:val="28"/>
                <w:lang w:eastAsia="uk-UA"/>
              </w:rPr>
              <w:t xml:space="preserve"> Порядку в такій послідовності (крім небюджетних конкурсних пропозицій):</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FF"/>
                <w:sz w:val="28"/>
                <w:szCs w:val="28"/>
                <w:u w:val="single"/>
                <w:lang w:eastAsia="uk-UA"/>
              </w:rPr>
            </w:pPr>
            <w:r w:rsidRPr="001340EC">
              <w:rPr>
                <w:rFonts w:ascii="Times New Roman" w:eastAsia="Times New Roman" w:hAnsi="Times New Roman" w:cs="Times New Roman"/>
                <w:sz w:val="28"/>
                <w:szCs w:val="28"/>
                <w:lang w:eastAsia="uk-UA"/>
              </w:rPr>
              <w:t xml:space="preserve">особи, зазначені в </w:t>
            </w:r>
            <w:r w:rsidRPr="001340EC">
              <w:rPr>
                <w:rFonts w:ascii="Times New Roman" w:eastAsia="Times New Roman" w:hAnsi="Times New Roman" w:cs="Times New Roman"/>
                <w:color w:val="1155CC"/>
                <w:sz w:val="28"/>
                <w:szCs w:val="28"/>
                <w:u w:val="single"/>
                <w:lang w:eastAsia="uk-UA"/>
              </w:rPr>
              <w:t>пункті 10 розділу VIII</w:t>
            </w:r>
            <w:r w:rsidRPr="001340EC">
              <w:rPr>
                <w:rFonts w:ascii="Times New Roman" w:eastAsia="Times New Roman" w:hAnsi="Times New Roman" w:cs="Times New Roman"/>
                <w:sz w:val="28"/>
                <w:szCs w:val="28"/>
                <w:lang w:eastAsia="uk-UA"/>
              </w:rPr>
              <w:t xml:space="preserve"> цього Порядку, незалежно від конкурсного </w:t>
            </w:r>
            <w:proofErr w:type="spellStart"/>
            <w:r w:rsidRPr="001340EC">
              <w:rPr>
                <w:rFonts w:ascii="Times New Roman" w:eastAsia="Times New Roman" w:hAnsi="Times New Roman" w:cs="Times New Roman"/>
                <w:sz w:val="28"/>
                <w:szCs w:val="28"/>
                <w:lang w:eastAsia="uk-UA"/>
              </w:rPr>
              <w:t>бала</w:t>
            </w:r>
            <w:proofErr w:type="spellEnd"/>
            <w:r w:rsidRPr="001340EC">
              <w:rPr>
                <w:rFonts w:ascii="Times New Roman" w:eastAsia="Times New Roman" w:hAnsi="Times New Roman" w:cs="Times New Roman"/>
                <w:sz w:val="28"/>
                <w:szCs w:val="28"/>
                <w:lang w:eastAsia="uk-UA"/>
              </w:rPr>
              <w:t>;</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FF"/>
                <w:sz w:val="28"/>
                <w:szCs w:val="28"/>
                <w:u w:val="single"/>
                <w:lang w:eastAsia="uk-UA"/>
              </w:rPr>
            </w:pPr>
            <w:r w:rsidRPr="001340EC">
              <w:rPr>
                <w:rFonts w:ascii="Times New Roman" w:eastAsia="Times New Roman" w:hAnsi="Times New Roman" w:cs="Times New Roman"/>
                <w:sz w:val="28"/>
                <w:szCs w:val="28"/>
                <w:lang w:eastAsia="uk-UA"/>
              </w:rPr>
              <w:t xml:space="preserve">особи, зазначені в </w:t>
            </w:r>
            <w:r w:rsidRPr="00446A41">
              <w:rPr>
                <w:rFonts w:ascii="Times New Roman" w:eastAsia="Times New Roman" w:hAnsi="Times New Roman" w:cs="Times New Roman"/>
                <w:color w:val="4472C4" w:themeColor="accent5"/>
                <w:sz w:val="28"/>
                <w:szCs w:val="28"/>
                <w:u w:val="single"/>
                <w:lang w:eastAsia="uk-UA"/>
              </w:rPr>
              <w:t>абзаці шостому пункту 11 розділу VIII</w:t>
            </w:r>
            <w:r w:rsidRPr="00446A41">
              <w:rPr>
                <w:rFonts w:ascii="Times New Roman" w:eastAsia="Times New Roman" w:hAnsi="Times New Roman" w:cs="Times New Roman"/>
                <w:color w:val="4472C4" w:themeColor="accent5"/>
                <w:sz w:val="28"/>
                <w:szCs w:val="28"/>
                <w:lang w:eastAsia="uk-UA"/>
              </w:rPr>
              <w:t xml:space="preserve"> </w:t>
            </w:r>
            <w:r w:rsidRPr="001340EC">
              <w:rPr>
                <w:rFonts w:ascii="Times New Roman" w:eastAsia="Times New Roman" w:hAnsi="Times New Roman" w:cs="Times New Roman"/>
                <w:sz w:val="28"/>
                <w:szCs w:val="28"/>
                <w:lang w:eastAsia="uk-UA"/>
              </w:rPr>
              <w:t>цього Порядку;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990000"/>
                <w:sz w:val="28"/>
                <w:szCs w:val="28"/>
                <w:lang w:eastAsia="uk-UA"/>
              </w:rPr>
            </w:pPr>
            <w:r w:rsidRPr="001340EC">
              <w:rPr>
                <w:rFonts w:ascii="Times New Roman" w:eastAsia="Times New Roman" w:hAnsi="Times New Roman" w:cs="Times New Roman"/>
                <w:color w:val="99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99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FF"/>
                <w:sz w:val="28"/>
                <w:szCs w:val="28"/>
                <w:u w:val="single"/>
                <w:lang w:eastAsia="uk-UA"/>
              </w:rPr>
            </w:pPr>
            <w:r w:rsidRPr="001340EC">
              <w:rPr>
                <w:rFonts w:ascii="Times New Roman" w:eastAsia="Times New Roman" w:hAnsi="Times New Roman" w:cs="Times New Roman"/>
                <w:sz w:val="28"/>
                <w:szCs w:val="28"/>
                <w:lang w:eastAsia="uk-UA"/>
              </w:rPr>
              <w:t>особи, зазначені в</w:t>
            </w:r>
            <w:r w:rsidRPr="001340EC">
              <w:rPr>
                <w:rFonts w:ascii="Times New Roman" w:eastAsia="Times New Roman" w:hAnsi="Times New Roman" w:cs="Times New Roman"/>
                <w:color w:val="FF0000"/>
                <w:sz w:val="28"/>
                <w:szCs w:val="28"/>
                <w:lang w:eastAsia="uk-UA"/>
              </w:rPr>
              <w:t xml:space="preserve"> </w:t>
            </w:r>
            <w:r w:rsidRPr="00446A41">
              <w:rPr>
                <w:rFonts w:ascii="Times New Roman" w:eastAsia="Times New Roman" w:hAnsi="Times New Roman" w:cs="Times New Roman"/>
                <w:color w:val="4472C4" w:themeColor="accent5"/>
                <w:sz w:val="28"/>
                <w:szCs w:val="28"/>
                <w:u w:val="single"/>
                <w:lang w:eastAsia="uk-UA"/>
              </w:rPr>
              <w:t>абзацах другому-п’ятому пу</w:t>
            </w:r>
            <w:r w:rsidRPr="001340EC">
              <w:rPr>
                <w:rFonts w:ascii="Times New Roman" w:eastAsia="Times New Roman" w:hAnsi="Times New Roman" w:cs="Times New Roman"/>
                <w:color w:val="1155CC"/>
                <w:sz w:val="28"/>
                <w:szCs w:val="28"/>
                <w:u w:val="single"/>
                <w:lang w:eastAsia="uk-UA"/>
              </w:rPr>
              <w:t xml:space="preserve">нкту 11 розділу VIII </w:t>
            </w:r>
            <w:r w:rsidRPr="001340EC">
              <w:rPr>
                <w:rFonts w:ascii="Times New Roman" w:eastAsia="Times New Roman" w:hAnsi="Times New Roman" w:cs="Times New Roman"/>
                <w:sz w:val="28"/>
                <w:szCs w:val="28"/>
                <w:lang w:eastAsia="uk-UA"/>
              </w:rPr>
              <w:t xml:space="preserve">цього Порядку, якщо отриманий ними конкурсний бал менший від прохідного </w:t>
            </w:r>
            <w:proofErr w:type="spellStart"/>
            <w:r w:rsidRPr="001340EC">
              <w:rPr>
                <w:rFonts w:ascii="Times New Roman" w:eastAsia="Times New Roman" w:hAnsi="Times New Roman" w:cs="Times New Roman"/>
                <w:sz w:val="28"/>
                <w:szCs w:val="28"/>
                <w:lang w:eastAsia="uk-UA"/>
              </w:rPr>
              <w:t>бала</w:t>
            </w:r>
            <w:proofErr w:type="spellEnd"/>
            <w:r w:rsidRPr="001340EC">
              <w:rPr>
                <w:rFonts w:ascii="Times New Roman" w:eastAsia="Times New Roman" w:hAnsi="Times New Roman" w:cs="Times New Roman"/>
                <w:sz w:val="28"/>
                <w:szCs w:val="28"/>
                <w:lang w:eastAsia="uk-UA"/>
              </w:rPr>
              <w:t xml:space="preserve"> (мінімального </w:t>
            </w:r>
            <w:proofErr w:type="spellStart"/>
            <w:r w:rsidRPr="001340EC">
              <w:rPr>
                <w:rFonts w:ascii="Times New Roman" w:eastAsia="Times New Roman" w:hAnsi="Times New Roman" w:cs="Times New Roman"/>
                <w:sz w:val="28"/>
                <w:szCs w:val="28"/>
                <w:lang w:eastAsia="uk-UA"/>
              </w:rPr>
              <w:t>бала</w:t>
            </w:r>
            <w:proofErr w:type="spellEnd"/>
            <w:r w:rsidRPr="001340EC">
              <w:rPr>
                <w:rFonts w:ascii="Times New Roman" w:eastAsia="Times New Roman" w:hAnsi="Times New Roman" w:cs="Times New Roman"/>
                <w:sz w:val="28"/>
                <w:szCs w:val="28"/>
                <w:lang w:eastAsia="uk-UA"/>
              </w:rPr>
              <w:t xml:space="preserve">, який дав можливість отримати рекомендацію до зарахування на місця державного замовлення за цією конкурсною пропозицією за загальним конкурсом у порядку, передбаченому пунктом 5 розділу IX цього Порядку) не більше ніж на 15 балів (на 25 балів </w:t>
            </w:r>
            <w:r w:rsidRPr="001340EC">
              <w:rPr>
                <w:rFonts w:ascii="Times New Roman" w:eastAsia="Times New Roman" w:hAnsi="Times New Roman" w:cs="Times New Roman"/>
                <w:sz w:val="28"/>
                <w:szCs w:val="28"/>
                <w:lang w:eastAsia="uk-UA"/>
              </w:rPr>
              <w:lastRenderedPageBreak/>
              <w:t>для спеціальностей, визначених у Переліку спеціальностей, яким надається особлива підтримка);</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FF"/>
                <w:sz w:val="28"/>
                <w:szCs w:val="28"/>
                <w:u w:val="single"/>
                <w:lang w:eastAsia="uk-UA"/>
              </w:rPr>
            </w:pPr>
            <w:r w:rsidRPr="001340EC">
              <w:rPr>
                <w:rFonts w:ascii="Times New Roman" w:eastAsia="Times New Roman" w:hAnsi="Times New Roman" w:cs="Times New Roman"/>
                <w:sz w:val="28"/>
                <w:szCs w:val="28"/>
                <w:lang w:eastAsia="uk-UA"/>
              </w:rPr>
              <w:t>особи, зазначені в</w:t>
            </w:r>
            <w:r w:rsidRPr="001340EC">
              <w:rPr>
                <w:rFonts w:ascii="Times New Roman" w:eastAsia="Times New Roman" w:hAnsi="Times New Roman" w:cs="Times New Roman"/>
                <w:color w:val="FF0000"/>
                <w:sz w:val="28"/>
                <w:szCs w:val="28"/>
                <w:lang w:eastAsia="uk-UA"/>
              </w:rPr>
              <w:t xml:space="preserve"> </w:t>
            </w:r>
            <w:r w:rsidRPr="00446A41">
              <w:rPr>
                <w:rFonts w:ascii="Times New Roman" w:eastAsia="Times New Roman" w:hAnsi="Times New Roman" w:cs="Times New Roman"/>
                <w:color w:val="4472C4" w:themeColor="accent5"/>
                <w:sz w:val="28"/>
                <w:szCs w:val="28"/>
                <w:u w:val="single"/>
                <w:lang w:eastAsia="uk-UA"/>
              </w:rPr>
              <w:t>абзацах сьомому-дев’ятих пун</w:t>
            </w:r>
            <w:r w:rsidRPr="001340EC">
              <w:rPr>
                <w:rFonts w:ascii="Times New Roman" w:eastAsia="Times New Roman" w:hAnsi="Times New Roman" w:cs="Times New Roman"/>
                <w:color w:val="1155CC"/>
                <w:sz w:val="28"/>
                <w:szCs w:val="28"/>
                <w:u w:val="single"/>
                <w:lang w:eastAsia="uk-UA"/>
              </w:rPr>
              <w:t xml:space="preserve">кту 11 розділу VIII </w:t>
            </w:r>
            <w:r w:rsidRPr="001340EC">
              <w:rPr>
                <w:rFonts w:ascii="Times New Roman" w:eastAsia="Times New Roman" w:hAnsi="Times New Roman" w:cs="Times New Roman"/>
                <w:sz w:val="28"/>
                <w:szCs w:val="28"/>
                <w:lang w:eastAsia="uk-UA"/>
              </w:rPr>
              <w:t xml:space="preserve">цього Порядку, якщо отриманий ними конкурсний бал менший від прохідного </w:t>
            </w:r>
            <w:proofErr w:type="spellStart"/>
            <w:r w:rsidRPr="001340EC">
              <w:rPr>
                <w:rFonts w:ascii="Times New Roman" w:eastAsia="Times New Roman" w:hAnsi="Times New Roman" w:cs="Times New Roman"/>
                <w:sz w:val="28"/>
                <w:szCs w:val="28"/>
                <w:lang w:eastAsia="uk-UA"/>
              </w:rPr>
              <w:t>бала</w:t>
            </w:r>
            <w:proofErr w:type="spellEnd"/>
            <w:r w:rsidRPr="001340EC">
              <w:rPr>
                <w:rFonts w:ascii="Times New Roman" w:eastAsia="Times New Roman" w:hAnsi="Times New Roman" w:cs="Times New Roman"/>
                <w:sz w:val="28"/>
                <w:szCs w:val="28"/>
                <w:lang w:eastAsia="uk-UA"/>
              </w:rPr>
              <w:t xml:space="preserve"> не більше ніж на 15 балів (тільки для спеціальностей, визначених у Переліку спеціальностей, яким надається особлива підтримка);</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особи, які не отримали рекомендації для зарахування на місця державного (регіонального) замовлення у порядку, передбаченому </w:t>
            </w:r>
            <w:r w:rsidRPr="00F66B5C">
              <w:rPr>
                <w:rFonts w:ascii="Times New Roman" w:eastAsia="Times New Roman" w:hAnsi="Times New Roman" w:cs="Times New Roman"/>
                <w:color w:val="4472C4" w:themeColor="accent5"/>
                <w:sz w:val="28"/>
                <w:szCs w:val="28"/>
                <w:u w:val="single"/>
                <w:lang w:eastAsia="uk-UA"/>
              </w:rPr>
              <w:t>пунктом 5 розділу IX</w:t>
            </w:r>
            <w:r w:rsidRPr="00F66B5C">
              <w:rPr>
                <w:rFonts w:ascii="Times New Roman" w:eastAsia="Times New Roman" w:hAnsi="Times New Roman" w:cs="Times New Roman"/>
                <w:color w:val="4472C4" w:themeColor="accent5"/>
                <w:sz w:val="28"/>
                <w:szCs w:val="28"/>
                <w:lang w:eastAsia="uk-UA"/>
              </w:rPr>
              <w:t xml:space="preserve"> </w:t>
            </w:r>
            <w:r w:rsidRPr="001340EC">
              <w:rPr>
                <w:rFonts w:ascii="Times New Roman" w:eastAsia="Times New Roman" w:hAnsi="Times New Roman" w:cs="Times New Roman"/>
                <w:color w:val="000000"/>
                <w:sz w:val="28"/>
                <w:szCs w:val="28"/>
                <w:lang w:eastAsia="uk-UA"/>
              </w:rPr>
              <w:t>цього Порядку (тільки для спеціальностей, визначених у Переліку спеціальностей, яким надається особлива підтримка), 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Переведення на вакантні місця державного (регіонального) замовлення осіб, зазначених в абзацах третьому-шостому цього пункту, проводиться за відсутності непереведених осіб попередньої категорії або в разі їх офіційно зафіксованої відмови від переведення та в послідовності від вищого до нижчого місця в рейтинговому списку в межах кожної із зазначених категорій.</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4. У разі відсутності достатньої кількості місць для переведення на вакантні місця державного (регіонального) замовлення заклад вищої освіти використовує для цього вакантні місця державного (регіонального) замовлення з інших спеціальностей цієї галузі (тільки для осіб, зазначених в </w:t>
            </w:r>
            <w:r w:rsidRPr="00F66B5C">
              <w:rPr>
                <w:rFonts w:ascii="Times New Roman" w:eastAsia="Times New Roman" w:hAnsi="Times New Roman" w:cs="Times New Roman"/>
                <w:color w:val="4472C4" w:themeColor="accent5"/>
                <w:sz w:val="28"/>
                <w:szCs w:val="28"/>
                <w:u w:val="single"/>
                <w:lang w:eastAsia="uk-UA"/>
              </w:rPr>
              <w:t>абзацах другому-п’ятому пункту 3</w:t>
            </w:r>
            <w:r w:rsidRPr="001340EC">
              <w:rPr>
                <w:rFonts w:ascii="Times New Roman" w:eastAsia="Times New Roman" w:hAnsi="Times New Roman" w:cs="Times New Roman"/>
                <w:color w:val="000000"/>
                <w:sz w:val="28"/>
                <w:szCs w:val="28"/>
                <w:lang w:eastAsia="uk-UA"/>
              </w:rPr>
              <w:t xml:space="preserve"> цього розділу), а за їх відсутності - інших галузей знань (тільки для осіб, зазначених в </w:t>
            </w:r>
            <w:r w:rsidRPr="00F66B5C">
              <w:rPr>
                <w:rFonts w:ascii="Times New Roman" w:eastAsia="Times New Roman" w:hAnsi="Times New Roman" w:cs="Times New Roman"/>
                <w:color w:val="4472C4" w:themeColor="accent5"/>
                <w:sz w:val="28"/>
                <w:szCs w:val="28"/>
                <w:u w:val="single"/>
                <w:lang w:eastAsia="uk-UA"/>
              </w:rPr>
              <w:t>абзацах другому - третьому пункту 3</w:t>
            </w:r>
            <w:r w:rsidRPr="00F66B5C">
              <w:rPr>
                <w:rFonts w:ascii="Times New Roman" w:eastAsia="Times New Roman" w:hAnsi="Times New Roman" w:cs="Times New Roman"/>
                <w:color w:val="4472C4" w:themeColor="accent5"/>
                <w:sz w:val="28"/>
                <w:szCs w:val="28"/>
                <w:lang w:eastAsia="uk-UA"/>
              </w:rPr>
              <w:t xml:space="preserve"> </w:t>
            </w:r>
            <w:r w:rsidRPr="001340EC">
              <w:rPr>
                <w:rFonts w:ascii="Times New Roman" w:eastAsia="Times New Roman" w:hAnsi="Times New Roman" w:cs="Times New Roman"/>
                <w:color w:val="000000"/>
                <w:sz w:val="28"/>
                <w:szCs w:val="28"/>
                <w:lang w:eastAsia="uk-UA"/>
              </w:rPr>
              <w:t xml:space="preserve">цього розділу) цієї або іншої форми здобуття освіти (після переведення на вакантні місця державного замовлення осіб, зазначених у </w:t>
            </w:r>
            <w:r w:rsidRPr="00F66B5C">
              <w:rPr>
                <w:rFonts w:ascii="Times New Roman" w:eastAsia="Times New Roman" w:hAnsi="Times New Roman" w:cs="Times New Roman"/>
                <w:color w:val="4472C4" w:themeColor="accent5"/>
                <w:sz w:val="28"/>
                <w:szCs w:val="28"/>
                <w:u w:val="single"/>
                <w:lang w:eastAsia="uk-UA"/>
              </w:rPr>
              <w:t>пункті 3</w:t>
            </w:r>
            <w:r w:rsidRPr="001340EC">
              <w:rPr>
                <w:rFonts w:ascii="Times New Roman" w:eastAsia="Times New Roman" w:hAnsi="Times New Roman" w:cs="Times New Roman"/>
                <w:color w:val="000000"/>
                <w:sz w:val="28"/>
                <w:szCs w:val="28"/>
                <w:lang w:eastAsia="uk-UA"/>
              </w:rPr>
              <w:t xml:space="preserve"> цього розділу за відповідною спеціальністю та формою </w:t>
            </w:r>
            <w:r w:rsidRPr="001340EC">
              <w:rPr>
                <w:rFonts w:ascii="Times New Roman" w:eastAsia="Times New Roman" w:hAnsi="Times New Roman" w:cs="Times New Roman"/>
                <w:color w:val="000000"/>
                <w:sz w:val="28"/>
                <w:szCs w:val="28"/>
                <w:lang w:eastAsia="uk-UA"/>
              </w:rPr>
              <w:lastRenderedPageBreak/>
              <w:t>здобуття освіти), про що негайно повідомляє відповідного державного (регіонального) замовника.</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Невикористані після цього місця державного (регіонального) замовлення вважаються такими, що не розміщені в цьому закладі вищої освіти. Заклад вищої освіти повідомляє державному (регіональному) замовнику про їх кількість у розрізі спеціальностей (спеціалізацій, предметних спеціальностей)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w:t>
            </w:r>
            <w:r w:rsidRPr="00F66B5C">
              <w:rPr>
                <w:rFonts w:ascii="Times New Roman" w:eastAsia="Times New Roman" w:hAnsi="Times New Roman" w:cs="Times New Roman"/>
                <w:color w:val="4472C4" w:themeColor="accent5"/>
                <w:sz w:val="28"/>
                <w:szCs w:val="28"/>
                <w:u w:val="single"/>
                <w:lang w:eastAsia="uk-UA"/>
              </w:rPr>
              <w:t>абзаці третьому пункту 3</w:t>
            </w:r>
            <w:r w:rsidRPr="00F66B5C">
              <w:rPr>
                <w:rFonts w:ascii="Times New Roman" w:eastAsia="Times New Roman" w:hAnsi="Times New Roman" w:cs="Times New Roman"/>
                <w:color w:val="4472C4" w:themeColor="accent5"/>
                <w:sz w:val="28"/>
                <w:szCs w:val="28"/>
                <w:lang w:eastAsia="uk-UA"/>
              </w:rPr>
              <w:t xml:space="preserve"> </w:t>
            </w:r>
            <w:r w:rsidRPr="001340EC">
              <w:rPr>
                <w:rFonts w:ascii="Times New Roman" w:eastAsia="Times New Roman" w:hAnsi="Times New Roman" w:cs="Times New Roman"/>
                <w:color w:val="000000"/>
                <w:sz w:val="28"/>
                <w:szCs w:val="28"/>
                <w:lang w:eastAsia="uk-UA"/>
              </w:rPr>
              <w:t>цього розділу, заклад вищої освіти надсилає державному (регіональному)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5. Особи, які вступили за результатами тільки розгляду мотиваційних листів можуть бути переведені на місця державного або регіонального замовлення тільки в разі наявності конкурсного </w:t>
            </w:r>
            <w:proofErr w:type="spellStart"/>
            <w:r w:rsidRPr="001340EC">
              <w:rPr>
                <w:rFonts w:ascii="Times New Roman" w:eastAsia="Times New Roman" w:hAnsi="Times New Roman" w:cs="Times New Roman"/>
                <w:color w:val="000000"/>
                <w:sz w:val="28"/>
                <w:szCs w:val="28"/>
                <w:lang w:eastAsia="uk-UA"/>
              </w:rPr>
              <w:t>бала</w:t>
            </w:r>
            <w:proofErr w:type="spellEnd"/>
            <w:r w:rsidRPr="001340EC">
              <w:rPr>
                <w:rFonts w:ascii="Times New Roman" w:eastAsia="Times New Roman" w:hAnsi="Times New Roman" w:cs="Times New Roman"/>
                <w:color w:val="000000"/>
                <w:sz w:val="28"/>
                <w:szCs w:val="28"/>
                <w:lang w:eastAsia="uk-UA"/>
              </w:rPr>
              <w:t>, визначеного відповідно до цього Порядку.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554"/>
        </w:trPr>
        <w:tc>
          <w:tcPr>
            <w:tcW w:w="8070" w:type="dxa"/>
            <w:shd w:val="clear" w:color="auto" w:fill="auto"/>
            <w:vAlign w:val="center"/>
            <w:hideMark/>
          </w:tcPr>
          <w:p w:rsidR="00B67256" w:rsidRPr="001340EC" w:rsidRDefault="00B67256" w:rsidP="00B67256">
            <w:pPr>
              <w:spacing w:after="0" w:line="240" w:lineRule="auto"/>
              <w:jc w:val="center"/>
              <w:rPr>
                <w:rFonts w:ascii="Times New Roman" w:eastAsia="Times New Roman" w:hAnsi="Times New Roman" w:cs="Times New Roman"/>
                <w:bCs/>
                <w:color w:val="000000"/>
                <w:sz w:val="28"/>
                <w:szCs w:val="28"/>
                <w:lang w:eastAsia="uk-UA"/>
              </w:rPr>
            </w:pPr>
            <w:r w:rsidRPr="001340EC">
              <w:rPr>
                <w:rFonts w:ascii="Times New Roman" w:eastAsia="Times New Roman" w:hAnsi="Times New Roman" w:cs="Times New Roman"/>
                <w:bCs/>
                <w:color w:val="000000"/>
                <w:sz w:val="28"/>
                <w:szCs w:val="28"/>
                <w:lang w:eastAsia="uk-UA"/>
              </w:rPr>
              <w:t>XIII. Наказ про зарахування</w:t>
            </w:r>
          </w:p>
        </w:tc>
        <w:tc>
          <w:tcPr>
            <w:tcW w:w="4820" w:type="dxa"/>
            <w:shd w:val="clear" w:color="auto" w:fill="auto"/>
            <w:vAlign w:val="center"/>
            <w:hideMark/>
          </w:tcPr>
          <w:p w:rsidR="00B67256" w:rsidRPr="001340EC" w:rsidRDefault="00B67256" w:rsidP="00B67256">
            <w:pPr>
              <w:spacing w:after="0" w:line="240" w:lineRule="auto"/>
              <w:jc w:val="center"/>
              <w:rPr>
                <w:rFonts w:ascii="Times New Roman" w:eastAsia="Times New Roman" w:hAnsi="Times New Roman" w:cs="Times New Roman"/>
                <w:color w:val="000000"/>
                <w:sz w:val="28"/>
                <w:szCs w:val="28"/>
                <w:lang w:eastAsia="uk-UA"/>
              </w:rPr>
            </w:pPr>
          </w:p>
        </w:tc>
        <w:tc>
          <w:tcPr>
            <w:tcW w:w="3128" w:type="dxa"/>
            <w:shd w:val="clear" w:color="auto" w:fill="auto"/>
            <w:vAlign w:val="center"/>
          </w:tcPr>
          <w:p w:rsidR="00B67256" w:rsidRPr="001340EC" w:rsidRDefault="00B67256" w:rsidP="00B67256">
            <w:pPr>
              <w:spacing w:after="0" w:line="240" w:lineRule="auto"/>
              <w:jc w:val="center"/>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1. Накази про зарахування на навчання видаються керівником закладу вищої освіти на підставі рішення приймальної комісії. Накази про зарахування на навчання з додатками до них формуються в ЄДЕБО та оприлюднюються на </w:t>
            </w:r>
            <w:proofErr w:type="spellStart"/>
            <w:r w:rsidRPr="001340EC">
              <w:rPr>
                <w:rFonts w:ascii="Times New Roman" w:eastAsia="Times New Roman" w:hAnsi="Times New Roman" w:cs="Times New Roman"/>
                <w:color w:val="000000"/>
                <w:sz w:val="28"/>
                <w:szCs w:val="28"/>
                <w:lang w:eastAsia="uk-UA"/>
              </w:rPr>
              <w:t>вебсайті</w:t>
            </w:r>
            <w:proofErr w:type="spellEnd"/>
            <w:r w:rsidRPr="001340EC">
              <w:rPr>
                <w:rFonts w:ascii="Times New Roman" w:eastAsia="Times New Roman" w:hAnsi="Times New Roman" w:cs="Times New Roman"/>
                <w:color w:val="000000"/>
                <w:sz w:val="28"/>
                <w:szCs w:val="28"/>
                <w:lang w:eastAsia="uk-UA"/>
              </w:rPr>
              <w:t xml:space="preserve"> закладу вищої освіти у вигляді списку зарахованих у строки, встановлені в </w:t>
            </w:r>
            <w:r w:rsidRPr="00D52ECD">
              <w:rPr>
                <w:rFonts w:ascii="Times New Roman" w:eastAsia="Times New Roman" w:hAnsi="Times New Roman" w:cs="Times New Roman"/>
                <w:color w:val="4472C4" w:themeColor="accent5"/>
                <w:sz w:val="28"/>
                <w:szCs w:val="28"/>
                <w:u w:val="single"/>
                <w:lang w:eastAsia="uk-UA"/>
              </w:rPr>
              <w:t>розділі V</w:t>
            </w:r>
            <w:r w:rsidRPr="001340EC">
              <w:rPr>
                <w:rFonts w:ascii="Times New Roman" w:eastAsia="Times New Roman" w:hAnsi="Times New Roman" w:cs="Times New Roman"/>
                <w:color w:val="000000"/>
                <w:sz w:val="28"/>
                <w:szCs w:val="28"/>
                <w:lang w:eastAsia="uk-UA"/>
              </w:rPr>
              <w:t xml:space="preserve"> цього Порядку або відповідно до нього.</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w:t>
            </w:r>
            <w:r w:rsidRPr="00D52ECD">
              <w:rPr>
                <w:rFonts w:ascii="Times New Roman" w:eastAsia="Times New Roman" w:hAnsi="Times New Roman" w:cs="Times New Roman"/>
                <w:color w:val="4472C4" w:themeColor="accent5"/>
                <w:sz w:val="28"/>
                <w:szCs w:val="28"/>
                <w:u w:val="single"/>
                <w:lang w:eastAsia="uk-UA"/>
              </w:rPr>
              <w:t>пунктом 5 розділу XVI</w:t>
            </w:r>
            <w:r w:rsidRPr="001340EC">
              <w:rPr>
                <w:rFonts w:ascii="Times New Roman" w:eastAsia="Times New Roman" w:hAnsi="Times New Roman" w:cs="Times New Roman"/>
                <w:color w:val="000000"/>
                <w:sz w:val="28"/>
                <w:szCs w:val="28"/>
                <w:lang w:eastAsia="uk-UA"/>
              </w:rPr>
              <w:t xml:space="preserve"> цього </w:t>
            </w:r>
            <w:r w:rsidRPr="001340EC">
              <w:rPr>
                <w:rFonts w:ascii="Times New Roman" w:eastAsia="Times New Roman" w:hAnsi="Times New Roman" w:cs="Times New Roman"/>
                <w:color w:val="000000"/>
                <w:sz w:val="28"/>
                <w:szCs w:val="28"/>
                <w:lang w:eastAsia="uk-UA"/>
              </w:rPr>
              <w:lastRenderedPageBreak/>
              <w:t>Порядку. Наказ про зарахування скасовується в частині, що стосується цього вступника.</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Зараховані особи можуть бути вилучені з наказу про зарахування (наказ про зарахування скасовується в частині, що стосується цієї особи) до закладу вищої освіти за власним бажанням.</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Якщо особа, яка не завершила навчання за державним або регіональним замовленням за певним ступенем вищої освіти та отримала рекомендацію до зарахування на місця державного (регіонального) замовлення у порядку, передбаченому </w:t>
            </w:r>
            <w:r w:rsidRPr="005748B9">
              <w:rPr>
                <w:rFonts w:ascii="Times New Roman" w:eastAsia="Times New Roman" w:hAnsi="Times New Roman" w:cs="Times New Roman"/>
                <w:color w:val="4472C4" w:themeColor="accent5"/>
                <w:sz w:val="28"/>
                <w:szCs w:val="28"/>
                <w:u w:val="single"/>
                <w:lang w:eastAsia="uk-UA"/>
              </w:rPr>
              <w:t>пунктом 5 розділу IX</w:t>
            </w:r>
            <w:r w:rsidRPr="001340EC">
              <w:rPr>
                <w:rFonts w:ascii="Times New Roman" w:eastAsia="Times New Roman" w:hAnsi="Times New Roman" w:cs="Times New Roman"/>
                <w:color w:val="000000"/>
                <w:sz w:val="28"/>
                <w:szCs w:val="28"/>
                <w:lang w:eastAsia="uk-UA"/>
              </w:rPr>
              <w:t xml:space="preserve"> цього Порядку, однак не приступила до навчання у зв’язку з неможливістю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w:t>
            </w:r>
            <w:hyperlink r:id="rId27" w:anchor="Text" w:history="1">
              <w:r w:rsidRPr="005748B9">
                <w:rPr>
                  <w:rStyle w:val="a3"/>
                  <w:rFonts w:ascii="Times New Roman" w:eastAsia="Times New Roman" w:hAnsi="Times New Roman" w:cs="Times New Roman"/>
                  <w:sz w:val="28"/>
                  <w:szCs w:val="28"/>
                  <w:lang w:eastAsia="uk-UA"/>
                </w:rPr>
                <w:t>№ 658</w:t>
              </w:r>
            </w:hyperlink>
            <w:r w:rsidRPr="001340EC">
              <w:rPr>
                <w:rFonts w:ascii="Times New Roman" w:eastAsia="Times New Roman" w:hAnsi="Times New Roman" w:cs="Times New Roman"/>
                <w:color w:val="000000"/>
                <w:sz w:val="28"/>
                <w:szCs w:val="28"/>
                <w:lang w:eastAsia="uk-UA"/>
              </w:rPr>
              <w:t>, наказ про зарахування скасовується в частині, що стосується цієї особи.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У разі відрахування вступника або скасування наказу про зарахування в частині, що стосується вступника, статус електронної заяви змінюється зі статусу «Включено до наказу (за державним (регіональним) замовленням)» або «Включено до наказу (навчання за кошти фізичних та/або юридичних осіб)» на статус «Відраховано».</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4. Звільнене(і) в порядку, передбаченому в </w:t>
            </w:r>
            <w:r w:rsidRPr="00092844">
              <w:rPr>
                <w:rFonts w:ascii="Times New Roman" w:eastAsia="Times New Roman" w:hAnsi="Times New Roman" w:cs="Times New Roman"/>
                <w:color w:val="4472C4" w:themeColor="accent5"/>
                <w:sz w:val="28"/>
                <w:szCs w:val="28"/>
                <w:u w:val="single"/>
                <w:lang w:eastAsia="uk-UA"/>
              </w:rPr>
              <w:t>пунктах 2, 3 цього розділу</w:t>
            </w:r>
            <w:r w:rsidRPr="001340EC">
              <w:rPr>
                <w:rFonts w:ascii="Times New Roman" w:eastAsia="Times New Roman" w:hAnsi="Times New Roman" w:cs="Times New Roman"/>
                <w:color w:val="000000"/>
                <w:sz w:val="28"/>
                <w:szCs w:val="28"/>
                <w:lang w:eastAsia="uk-UA"/>
              </w:rPr>
              <w:t xml:space="preserve">, місце(я) заклад вищої освіти може використовувати для переведення на вакантні місця державного (регіонального) замовлення осіб, які зараховані на навчання за кошти фізичних </w:t>
            </w:r>
            <w:r w:rsidRPr="001340EC">
              <w:rPr>
                <w:rFonts w:ascii="Times New Roman" w:eastAsia="Times New Roman" w:hAnsi="Times New Roman" w:cs="Times New Roman"/>
                <w:color w:val="000000"/>
                <w:sz w:val="28"/>
                <w:szCs w:val="28"/>
                <w:lang w:eastAsia="uk-UA"/>
              </w:rPr>
              <w:lastRenderedPageBreak/>
              <w:t xml:space="preserve">та/або юридичних осіб, відповідно до </w:t>
            </w:r>
            <w:r w:rsidRPr="00092844">
              <w:rPr>
                <w:rFonts w:ascii="Times New Roman" w:eastAsia="Times New Roman" w:hAnsi="Times New Roman" w:cs="Times New Roman"/>
                <w:color w:val="4472C4" w:themeColor="accent5"/>
                <w:sz w:val="28"/>
                <w:szCs w:val="28"/>
                <w:u w:val="single"/>
                <w:lang w:eastAsia="uk-UA"/>
              </w:rPr>
              <w:t>пунктів 3, 4 розділу ХІІ</w:t>
            </w:r>
            <w:r w:rsidRPr="00092844">
              <w:rPr>
                <w:rFonts w:ascii="Times New Roman" w:eastAsia="Times New Roman" w:hAnsi="Times New Roman" w:cs="Times New Roman"/>
                <w:color w:val="4472C4" w:themeColor="accent5"/>
                <w:sz w:val="28"/>
                <w:szCs w:val="28"/>
                <w:lang w:eastAsia="uk-UA"/>
              </w:rPr>
              <w:t xml:space="preserve"> </w:t>
            </w:r>
            <w:r w:rsidRPr="001340EC">
              <w:rPr>
                <w:rFonts w:ascii="Times New Roman" w:eastAsia="Times New Roman" w:hAnsi="Times New Roman" w:cs="Times New Roman"/>
                <w:color w:val="000000"/>
                <w:sz w:val="28"/>
                <w:szCs w:val="28"/>
                <w:lang w:eastAsia="uk-UA"/>
              </w:rPr>
              <w:t>цього Порядку.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977"/>
        </w:trPr>
        <w:tc>
          <w:tcPr>
            <w:tcW w:w="8070" w:type="dxa"/>
            <w:shd w:val="clear" w:color="auto" w:fill="auto"/>
            <w:vAlign w:val="center"/>
            <w:hideMark/>
          </w:tcPr>
          <w:p w:rsidR="00B67256" w:rsidRPr="001340EC" w:rsidRDefault="00B67256" w:rsidP="00B67256">
            <w:pPr>
              <w:spacing w:after="0" w:line="240" w:lineRule="auto"/>
              <w:jc w:val="center"/>
              <w:rPr>
                <w:rFonts w:ascii="Times New Roman" w:eastAsia="Times New Roman" w:hAnsi="Times New Roman" w:cs="Times New Roman"/>
                <w:bCs/>
                <w:color w:val="000000"/>
                <w:sz w:val="28"/>
                <w:szCs w:val="28"/>
                <w:lang w:eastAsia="uk-UA"/>
              </w:rPr>
            </w:pPr>
            <w:r w:rsidRPr="001340EC">
              <w:rPr>
                <w:rFonts w:ascii="Times New Roman" w:eastAsia="Times New Roman" w:hAnsi="Times New Roman" w:cs="Times New Roman"/>
                <w:bCs/>
                <w:color w:val="000000"/>
                <w:sz w:val="28"/>
                <w:szCs w:val="28"/>
                <w:lang w:eastAsia="uk-UA"/>
              </w:rPr>
              <w:t>XIV. Особливості прийому на навчання до закладів вищої освіти іноземців та осіб без громадянства</w:t>
            </w:r>
          </w:p>
        </w:tc>
        <w:tc>
          <w:tcPr>
            <w:tcW w:w="4820" w:type="dxa"/>
            <w:shd w:val="clear" w:color="auto" w:fill="auto"/>
            <w:vAlign w:val="center"/>
            <w:hideMark/>
          </w:tcPr>
          <w:p w:rsidR="00B67256" w:rsidRPr="001340EC" w:rsidRDefault="00B67256" w:rsidP="00B67256">
            <w:pPr>
              <w:spacing w:after="0" w:line="240" w:lineRule="auto"/>
              <w:jc w:val="center"/>
              <w:rPr>
                <w:rFonts w:ascii="Times New Roman" w:eastAsia="Times New Roman" w:hAnsi="Times New Roman" w:cs="Times New Roman"/>
                <w:color w:val="000000"/>
                <w:sz w:val="28"/>
                <w:szCs w:val="28"/>
                <w:lang w:eastAsia="uk-UA"/>
              </w:rPr>
            </w:pPr>
          </w:p>
        </w:tc>
        <w:tc>
          <w:tcPr>
            <w:tcW w:w="3128" w:type="dxa"/>
            <w:shd w:val="clear" w:color="auto" w:fill="auto"/>
            <w:vAlign w:val="center"/>
          </w:tcPr>
          <w:p w:rsidR="00B67256" w:rsidRPr="001340EC" w:rsidRDefault="00B67256" w:rsidP="00B67256">
            <w:pPr>
              <w:spacing w:after="0" w:line="240" w:lineRule="auto"/>
              <w:jc w:val="center"/>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1. Прийом на навчання до закладів вищої освіти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постановою Кабінету Міністрів України від 12 вересня 2018 року </w:t>
            </w:r>
            <w:hyperlink r:id="rId28" w:anchor="Text" w:history="1">
              <w:r w:rsidRPr="001B4BC9">
                <w:rPr>
                  <w:rStyle w:val="a3"/>
                  <w:rFonts w:ascii="Times New Roman" w:eastAsia="Times New Roman" w:hAnsi="Times New Roman" w:cs="Times New Roman"/>
                  <w:sz w:val="28"/>
                  <w:szCs w:val="28"/>
                  <w:lang w:eastAsia="uk-UA"/>
                </w:rPr>
                <w:t>№ 729</w:t>
              </w:r>
            </w:hyperlink>
            <w:r w:rsidRPr="001340EC">
              <w:rPr>
                <w:rFonts w:ascii="Times New Roman" w:eastAsia="Times New Roman" w:hAnsi="Times New Roman" w:cs="Times New Roman"/>
                <w:color w:val="000000"/>
                <w:sz w:val="28"/>
                <w:szCs w:val="28"/>
                <w:lang w:eastAsia="uk-UA"/>
              </w:rPr>
              <w:t xml:space="preserve"> «Питання здобуття вищої освіти деякими категоріями осіб», наказом Міністерства освіти і науки України від 01 листопада 2013 року </w:t>
            </w:r>
            <w:hyperlink r:id="rId29" w:anchor="Text" w:history="1">
              <w:r w:rsidRPr="001B4BC9">
                <w:rPr>
                  <w:rStyle w:val="a3"/>
                  <w:rFonts w:ascii="Times New Roman" w:eastAsia="Times New Roman" w:hAnsi="Times New Roman" w:cs="Times New Roman"/>
                  <w:sz w:val="28"/>
                  <w:szCs w:val="28"/>
                  <w:lang w:eastAsia="uk-UA"/>
                </w:rPr>
                <w:t>№ 1541</w:t>
              </w:r>
            </w:hyperlink>
            <w:r w:rsidRPr="001340EC">
              <w:rPr>
                <w:rFonts w:ascii="Times New Roman" w:eastAsia="Times New Roman" w:hAnsi="Times New Roman" w:cs="Times New Roman"/>
                <w:color w:val="000000"/>
                <w:sz w:val="28"/>
                <w:szCs w:val="28"/>
                <w:lang w:eastAsia="uk-UA"/>
              </w:rPr>
              <w:t xml:space="preserve">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 наказом Міністерства освіти і науки України від 02 грудня 2019 року </w:t>
            </w:r>
            <w:hyperlink r:id="rId30" w:anchor="Text" w:history="1">
              <w:r w:rsidRPr="007767F2">
                <w:rPr>
                  <w:rStyle w:val="a3"/>
                  <w:rFonts w:ascii="Times New Roman" w:eastAsia="Times New Roman" w:hAnsi="Times New Roman" w:cs="Times New Roman"/>
                  <w:sz w:val="28"/>
                  <w:szCs w:val="28"/>
                  <w:lang w:eastAsia="uk-UA"/>
                </w:rPr>
                <w:t>№ 1498</w:t>
              </w:r>
            </w:hyperlink>
            <w:r w:rsidRPr="001340EC">
              <w:rPr>
                <w:rFonts w:ascii="Times New Roman" w:eastAsia="Times New Roman" w:hAnsi="Times New Roman" w:cs="Times New Roman"/>
                <w:color w:val="000000"/>
                <w:sz w:val="28"/>
                <w:szCs w:val="28"/>
                <w:lang w:eastAsia="uk-UA"/>
              </w:rPr>
              <w:t xml:space="preserve"> «Про затвердження Порядку встановлення квот для здобуття вищої освіти іноземцями та особами без громадянства в межах обсягів державного замовлення відповідно до міжнародних договорів України», зареєстрованим у Міністерстві юстиції України 10 лютого 2020 року за № 153/34436.</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Громадяни Російської Федерації та Республіки </w:t>
            </w:r>
            <w:proofErr w:type="spellStart"/>
            <w:r w:rsidRPr="001340EC">
              <w:rPr>
                <w:rFonts w:ascii="Times New Roman" w:eastAsia="Times New Roman" w:hAnsi="Times New Roman" w:cs="Times New Roman"/>
                <w:color w:val="000000"/>
                <w:sz w:val="28"/>
                <w:szCs w:val="28"/>
                <w:lang w:eastAsia="uk-UA"/>
              </w:rPr>
              <w:t>Бєларусь</w:t>
            </w:r>
            <w:proofErr w:type="spellEnd"/>
            <w:r w:rsidRPr="001340EC">
              <w:rPr>
                <w:rFonts w:ascii="Times New Roman" w:eastAsia="Times New Roman" w:hAnsi="Times New Roman" w:cs="Times New Roman"/>
                <w:color w:val="000000"/>
                <w:sz w:val="28"/>
                <w:szCs w:val="28"/>
                <w:lang w:eastAsia="uk-UA"/>
              </w:rPr>
              <w:t>, які не мають посвідки на постійне (тимчасове) проживання в Україні, приймаються на навчання за індивідуальним дозволом Міністерства освіти і науки України.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2. Іноземці та особи без громадянства (далі - іноземці) можуть здобувати вищу освіту за кошти фізичних та/або юридичних осіб, якщо іншого не передбачено міжнародними договорами України, згода на обов’язковість яких надана Верховною Радою України, </w:t>
            </w:r>
            <w:r w:rsidRPr="001340EC">
              <w:rPr>
                <w:rFonts w:ascii="Times New Roman" w:eastAsia="Times New Roman" w:hAnsi="Times New Roman" w:cs="Times New Roman"/>
                <w:color w:val="000000"/>
                <w:sz w:val="28"/>
                <w:szCs w:val="28"/>
                <w:lang w:eastAsia="uk-UA"/>
              </w:rPr>
              <w:lastRenderedPageBreak/>
              <w:t>законодавством або угодами між закладами вищої освіти про міжнародну академічну мобільність.</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Прийом іноземців та осіб без громадянства, зокрема закордонних українців, які постійно проживають в Україні, громадян Республіки Польща, осіб, яких визнано біженцями, та осіб, які потребують додаткового захисту, на місця державного замовлення проводиться відповідно до </w:t>
            </w:r>
            <w:r w:rsidRPr="00857FB0">
              <w:rPr>
                <w:rFonts w:ascii="Times New Roman" w:eastAsia="Times New Roman" w:hAnsi="Times New Roman" w:cs="Times New Roman"/>
                <w:color w:val="4472C4" w:themeColor="accent5"/>
                <w:sz w:val="28"/>
                <w:szCs w:val="28"/>
                <w:u w:val="single"/>
                <w:lang w:eastAsia="uk-UA"/>
              </w:rPr>
              <w:t>пункту 6 розділу ІІІ</w:t>
            </w:r>
            <w:r w:rsidRPr="00857FB0">
              <w:rPr>
                <w:rFonts w:ascii="Times New Roman" w:eastAsia="Times New Roman" w:hAnsi="Times New Roman" w:cs="Times New Roman"/>
                <w:color w:val="4472C4" w:themeColor="accent5"/>
                <w:sz w:val="28"/>
                <w:szCs w:val="28"/>
                <w:lang w:eastAsia="uk-UA"/>
              </w:rPr>
              <w:t xml:space="preserve"> </w:t>
            </w:r>
            <w:r w:rsidRPr="001340EC">
              <w:rPr>
                <w:rFonts w:ascii="Times New Roman" w:eastAsia="Times New Roman" w:hAnsi="Times New Roman" w:cs="Times New Roman"/>
                <w:color w:val="000000"/>
                <w:sz w:val="28"/>
                <w:szCs w:val="28"/>
                <w:lang w:eastAsia="uk-UA"/>
              </w:rPr>
              <w:t>цього Порядку. Прийом інших категорій іноземців до закладів вищої освіти на навчання на місця державного замовлення здійснюється в межах квот для іноземців.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Прийом на навчання іноземців для здобуття вищої освіти проводиться на акредитовані освітні програми. Заклади вищої освіти також можуть приймати іноземців для навчання за програмами підготовчого факультету (підрозділу), з вивчення державної мови та/або мови навчання, а також для здобуття післядипломної освіти, підвищення кваліфікації та стажування.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3. Прийом іноземців на навчання може проводитись очно та/або дистанційно.</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Термін дії запрошення на навчання становить не більше одного року з дати його реєстрації в Автоматизованій системі «Електронний журнал» уповноваженого Міністерством освіти і науки України державного підприємства.</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Брати участь у дистанційному прийомі можуть іноземці, які отримали запрошення на навчання, зареєстроване в Автоматизованій системі «Електронний журнал» уповноваженого Міністерством освіти і науки України державного підприємства, отримали комплекс послуг з інформаційної та консультаційної підтримки, а також отримали візу для в’їзду в Україну (крім громадян країн безвізового в’їзду) з метою навчання або здійснили процедуру легалізації документів про освіту в країні їх видачі: (здійснили легалізацію в </w:t>
            </w:r>
            <w:r w:rsidRPr="001340EC">
              <w:rPr>
                <w:rFonts w:ascii="Times New Roman" w:eastAsia="Times New Roman" w:hAnsi="Times New Roman" w:cs="Times New Roman"/>
                <w:color w:val="000000"/>
                <w:sz w:val="28"/>
                <w:szCs w:val="28"/>
                <w:lang w:eastAsia="uk-UA"/>
              </w:rPr>
              <w:lastRenderedPageBreak/>
              <w:t>Міністерстві закордонних справ (МЗС) країни, яка видала документ про освіту; здійснили легалізацію в консульському відділі дипломатичної установи України за кордоном (консульська легалізація або апостиль)).</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Для організації дистанційного набору іноземних громадян на навчання для здобуття вищої освіти заклад освіти укладає угоду з партнерською організацією, що є резидентом країни походження вступників. Предметом угоди є надання послуг з ідентифікації особи, верифікації оригіналів документів вступників, організації прийому заяв вступників в електронній формі, надання приміщень і технічних засобів для проведення консультацій і вступних випробувань закладом вищої освіти у дистанційному форматі.</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Укладання угод закладами освіти України можливе з організаціями, що відповідають таким вимогам:</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відповідність площі приміщень для дистанційного подання документів, проведення консультацій і вступних випробувань встановленим нормам карантинних обмежень в країні, де здійснюється набір;</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забезпечення вступників засобами індивідуального захисту;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забезпечення процедури ідентифікації вступників з використанням технологій розпізнавання обличчя, яка включає перевірку персональних даних (прізвище, ім’я по батькові (за наявності)), біометричних даних та їх верифікацію;</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забезпечення контролю дотримання вимог академічної доброчесності під час складання вступного іспиту для іноземців;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забезпечення місця збереження вилучених на час проходження вступного випробування телефонів, планшетних комп’ютерів та інших електронних пристроїв вступників;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забезпечення пристроєм пригнічення стільникової та інтернет мережі;</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забезпечення відеоспостереження по периметру аудиторії, в якій відбувається вступний іспит для іноземців шляхом встановлення не менше ніж двох відеокамер;</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забезпечення технічного оснащення для </w:t>
            </w:r>
            <w:proofErr w:type="spellStart"/>
            <w:r w:rsidRPr="001340EC">
              <w:rPr>
                <w:rFonts w:ascii="Times New Roman" w:eastAsia="Times New Roman" w:hAnsi="Times New Roman" w:cs="Times New Roman"/>
                <w:color w:val="000000"/>
                <w:sz w:val="28"/>
                <w:szCs w:val="28"/>
                <w:lang w:eastAsia="uk-UA"/>
              </w:rPr>
              <w:t>відеозв’язку</w:t>
            </w:r>
            <w:proofErr w:type="spellEnd"/>
            <w:r w:rsidRPr="001340EC">
              <w:rPr>
                <w:rFonts w:ascii="Times New Roman" w:eastAsia="Times New Roman" w:hAnsi="Times New Roman" w:cs="Times New Roman"/>
                <w:color w:val="000000"/>
                <w:sz w:val="28"/>
                <w:szCs w:val="28"/>
                <w:lang w:eastAsia="uk-UA"/>
              </w:rPr>
              <w:t xml:space="preserve"> з екзаменаційною комісією закладу освіти у режимі реального часу (комп’ютер, відеокамера, мікрофон, телевізор або проектор з екраном);</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наявність в аудиторії не менше як двох працівників для контролю за дотриманням вимог академічної доброчесності та технічного супроводу під час проведення вступного іспиту для іноземців;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забезпечення усіх вступників індивідуальними комп’ютерами з підключенням до онлайн-платформи закладу, через яку відбуватиметься вступний іспит для іноземців;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забезпечення проведення консультацій і тренувань перед вступним іспитом для іноземців з метою ознайомлення з правилами його складання в дистанційній формі і використання онлайн-платформи;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забезпечення відеозапису вступного випробування, передачі відеоматеріалу до закладу освіти через онлайн-платформу, зберігання інформаційних та відеоматеріалів після проведення вступного іспиту для іноземців протягом п’яти років в партнерській організації.</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У разі дистанційного вступу іноземець надсилає засобами поштового зв’язку до закладу освіти легалізовані та нотаріально завірені копії документів про попередню освіту. При першому перетині державного кордону України та після прибуття до закладу освіти, іноземець передає оригінали документів особисто.</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4. Зарахування вступників з числа іноземців на навчання за кошти фізичних та/або юридичних осіб може здійснюватися закладами вищої освіти: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1) двічі на рік у визначені Правилами прийому строки для здобуття ступенів молодшого бакалавра, бакалавра, магістра;</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2) упродовж року для навчання в аспірантурі (ад’юнктурі, </w:t>
            </w:r>
            <w:proofErr w:type="spellStart"/>
            <w:r w:rsidRPr="001340EC">
              <w:rPr>
                <w:rFonts w:ascii="Times New Roman" w:eastAsia="Times New Roman" w:hAnsi="Times New Roman" w:cs="Times New Roman"/>
                <w:color w:val="000000"/>
                <w:sz w:val="28"/>
                <w:szCs w:val="28"/>
                <w:lang w:eastAsia="uk-UA"/>
              </w:rPr>
              <w:t>асистентурі</w:t>
            </w:r>
            <w:proofErr w:type="spellEnd"/>
            <w:r w:rsidRPr="001340EC">
              <w:rPr>
                <w:rFonts w:ascii="Times New Roman" w:eastAsia="Times New Roman" w:hAnsi="Times New Roman" w:cs="Times New Roman"/>
                <w:color w:val="000000"/>
                <w:sz w:val="28"/>
                <w:szCs w:val="28"/>
                <w:lang w:eastAsia="uk-UA"/>
              </w:rPr>
              <w:t>-стажуванні), на підготовчому відділенні (факультеті).</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Заклад вищої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вступний іспит для іноземців.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Зарахування іноземців на навчання на відповідний рівень вищої освіти здійснюється на основі документа про попередній здобутий рівень освіти за результатами вступних іспитів для іноземців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5. Усі категорії іноземців, які вступають на навчання, зараховуються до закладів вищої освіти України на підставі наказів про зарахування. Підтвердженням факту навчання може бути довідка, сформована в ЄДЕБО.</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6. Вимоги закладу вищої освіти щодо відповідності вступників із числа іноземців, які прибули в Україну з метою навчання, цьому Порядку та Правилам прийому, а також строки прийому заяв і документів, проведення вступного іспиту для іноземців та </w:t>
            </w:r>
            <w:r w:rsidRPr="001340EC">
              <w:rPr>
                <w:rFonts w:ascii="Times New Roman" w:eastAsia="Times New Roman" w:hAnsi="Times New Roman" w:cs="Times New Roman"/>
                <w:color w:val="000000"/>
                <w:sz w:val="28"/>
                <w:szCs w:val="28"/>
                <w:lang w:eastAsia="uk-UA"/>
              </w:rPr>
              <w:lastRenderedPageBreak/>
              <w:t xml:space="preserve">зарахування зазначаються у Правилах прийому та оприлюднюються на офіційному </w:t>
            </w:r>
            <w:proofErr w:type="spellStart"/>
            <w:r w:rsidRPr="001340EC">
              <w:rPr>
                <w:rFonts w:ascii="Times New Roman" w:eastAsia="Times New Roman" w:hAnsi="Times New Roman" w:cs="Times New Roman"/>
                <w:color w:val="000000"/>
                <w:sz w:val="28"/>
                <w:szCs w:val="28"/>
                <w:lang w:eastAsia="uk-UA"/>
              </w:rPr>
              <w:t>вебсайті</w:t>
            </w:r>
            <w:proofErr w:type="spellEnd"/>
            <w:r w:rsidRPr="001340EC">
              <w:rPr>
                <w:rFonts w:ascii="Times New Roman" w:eastAsia="Times New Roman" w:hAnsi="Times New Roman" w:cs="Times New Roman"/>
                <w:color w:val="000000"/>
                <w:sz w:val="28"/>
                <w:szCs w:val="28"/>
                <w:lang w:eastAsia="uk-UA"/>
              </w:rPr>
              <w:t xml:space="preserve"> закладу вищої освіти.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7.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8.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договірних зобов’язань відповідних закладів вищої освіти.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9. Іноземці та особи без громадянства, зокрема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вступним іспитом для іноземців з предметів, передбачених Правилами прийому.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538"/>
        </w:trPr>
        <w:tc>
          <w:tcPr>
            <w:tcW w:w="8070" w:type="dxa"/>
            <w:shd w:val="clear" w:color="auto" w:fill="auto"/>
            <w:vAlign w:val="center"/>
            <w:hideMark/>
          </w:tcPr>
          <w:p w:rsidR="00B67256" w:rsidRPr="001340EC" w:rsidRDefault="00B67256" w:rsidP="00B67256">
            <w:pPr>
              <w:spacing w:after="0" w:line="240" w:lineRule="auto"/>
              <w:jc w:val="center"/>
              <w:rPr>
                <w:rFonts w:ascii="Times New Roman" w:eastAsia="Times New Roman" w:hAnsi="Times New Roman" w:cs="Times New Roman"/>
                <w:bCs/>
                <w:color w:val="000000"/>
                <w:sz w:val="28"/>
                <w:szCs w:val="28"/>
                <w:lang w:eastAsia="uk-UA"/>
              </w:rPr>
            </w:pPr>
            <w:r w:rsidRPr="001340EC">
              <w:rPr>
                <w:rFonts w:ascii="Times New Roman" w:eastAsia="Times New Roman" w:hAnsi="Times New Roman" w:cs="Times New Roman"/>
                <w:bCs/>
                <w:color w:val="000000"/>
                <w:sz w:val="28"/>
                <w:szCs w:val="28"/>
                <w:lang w:eastAsia="uk-UA"/>
              </w:rPr>
              <w:t>XV. Вимоги до Правил прийому</w:t>
            </w:r>
          </w:p>
        </w:tc>
        <w:tc>
          <w:tcPr>
            <w:tcW w:w="4820" w:type="dxa"/>
            <w:shd w:val="clear" w:color="auto" w:fill="auto"/>
            <w:hideMark/>
          </w:tcPr>
          <w:p w:rsidR="00B67256" w:rsidRPr="001340EC" w:rsidRDefault="00B67256" w:rsidP="00B67256">
            <w:pPr>
              <w:spacing w:after="0" w:line="240" w:lineRule="auto"/>
              <w:jc w:val="center"/>
              <w:rPr>
                <w:rFonts w:ascii="Times New Roman" w:eastAsia="Times New Roman" w:hAnsi="Times New Roman" w:cs="Times New Roman"/>
                <w:color w:val="000000"/>
                <w:sz w:val="28"/>
                <w:szCs w:val="28"/>
                <w:lang w:eastAsia="uk-UA"/>
              </w:rPr>
            </w:pPr>
          </w:p>
        </w:tc>
        <w:tc>
          <w:tcPr>
            <w:tcW w:w="3128" w:type="dxa"/>
            <w:shd w:val="clear" w:color="auto" w:fill="auto"/>
          </w:tcPr>
          <w:p w:rsidR="00B67256" w:rsidRPr="001340EC" w:rsidRDefault="00B67256" w:rsidP="00B67256">
            <w:pPr>
              <w:spacing w:after="0" w:line="240" w:lineRule="auto"/>
              <w:jc w:val="center"/>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1. Правила прийому в 2023 році розробляються відповідно до законодавства України, затверджуються керівником закладу </w:t>
            </w:r>
            <w:r w:rsidRPr="001340EC">
              <w:rPr>
                <w:rFonts w:ascii="Times New Roman" w:eastAsia="Times New Roman" w:hAnsi="Times New Roman" w:cs="Times New Roman"/>
                <w:color w:val="000000"/>
                <w:sz w:val="28"/>
                <w:szCs w:val="28"/>
                <w:lang w:eastAsia="uk-UA"/>
              </w:rPr>
              <w:lastRenderedPageBreak/>
              <w:t xml:space="preserve">вищої освіти, розміщуються на офіційному </w:t>
            </w:r>
            <w:proofErr w:type="spellStart"/>
            <w:r w:rsidRPr="001340EC">
              <w:rPr>
                <w:rFonts w:ascii="Times New Roman" w:eastAsia="Times New Roman" w:hAnsi="Times New Roman" w:cs="Times New Roman"/>
                <w:color w:val="000000"/>
                <w:sz w:val="28"/>
                <w:szCs w:val="28"/>
                <w:lang w:eastAsia="uk-UA"/>
              </w:rPr>
              <w:t>вебсайті</w:t>
            </w:r>
            <w:proofErr w:type="spellEnd"/>
            <w:r w:rsidRPr="001340EC">
              <w:rPr>
                <w:rFonts w:ascii="Times New Roman" w:eastAsia="Times New Roman" w:hAnsi="Times New Roman" w:cs="Times New Roman"/>
                <w:color w:val="000000"/>
                <w:sz w:val="28"/>
                <w:szCs w:val="28"/>
                <w:lang w:eastAsia="uk-UA"/>
              </w:rPr>
              <w:t xml:space="preserve"> закладу вищої освіти та вносяться до ЄДЕБО впродовж місяця після набрання чинності цим Порядком. Правила прийому діють до 31 грудня 2023 року (стосовно прийому іноземних студентів до набуття чинності Правил прийому на 2024 рік).</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Правила прийому до аспірантури (ад’юнктури) на 2023 рік затверджують керівники закладів вищої освіти (наукових установ) як додаток до Правил прийому. Затверджені правила прийому до аспірантури (ад’юнктури) діють протягом 2023 року.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2. Правила прийому мають містити: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перелік акредитованих та неакредитованих освітніх програм (акредитація освітніх програм підтверджується даними сертифікатів про акредитацію відповідних освітніх програм, спеціальностей з вказаним терміном дії), за якими здійснюється прийом на кожний рівень вищої освіти;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порядок проведення конкурсного відбору, порядок коригування рейтингових списків, порядок коригування списків рекомендованих до зарахування, та строки зарахування вступників за ступенями вищої освіти;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перелік конкурсних пропозицій та конкурсних предметів, з яких вступники можуть подавати сертифікати ЗНО 2020-2021 років для вступу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та НРК5 (відповідно до Правил прийому відповідних років);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перелік предметів, з яких проводяться вступні іспити для іноземців у розрізі спеціальностей (спеціалізацій, предметних спеціальностей, освітніх програм);</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перелік партнерських організацій, з якими укладено договір про дистанційне проведення вступних іспитів для іноземців;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порядок роботи приймальної комісії (дні тижня та години);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порядок і строки прийому заяв і документів;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порядок проведення вступних випробувань, спосіб та місце оприлюднення їх результатів;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порядок подання і розгляду апеляцій на результати вступних випробувань, що проведені закладом вищої освіти;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порядок і строки прийому заяв і документів, проведення вступних випробувань, строки зарахування вступників із числа іноземців, осіб без громадянства та закордонних українців, які прибули в Україну з метою навчання;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порядок проходження медичного огляду вступників до закладів вищої освіти, що проводять підготовку фахівців для галузей, які потребують обов’язкового професійного медичного відбору;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порядок оцінки рівня фізичної підготовки, вимогу проходження психологічного обстеження та медичного огляду (за потреби);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порядок та форми проведення творчих конкурсів, які передбачені цим Порядком;</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вимоги до структури і змісту мотиваційних листів вступників;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наявність/відсутність місць, що фінансуються за державним (регіональним) замовленням, строки оприлюднення перших списків рекомендованих вступників;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вичерпний порядок розрахунку конкурсного </w:t>
            </w:r>
            <w:proofErr w:type="spellStart"/>
            <w:r w:rsidRPr="001340EC">
              <w:rPr>
                <w:rFonts w:ascii="Times New Roman" w:eastAsia="Times New Roman" w:hAnsi="Times New Roman" w:cs="Times New Roman"/>
                <w:color w:val="000000"/>
                <w:sz w:val="28"/>
                <w:szCs w:val="28"/>
                <w:lang w:eastAsia="uk-UA"/>
              </w:rPr>
              <w:t>бала</w:t>
            </w:r>
            <w:proofErr w:type="spellEnd"/>
            <w:r w:rsidRPr="001340EC">
              <w:rPr>
                <w:rFonts w:ascii="Times New Roman" w:eastAsia="Times New Roman" w:hAnsi="Times New Roman" w:cs="Times New Roman"/>
                <w:color w:val="000000"/>
                <w:sz w:val="28"/>
                <w:szCs w:val="28"/>
                <w:lang w:eastAsia="uk-UA"/>
              </w:rPr>
              <w:t>;</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квоти для прийому за державним (регіональним) замовленням окремих категорій вступників відповідно до законодавства;</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перелік можливостей для навчання осіб з особливими освітніми потребами.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3. Правила прийому до аспірантури (ад’юнктури) визначають:</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процедуру, перелік і строки подання документів для вступу до аспірантури (ад’юнктури) закладу вищої освіти (наукової установи);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4. Правила прийому мають визначати порядок та умови зберігання робіт вступників. Роботи вступників, виконані ними на творчих конкурсах, фахових іспитах, вступних іспитах для іноземців, які не прийняті на навчання, зберігаються не менше ніж один рік, після чого знищуються, про що складається акт.</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5. Впродовж двох місяців після набрання чинності цим Порядком заклад вищої освіти, що претендує на отримання місць за державним замовленням, вносить (підтверджує) до ЄДЕБО пропозиції щодо максимальних обсягів державного замовлення. Відкриті конкурсні пропозиції створюються (підтверджуються) на підставі відповідних погоджених максимальних обсягів та вносяться до ЄДЕБО не пізніше трьох місяців після набрання чинності цим Порядком.</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6. Заклади вищої освіти у визначені цим Порядком строки вносять до ЄДЕБО для кожної конкурсної пропозиції, за якими оголошується прийом на навчання в 2023 році, таку інформацію:</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назва конкурсної пропозиції;</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вид конкурсної пропозиції;</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структурний підрозділ (факультет, інститут тощо), у якому ведеться підготовка;</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приймальна або відбіркова комісія;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освітній ступінь;</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основа вступу;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назва та код спеціальності;</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назва та код спеціалізації (за наявності);</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назви(а) освітніх(</w:t>
            </w:r>
            <w:proofErr w:type="spellStart"/>
            <w:r w:rsidRPr="001340EC">
              <w:rPr>
                <w:rFonts w:ascii="Times New Roman" w:eastAsia="Times New Roman" w:hAnsi="Times New Roman" w:cs="Times New Roman"/>
                <w:color w:val="000000"/>
                <w:sz w:val="28"/>
                <w:szCs w:val="28"/>
                <w:lang w:eastAsia="uk-UA"/>
              </w:rPr>
              <w:t>ьої</w:t>
            </w:r>
            <w:proofErr w:type="spellEnd"/>
            <w:r w:rsidRPr="001340EC">
              <w:rPr>
                <w:rFonts w:ascii="Times New Roman" w:eastAsia="Times New Roman" w:hAnsi="Times New Roman" w:cs="Times New Roman"/>
                <w:color w:val="000000"/>
                <w:sz w:val="28"/>
                <w:szCs w:val="28"/>
                <w:lang w:eastAsia="uk-UA"/>
              </w:rPr>
              <w:t>) (освітньо-професійних(</w:t>
            </w:r>
            <w:proofErr w:type="spellStart"/>
            <w:r w:rsidRPr="001340EC">
              <w:rPr>
                <w:rFonts w:ascii="Times New Roman" w:eastAsia="Times New Roman" w:hAnsi="Times New Roman" w:cs="Times New Roman"/>
                <w:color w:val="000000"/>
                <w:sz w:val="28"/>
                <w:szCs w:val="28"/>
                <w:lang w:eastAsia="uk-UA"/>
              </w:rPr>
              <w:t>ої</w:t>
            </w:r>
            <w:proofErr w:type="spellEnd"/>
            <w:r w:rsidRPr="001340EC">
              <w:rPr>
                <w:rFonts w:ascii="Times New Roman" w:eastAsia="Times New Roman" w:hAnsi="Times New Roman" w:cs="Times New Roman"/>
                <w:color w:val="000000"/>
                <w:sz w:val="28"/>
                <w:szCs w:val="28"/>
                <w:lang w:eastAsia="uk-UA"/>
              </w:rPr>
              <w:t>)) програм(и);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тип освітньої програми (для освітнього ступеня магістра при вступі на основі НРК6, НРК7);</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2F7255" w:rsidP="0012350A">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w:t>
            </w:r>
            <w:r w:rsidR="00B67256">
              <w:rPr>
                <w:rFonts w:ascii="Times New Roman" w:eastAsia="Times New Roman" w:hAnsi="Times New Roman" w:cs="Times New Roman"/>
                <w:color w:val="000000"/>
                <w:sz w:val="28"/>
                <w:szCs w:val="28"/>
                <w:lang w:eastAsia="uk-UA"/>
              </w:rPr>
              <w:t xml:space="preserve">ип диплому (наявність </w:t>
            </w:r>
            <w:r w:rsidR="00B67256" w:rsidRPr="001340EC">
              <w:rPr>
                <w:rFonts w:ascii="Times New Roman" w:eastAsia="Times New Roman" w:hAnsi="Times New Roman" w:cs="Times New Roman"/>
                <w:color w:val="000000"/>
                <w:sz w:val="28"/>
                <w:szCs w:val="28"/>
                <w:lang w:eastAsia="uk-UA"/>
              </w:rPr>
              <w:t>можлив</w:t>
            </w:r>
            <w:r w:rsidR="00B67256">
              <w:rPr>
                <w:rFonts w:ascii="Times New Roman" w:eastAsia="Times New Roman" w:hAnsi="Times New Roman" w:cs="Times New Roman"/>
                <w:color w:val="000000"/>
                <w:sz w:val="28"/>
                <w:szCs w:val="28"/>
                <w:lang w:eastAsia="uk-UA"/>
              </w:rPr>
              <w:t>о</w:t>
            </w:r>
            <w:r w:rsidR="00B67256" w:rsidRPr="001340EC">
              <w:rPr>
                <w:rFonts w:ascii="Times New Roman" w:eastAsia="Times New Roman" w:hAnsi="Times New Roman" w:cs="Times New Roman"/>
                <w:color w:val="000000"/>
                <w:sz w:val="28"/>
                <w:szCs w:val="28"/>
                <w:lang w:eastAsia="uk-UA"/>
              </w:rPr>
              <w:t>ст</w:t>
            </w:r>
            <w:r w:rsidR="00B67256">
              <w:rPr>
                <w:rFonts w:ascii="Times New Roman" w:eastAsia="Times New Roman" w:hAnsi="Times New Roman" w:cs="Times New Roman"/>
                <w:color w:val="000000"/>
                <w:sz w:val="28"/>
                <w:szCs w:val="28"/>
                <w:lang w:eastAsia="uk-UA"/>
              </w:rPr>
              <w:t>і</w:t>
            </w:r>
            <w:r w:rsidR="00B67256" w:rsidRPr="001340EC">
              <w:rPr>
                <w:rFonts w:ascii="Times New Roman" w:eastAsia="Times New Roman" w:hAnsi="Times New Roman" w:cs="Times New Roman"/>
                <w:color w:val="000000"/>
                <w:sz w:val="28"/>
                <w:szCs w:val="28"/>
                <w:lang w:eastAsia="uk-UA"/>
              </w:rPr>
              <w:t xml:space="preserve"> навчання за програмою подвійного</w:t>
            </w:r>
            <w:r w:rsidR="0012350A">
              <w:rPr>
                <w:rFonts w:ascii="Times New Roman" w:eastAsia="Times New Roman" w:hAnsi="Times New Roman" w:cs="Times New Roman"/>
                <w:color w:val="000000"/>
                <w:sz w:val="28"/>
                <w:szCs w:val="28"/>
                <w:lang w:eastAsia="uk-UA"/>
              </w:rPr>
              <w:t xml:space="preserve">, </w:t>
            </w:r>
            <w:r w:rsidR="00B67256" w:rsidRPr="001340EC">
              <w:rPr>
                <w:rFonts w:ascii="Times New Roman" w:eastAsia="Times New Roman" w:hAnsi="Times New Roman" w:cs="Times New Roman"/>
                <w:color w:val="000000"/>
                <w:sz w:val="28"/>
                <w:szCs w:val="28"/>
                <w:lang w:eastAsia="uk-UA"/>
              </w:rPr>
              <w:t>спільного диплома</w:t>
            </w:r>
            <w:r w:rsidR="00B67256">
              <w:rPr>
                <w:rFonts w:ascii="Times New Roman" w:eastAsia="Times New Roman" w:hAnsi="Times New Roman" w:cs="Times New Roman"/>
                <w:color w:val="000000"/>
                <w:sz w:val="28"/>
                <w:szCs w:val="28"/>
                <w:lang w:eastAsia="uk-UA"/>
              </w:rPr>
              <w:t>)</w:t>
            </w:r>
            <w:r w:rsidR="00B67256" w:rsidRPr="001340EC">
              <w:rPr>
                <w:rFonts w:ascii="Times New Roman" w:eastAsia="Times New Roman" w:hAnsi="Times New Roman" w:cs="Times New Roman"/>
                <w:color w:val="000000"/>
                <w:sz w:val="28"/>
                <w:szCs w:val="28"/>
                <w:lang w:eastAsia="uk-UA"/>
              </w:rPr>
              <w:t xml:space="preserve">; </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форма здобуття освіти;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строк навчання, дати його початку та закінчення;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дати початку та закінчення прийому заяв;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дата оголошення першого списку рекомендованих на загальних умовах;</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вартість навчання за рік (за кошти фізичних, юридичних осіб);</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загальна вартість за повний термін навчання;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обсяг прийому, визначений закладом освіти в межах ліцензованого обсягу за освітнім рівнем або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 та кваліфікаційний мінімум, максимальний (загальний) обсяг державного та регіонального замовлення;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обсяг прийому за квотами (в разі їх використання) та за кошти фізичних, юридичних осіб;</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перелік конкурсних показників із зазначенням мінімальної кількості балів з них, вагових коефіцієнтів до конкурсних предметів.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7. Створення та внесення будь-яких нових конкурсних пропозицій для здобуття вищої освіти в період з 24 червня</w:t>
            </w:r>
            <w:r w:rsidRPr="001340EC">
              <w:rPr>
                <w:rFonts w:ascii="Times New Roman" w:eastAsia="Times New Roman" w:hAnsi="Times New Roman" w:cs="Times New Roman"/>
                <w:i/>
                <w:iCs/>
                <w:color w:val="0000FF"/>
                <w:sz w:val="28"/>
                <w:szCs w:val="28"/>
                <w:lang w:eastAsia="uk-UA"/>
              </w:rPr>
              <w:t xml:space="preserve"> </w:t>
            </w:r>
            <w:r w:rsidRPr="001340EC">
              <w:rPr>
                <w:rFonts w:ascii="Times New Roman" w:eastAsia="Times New Roman" w:hAnsi="Times New Roman" w:cs="Times New Roman"/>
                <w:color w:val="000000"/>
                <w:sz w:val="28"/>
                <w:szCs w:val="28"/>
                <w:lang w:eastAsia="uk-UA"/>
              </w:rPr>
              <w:t>до 15 серпня 2023 року не здійснюється.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Небюджетні конкурсні пропозиції в цей період можуть (за потреби) створюватися: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для здобуття ступеня вищої освіти за іншою спеціальністю особами, які здобули раніше такий самий або вищий ступінь </w:t>
            </w:r>
            <w:r w:rsidRPr="001340EC">
              <w:rPr>
                <w:rFonts w:ascii="Times New Roman" w:eastAsia="Times New Roman" w:hAnsi="Times New Roman" w:cs="Times New Roman"/>
                <w:color w:val="000000"/>
                <w:sz w:val="28"/>
                <w:szCs w:val="28"/>
                <w:lang w:eastAsia="uk-UA"/>
              </w:rPr>
              <w:lastRenderedPageBreak/>
              <w:t>(рівень) вищої освіти чи здобувають його не менше ніж один рік та виконують у повному обсязі індивідуальний навчальний план.</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8. Максимальний обсяг державного замовлення визначається закладом вищої освіти і не може перевищувати суми скорегованих максимальних обсягів державного замовлення усіх конкурсних пропозицій у межах спеціальності (спеціалізації, предметної спеціальності), віднесених до неї міждисциплінарних освітніх програм в 2021 або 2022 роках (за одним вибором закладу для усіх спеціальностей) за спеціальностями (спеціалізаціями спеціальностей 015 «Професійна освіта (за спеціалізаціями)», 035 «Філологія», 271 «Морський та внутрішній водний транспорт» та 275 «Транспортні технології (за видами)», предметними спеціальностями спеціальності 014 «Середня освіта» (за предметними спеціальностями)).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Державне замовлення з підготовки бакалаврів за денною формою здобуття вищої освіти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з спеціальностей галузей знань 05 «Соціальні та поведінкові науки», 06 «Журналістика», 07 «Управління та адміністрування», 08 «Право», 12 «Інформаційні технології», 24 «Сфера обслуговування», 28 «Публічне управління та адміністрування», 29 «Міжнародні відносини», спеціальностей 017 «Фізична культура і спорт», 022 «Дизайн», 191 «Архітектура і містобудування» може бути розміщено в закладі вищої освіти (територіально відокремленому структурному підрозділі закладу вищої освіти, структурному підрозділі закладу вищої освіти, який знаходиться в іншому населеному пункті, ніж місцезнаходження закладу вищої освіти) в разі, якщо впродовж 2020-2022 року принаймні в один рік сукупний набір вступників на цій основі вступу та формі здобуття освіти на відповідну спеціальність за всіма джерелами фінансування становив не менше 15 осіб. У разі розміщення державного замовлення за денною формою здобуття вищої </w:t>
            </w:r>
            <w:r w:rsidRPr="001340EC">
              <w:rPr>
                <w:rFonts w:ascii="Times New Roman" w:eastAsia="Times New Roman" w:hAnsi="Times New Roman" w:cs="Times New Roman"/>
                <w:color w:val="000000"/>
                <w:sz w:val="28"/>
                <w:szCs w:val="28"/>
                <w:lang w:eastAsia="uk-UA"/>
              </w:rPr>
              <w:lastRenderedPageBreak/>
              <w:t>освіти, може бути розміщено державне замовлення за заочною формою здобуття вищої освіти.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Якщо державне замовлення становило не більше ніж 4 місця або не надавалося взагалі, або сума скорегованих максимальних обсягів становить менше ніж 5 місць, то максимальний обсяг державного замовлення встановлюється 5 місць. Якщо кількість зарахованих здобувачів вищої освіти за попередній рік за кошти фізичних та/або юридичних осіб (за винятком тих, хто не приступив до занять протягом 10 календарних днів від дати їх початку), які мали конкурсний бал, що перевищував прохідний бал широкого конкурсу, становила не менше 6 осіб у закладі вищої освіти, який у попередньому році не здійснював набір за державним замовленням, то максимальний обсяг може бути встановлений за поданням закладу вищої освіти в обсязі не більше цієї кількості.</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Скорегований максимальний обсяг державного замовлення за рівнями, формами здобуття освіти, спеціальностями (спеціалізаціями, предметними спеціальностями спеціальності 014 «Середня освіта» (за предметними спеціальностями)) визначається як (з округленням до цілого числа):</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120% максимального (загального) обсягу державного замовлення відповідного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20 балів, або на одне місце більше, якщо максимальний обсяг державного замовлення у відповідному році становив менше ніж 5 місць (крім розташованих у місті Києві закладів вищої освіти, територіально відокремлених структурних підрозділів закладів вищої освіти та </w:t>
            </w:r>
            <w:r w:rsidRPr="001340EC">
              <w:rPr>
                <w:rFonts w:ascii="Times New Roman" w:eastAsia="Times New Roman" w:hAnsi="Times New Roman" w:cs="Times New Roman"/>
                <w:color w:val="000000"/>
                <w:sz w:val="28"/>
                <w:szCs w:val="28"/>
                <w:lang w:eastAsia="uk-UA"/>
              </w:rPr>
              <w:lastRenderedPageBreak/>
              <w:t>структурних підрозділів закладів вищої освіти, які знаходяться в іншому населеному пункті, ніж місцезнаходження закладу вищої освіти);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110% максимального (загального) обсягу державного замовлення відповідного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10 балів, або на одне місце більше, якщо максимальний обсяг державного замовлення у відповідному році становив менше ніж 10 місць;</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105% максимального (загального) обсягу державного замовлення відповідного року, якщо на нього було надано рекомендації до зарахування в повному обсязі станом на перший день їх оголошення, або на одне місце більше, якщо максимальний обсяг державного замовлення у відповідному році становив менше ніж 20 місць;</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90% максимального (загального) обсягу державного замовлення відповідного року, якщо на нього було надано рекомендацій до зарахування менше половини цього обсягу станом на перший день їх оголошення;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50% максимального (загального) обсягу державного замовлення відповідного року, якщо на нього було надано рекомендацій до зарахування менше двадцяти відсотків цього обсягу станом на перший день їх оголошення;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30% максимального (загального) обсягу державного замовлення відповідного року, якщо впродовж 2021-2022 років на нього не було надано жодної рекомендації до зарахування станом на перший день їх оголошення;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жодного місця (відкриті або фіксовані конкурсні пропозиції не реєструються), якщо впродовж 2020-2022 років на нього не було надано жодної рекомендації до зарахування станом на перший день їх оголошення;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100% максимального (загального) обсягу державного замовлення відповідного року в інших випадках, а також в усіх випадках для предметних спеціальностей 014.04 «Середня освіта (математика)», 014.08 «Середня освіта (фізика)».</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У разі </w:t>
            </w:r>
            <w:proofErr w:type="spellStart"/>
            <w:r w:rsidRPr="001340EC">
              <w:rPr>
                <w:rFonts w:ascii="Times New Roman" w:eastAsia="Times New Roman" w:hAnsi="Times New Roman" w:cs="Times New Roman"/>
                <w:color w:val="000000"/>
                <w:sz w:val="28"/>
                <w:szCs w:val="28"/>
                <w:lang w:eastAsia="uk-UA"/>
              </w:rPr>
              <w:t>суперобсягу</w:t>
            </w:r>
            <w:proofErr w:type="spellEnd"/>
            <w:r w:rsidRPr="001340EC">
              <w:rPr>
                <w:rFonts w:ascii="Times New Roman" w:eastAsia="Times New Roman" w:hAnsi="Times New Roman" w:cs="Times New Roman"/>
                <w:color w:val="000000"/>
                <w:sz w:val="28"/>
                <w:szCs w:val="28"/>
                <w:lang w:eastAsia="uk-UA"/>
              </w:rPr>
              <w:t xml:space="preserve"> широкого конкурсу понад 100 осіб у відповідному році не припускається збільшення скорегованих максимальних обсягів, які перевищують 25% </w:t>
            </w:r>
            <w:proofErr w:type="spellStart"/>
            <w:r w:rsidRPr="001340EC">
              <w:rPr>
                <w:rFonts w:ascii="Times New Roman" w:eastAsia="Times New Roman" w:hAnsi="Times New Roman" w:cs="Times New Roman"/>
                <w:color w:val="000000"/>
                <w:sz w:val="28"/>
                <w:szCs w:val="28"/>
                <w:lang w:eastAsia="uk-UA"/>
              </w:rPr>
              <w:t>суперобсягу</w:t>
            </w:r>
            <w:proofErr w:type="spellEnd"/>
            <w:r w:rsidRPr="001340EC">
              <w:rPr>
                <w:rFonts w:ascii="Times New Roman" w:eastAsia="Times New Roman" w:hAnsi="Times New Roman" w:cs="Times New Roman"/>
                <w:color w:val="000000"/>
                <w:sz w:val="28"/>
                <w:szCs w:val="28"/>
                <w:lang w:eastAsia="uk-UA"/>
              </w:rPr>
              <w:t>.</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Заклади вищої освіти можуть самостійно перерозподіляти максимальні обсяги державного замовлення між спеціалізаціями спеціальностей 015 «Професійна освіта (за спеціалізаціями)», 035 «Філологія», 271 «Морський та внутрішній водний транспорт» та 275 «Транспортні технології (за видами)» в межах спеціальності, між спеціальностями в межах галузі знань, з будь-яких спеціальностей на користь спеціальностей, які входять до Переліку спеціальностей, яким надається особлива підтримка, повідомляючи про це письмово державного замовника. Не допускається перерозподіл максимальних обсягів із заочної на денну форму здобуття освіти, а також зі спеціальностей (спеціалізацій, предметних спеціальностей), з яких відкриті конкурсні пропозиції в попередньому році не створювались. В інших випадках перерозподіл максимальних обсягів державного замовлення може проводитися з дозволу державного замовника.</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Заклади вищої освіти можуть самостійно утворювати в межах кожної спеціальності (спеціалізації спеціальностей 015 «Професійна освіта (за спеціалізаціями)», 035 «Філологія» та 275 «Транспортні технології (за видами)», предметної спеціальності </w:t>
            </w:r>
            <w:proofErr w:type="spellStart"/>
            <w:r w:rsidRPr="001340EC">
              <w:rPr>
                <w:rFonts w:ascii="Times New Roman" w:eastAsia="Times New Roman" w:hAnsi="Times New Roman" w:cs="Times New Roman"/>
                <w:color w:val="000000"/>
                <w:sz w:val="28"/>
                <w:szCs w:val="28"/>
                <w:lang w:eastAsia="uk-UA"/>
              </w:rPr>
              <w:t>спеціальності</w:t>
            </w:r>
            <w:proofErr w:type="spellEnd"/>
            <w:r w:rsidRPr="001340EC">
              <w:rPr>
                <w:rFonts w:ascii="Times New Roman" w:eastAsia="Times New Roman" w:hAnsi="Times New Roman" w:cs="Times New Roman"/>
                <w:color w:val="000000"/>
                <w:sz w:val="28"/>
                <w:szCs w:val="28"/>
                <w:lang w:eastAsia="uk-UA"/>
              </w:rPr>
              <w:t xml:space="preserve"> 014 «Середня освіта (за предметними </w:t>
            </w:r>
            <w:r w:rsidRPr="001340EC">
              <w:rPr>
                <w:rFonts w:ascii="Times New Roman" w:eastAsia="Times New Roman" w:hAnsi="Times New Roman" w:cs="Times New Roman"/>
                <w:color w:val="000000"/>
                <w:sz w:val="28"/>
                <w:szCs w:val="28"/>
                <w:lang w:eastAsia="uk-UA"/>
              </w:rPr>
              <w:lastRenderedPageBreak/>
              <w:t>спеціальностями)») та форми здобуття освіти відкриті конкурсні пропозиції з поділом максимального обсягу державного замовлення між ними.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Якщо конкурсна пропозиція поєднує кілька освітніх програм тощо, в Правилах прийому зазначаються порядок розподілу студентів між ними та строки обрання здобувачами (для молодшого бакалавра, бакалавра (магістра медичного, фармацевтичного та ветеринарного спрямувань) на основі </w:t>
            </w:r>
            <w:r>
              <w:rPr>
                <w:rFonts w:ascii="Times New Roman" w:eastAsia="Times New Roman" w:hAnsi="Times New Roman" w:cs="Times New Roman"/>
                <w:color w:val="000000"/>
                <w:sz w:val="28"/>
                <w:szCs w:val="28"/>
                <w:lang w:eastAsia="uk-UA"/>
              </w:rPr>
              <w:t>НРК3-4</w:t>
            </w:r>
            <w:r w:rsidRPr="001340EC">
              <w:rPr>
                <w:rFonts w:ascii="Times New Roman" w:eastAsia="Times New Roman" w:hAnsi="Times New Roman" w:cs="Times New Roman"/>
                <w:color w:val="000000"/>
                <w:sz w:val="28"/>
                <w:szCs w:val="28"/>
                <w:lang w:eastAsia="uk-UA"/>
              </w:rPr>
              <w:t xml:space="preserve"> не раніше завершення першого року навчання, в інших випадках не раніше п’яти місяців після початку навчання). Не допускається поєднання в одній конкурсній пропозиції акредитованої та неакредитованої освітніх програм, освітніх програм за однією спеціальністю та міждисциплінарних освітніх програм, а також поєднання освітніх програм за спеціальностями, здобуття ступеня освіти за якими необхідне для доступу до професій, для яких запроваджено додаткове регулювання.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Кваліфікаційний мінімум державного замовлення може визначатися закладами вищої освіти для відкритих конкурсних пропозицій із спеціальностей, які входять до Переліку спеціальностей, яким надається особлива підтримка. Якщо кваліфікаційного мінімуму державного замовлення для відкритої конкурсної пропозиції не встановлено, він вважається рівним одному місцю.</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Максимальні обсяги та кваліфікаційний мінімум державного замовлення оголошуються та вносяться до ЄДЕБО в тижневий строк після погодження з державним замовником. Прийом заяв та документів на відкриті конкурсні пропозиції допускається після підтвердження державним замовником встановлення </w:t>
            </w:r>
            <w:proofErr w:type="spellStart"/>
            <w:r w:rsidRPr="001340EC">
              <w:rPr>
                <w:rFonts w:ascii="Times New Roman" w:eastAsia="Times New Roman" w:hAnsi="Times New Roman" w:cs="Times New Roman"/>
                <w:color w:val="000000"/>
                <w:sz w:val="28"/>
                <w:szCs w:val="28"/>
                <w:lang w:eastAsia="uk-UA"/>
              </w:rPr>
              <w:t>суперобсягу</w:t>
            </w:r>
            <w:proofErr w:type="spellEnd"/>
            <w:r w:rsidRPr="001340EC">
              <w:rPr>
                <w:rFonts w:ascii="Times New Roman" w:eastAsia="Times New Roman" w:hAnsi="Times New Roman" w:cs="Times New Roman"/>
                <w:color w:val="000000"/>
                <w:sz w:val="28"/>
                <w:szCs w:val="28"/>
                <w:lang w:eastAsia="uk-UA"/>
              </w:rPr>
              <w:t xml:space="preserve"> державного замовлення в межах відповідних широких конкурсів. Прийом заяв та документів на фіксовані конкурсні пропозиції допускається після підтвердження державним замовником </w:t>
            </w:r>
            <w:r w:rsidRPr="001340EC">
              <w:rPr>
                <w:rFonts w:ascii="Times New Roman" w:eastAsia="Times New Roman" w:hAnsi="Times New Roman" w:cs="Times New Roman"/>
                <w:color w:val="000000"/>
                <w:sz w:val="28"/>
                <w:szCs w:val="28"/>
                <w:lang w:eastAsia="uk-UA"/>
              </w:rPr>
              <w:lastRenderedPageBreak/>
              <w:t>встановлення загального обсягу державного замовлення на відповідні спеціальності (спеціалізації, предметні спеціальності) закладу вищої освіти (для відокремлених структурних підрозділів - після підтвердження закладом вищої освіти).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9. Обсяг прийому за кошти фізичних та/або юридичних осіб на відкриті та фіксовані конкурсні пропозиції визначається в Правилах прийому відповідно до </w:t>
            </w:r>
            <w:r w:rsidRPr="00DC7247">
              <w:rPr>
                <w:rFonts w:ascii="Times New Roman" w:eastAsia="Times New Roman" w:hAnsi="Times New Roman" w:cs="Times New Roman"/>
                <w:color w:val="4472C4" w:themeColor="accent5"/>
                <w:sz w:val="28"/>
                <w:szCs w:val="28"/>
                <w:u w:val="single"/>
                <w:lang w:eastAsia="uk-UA"/>
              </w:rPr>
              <w:t>пункту 5 розділу IV</w:t>
            </w:r>
            <w:r w:rsidRPr="00DC7247">
              <w:rPr>
                <w:rFonts w:ascii="Times New Roman" w:eastAsia="Times New Roman" w:hAnsi="Times New Roman" w:cs="Times New Roman"/>
                <w:color w:val="4472C4" w:themeColor="accent5"/>
                <w:sz w:val="28"/>
                <w:szCs w:val="28"/>
                <w:lang w:eastAsia="uk-UA"/>
              </w:rPr>
              <w:t xml:space="preserve"> </w:t>
            </w:r>
            <w:r w:rsidRPr="001340EC">
              <w:rPr>
                <w:rFonts w:ascii="Times New Roman" w:eastAsia="Times New Roman" w:hAnsi="Times New Roman" w:cs="Times New Roman"/>
                <w:color w:val="000000"/>
                <w:sz w:val="28"/>
                <w:szCs w:val="28"/>
                <w:lang w:eastAsia="uk-UA"/>
              </w:rPr>
              <w:t>цього Порядку.</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10. Обсяг прийому на небюджетні конкурсні пропозиції визначається в Правилах прийому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 з урахуванням його поділу за строком навчання, формами здобуття освіти та спеціальностями.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11. Квота-1 встановлюється в Правилах прийому в межах десяти відсотків (але не менше одного місця), тридцяти відсотків у переміщених (тимчасово переміщених) закладах вищої освіти максимального (загального) обсягу державного або регіонального замовлення за відкритими та фіксованими конкурсними пропозиціями і оголошується одночасно з оголошенням максимального (загального) обсягу державного замовлення.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12. Квота-2 встановлюється в Правилах прийому у закладах вищої освіти в обсязі десяти відсотків (але не менше одного місця), сорока відсотків у тимчасово переміщених закладах вищої освіти максимального (загального) обсягу державного замовлення за відкритими та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13. Строки навчання на конкурсних пропозиціях для здобуття ступеня магістра на основі здобутого ступеня вищої освіти (крім небюджетних) попередньо погоджуються з державним (регіональним) замовником.</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825"/>
        </w:trPr>
        <w:tc>
          <w:tcPr>
            <w:tcW w:w="8070" w:type="dxa"/>
            <w:shd w:val="clear" w:color="auto" w:fill="auto"/>
            <w:vAlign w:val="center"/>
            <w:hideMark/>
          </w:tcPr>
          <w:p w:rsidR="00B67256" w:rsidRPr="001340EC" w:rsidRDefault="00B67256" w:rsidP="0012350A">
            <w:pPr>
              <w:spacing w:after="0" w:line="240" w:lineRule="auto"/>
              <w:jc w:val="center"/>
              <w:rPr>
                <w:rFonts w:ascii="Times New Roman" w:eastAsia="Times New Roman" w:hAnsi="Times New Roman" w:cs="Times New Roman"/>
                <w:bCs/>
                <w:color w:val="000000"/>
                <w:sz w:val="28"/>
                <w:szCs w:val="28"/>
                <w:lang w:eastAsia="uk-UA"/>
              </w:rPr>
            </w:pPr>
            <w:r w:rsidRPr="001340EC">
              <w:rPr>
                <w:rFonts w:ascii="Times New Roman" w:eastAsia="Times New Roman" w:hAnsi="Times New Roman" w:cs="Times New Roman"/>
                <w:bCs/>
                <w:color w:val="000000"/>
                <w:sz w:val="28"/>
                <w:szCs w:val="28"/>
                <w:lang w:eastAsia="uk-UA"/>
              </w:rPr>
              <w:t>XVI. Забезпечення відкритості та прозорості під час проведення прийому до закладів вищої освіти</w:t>
            </w:r>
          </w:p>
        </w:tc>
        <w:tc>
          <w:tcPr>
            <w:tcW w:w="4820" w:type="dxa"/>
            <w:shd w:val="clear" w:color="auto" w:fill="auto"/>
            <w:vAlign w:val="center"/>
            <w:hideMark/>
          </w:tcPr>
          <w:p w:rsidR="00B67256" w:rsidRPr="001340EC" w:rsidRDefault="00B67256" w:rsidP="0012350A">
            <w:pPr>
              <w:spacing w:after="0" w:line="240" w:lineRule="auto"/>
              <w:jc w:val="center"/>
              <w:rPr>
                <w:rFonts w:ascii="Times New Roman" w:eastAsia="Times New Roman" w:hAnsi="Times New Roman" w:cs="Times New Roman"/>
                <w:color w:val="000000"/>
                <w:sz w:val="28"/>
                <w:szCs w:val="28"/>
                <w:lang w:eastAsia="uk-UA"/>
              </w:rPr>
            </w:pPr>
          </w:p>
        </w:tc>
        <w:tc>
          <w:tcPr>
            <w:tcW w:w="3128" w:type="dxa"/>
            <w:shd w:val="clear" w:color="auto" w:fill="auto"/>
            <w:vAlign w:val="center"/>
          </w:tcPr>
          <w:p w:rsidR="00B67256" w:rsidRPr="001340EC" w:rsidRDefault="00B67256" w:rsidP="0012350A">
            <w:pPr>
              <w:spacing w:after="0" w:line="240" w:lineRule="auto"/>
              <w:jc w:val="center"/>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1. На засіданні приймальної комісії мають право бути присутніми освітній омбудсмен та/або працівник Служби освітнього омбудсмена, представники засобів 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3. Заклад вищої освіти зобов’язаний створити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(максимальний) обсяг прийому за державним замовленням за кожною конкурсною пропозицією та рівнем вищої освіти, зокрема про кількість місць, що виділені для вступу за квотами, </w:t>
            </w:r>
            <w:r w:rsidRPr="001340EC">
              <w:rPr>
                <w:rFonts w:ascii="Times New Roman" w:eastAsia="Times New Roman" w:hAnsi="Times New Roman" w:cs="Times New Roman"/>
                <w:color w:val="000000"/>
                <w:sz w:val="28"/>
                <w:szCs w:val="28"/>
                <w:lang w:eastAsia="uk-UA"/>
              </w:rPr>
              <w:lastRenderedPageBreak/>
              <w:t>оприлюднюються на вебсайті закладу вищої освіти не пізніше робочого дня, наступного після дня затвердження/погодження чи отримання відповідних відомостей.</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Заклад вищої освіти не пізніше 14 липня оприлюднює на офіційному вебсайті інформацію про порядок поселення та наявність (мінімальну кількість) вільних місць для осіб з числа зарахованих на навчання у 2023 році в гуртожитках.</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4. Голова приймальної комісії оголошує про засідання комісії не пізніше дня, що передує дню засідання, а при розгляді питань, які не можуть бути розглянуті наступного дня - не пізніше ніж за три години до початку засідання. Оголошення разом із </w:t>
            </w:r>
            <w:proofErr w:type="spellStart"/>
            <w:r w:rsidRPr="001340EC">
              <w:rPr>
                <w:rFonts w:ascii="Times New Roman" w:eastAsia="Times New Roman" w:hAnsi="Times New Roman" w:cs="Times New Roman"/>
                <w:color w:val="000000"/>
                <w:sz w:val="28"/>
                <w:szCs w:val="28"/>
                <w:lang w:eastAsia="uk-UA"/>
              </w:rPr>
              <w:t>проєктом</w:t>
            </w:r>
            <w:proofErr w:type="spellEnd"/>
            <w:r w:rsidRPr="001340EC">
              <w:rPr>
                <w:rFonts w:ascii="Times New Roman" w:eastAsia="Times New Roman" w:hAnsi="Times New Roman" w:cs="Times New Roman"/>
                <w:color w:val="000000"/>
                <w:sz w:val="28"/>
                <w:szCs w:val="28"/>
                <w:lang w:eastAsia="uk-UA"/>
              </w:rPr>
              <w:t xml:space="preserve"> порядку денного засідання оприлюднюється на офіційному вебсайті закладу вищої освіти.</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5. Заклади вищої освіти, до яких було зараховано вступників, які надали довідки закладів охорони здоров’я для підтвердження спеціальних умов участі у вступній кампанії, повинні протягом одного місяця з дати зарахування, але не пізніше 15 грудня, зробити запит на відповідні заклади охорони здоров’я для підтвердження спеціальних умов. Запити закладів вищої освіти та відповіді від закладів охорони здоров’я завантажуються до ЄДЕБО.</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t xml:space="preserve">6.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спеціальні умови участі у вступній кампанії, про участь в учнівських олімпіадах, реєстрації на тимчасово окупованій території, медичний висновок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про проходження </w:t>
            </w:r>
            <w:r w:rsidRPr="001340EC">
              <w:rPr>
                <w:rFonts w:ascii="Times New Roman" w:eastAsia="Times New Roman" w:hAnsi="Times New Roman" w:cs="Times New Roman"/>
                <w:color w:val="000000"/>
                <w:sz w:val="28"/>
                <w:szCs w:val="28"/>
                <w:lang w:eastAsia="uk-UA"/>
              </w:rPr>
              <w:t>ЗНО, ЄВІ, ЄФВВ, НМТ</w:t>
            </w:r>
            <w:r w:rsidRPr="001340EC">
              <w:rPr>
                <w:rFonts w:ascii="Times New Roman" w:eastAsia="Times New Roman" w:hAnsi="Times New Roman" w:cs="Times New Roman"/>
                <w:color w:val="333333"/>
                <w:sz w:val="28"/>
                <w:szCs w:val="28"/>
                <w:lang w:eastAsia="uk-UA"/>
              </w:rPr>
              <w:t xml:space="preserve"> є </w:t>
            </w:r>
            <w:r w:rsidRPr="001340EC">
              <w:rPr>
                <w:rFonts w:ascii="Times New Roman" w:eastAsia="Times New Roman" w:hAnsi="Times New Roman" w:cs="Times New Roman"/>
                <w:color w:val="333333"/>
                <w:sz w:val="28"/>
                <w:szCs w:val="28"/>
                <w:lang w:eastAsia="uk-UA"/>
              </w:rPr>
              <w:lastRenderedPageBreak/>
              <w:t>підставою для скасування наказу про зарахування в частині, що стосується цього вступника.</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333333"/>
                <w:sz w:val="28"/>
                <w:szCs w:val="28"/>
                <w:lang w:eastAsia="uk-UA"/>
              </w:rPr>
            </w:pPr>
            <w:r w:rsidRPr="001340EC">
              <w:rPr>
                <w:rFonts w:ascii="Times New Roman" w:eastAsia="Times New Roman" w:hAnsi="Times New Roman" w:cs="Times New Roman"/>
                <w:color w:val="333333"/>
                <w:sz w:val="28"/>
                <w:szCs w:val="28"/>
                <w:lang w:eastAsia="uk-UA"/>
              </w:rPr>
              <w:lastRenderedPageBreak/>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333333"/>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7. Інформування громадськості про ліцензований обсяг (для конкурсних пропозицій за освітніми програмами, що передбачають присвоєння професійної кваліфікації з професій, для яких запроваджено додаткове регулювання) або максимальний обсяг місць за іншими конкурсними пропозиціями, обсяг місць (максимальний або фіксований), що фінансуються за державним замовленням, вартість навчання за спеціальностями (спеціалізаціями,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ЄДЕБО через розділ «Вступ» </w:t>
            </w:r>
            <w:proofErr w:type="spellStart"/>
            <w:r w:rsidRPr="001340EC">
              <w:rPr>
                <w:rFonts w:ascii="Times New Roman" w:eastAsia="Times New Roman" w:hAnsi="Times New Roman" w:cs="Times New Roman"/>
                <w:color w:val="000000"/>
                <w:sz w:val="28"/>
                <w:szCs w:val="28"/>
                <w:lang w:eastAsia="uk-UA"/>
              </w:rPr>
              <w:t>вебсайту</w:t>
            </w:r>
            <w:proofErr w:type="spellEnd"/>
            <w:r w:rsidRPr="001340EC">
              <w:rPr>
                <w:rFonts w:ascii="Times New Roman" w:eastAsia="Times New Roman" w:hAnsi="Times New Roman" w:cs="Times New Roman"/>
                <w:color w:val="000000"/>
                <w:sz w:val="28"/>
                <w:szCs w:val="28"/>
                <w:lang w:eastAsia="uk-UA"/>
              </w:rPr>
              <w:t xml:space="preserve"> ЄДЕБО за </w:t>
            </w:r>
            <w:proofErr w:type="spellStart"/>
            <w:r w:rsidRPr="001340EC">
              <w:rPr>
                <w:rFonts w:ascii="Times New Roman" w:eastAsia="Times New Roman" w:hAnsi="Times New Roman" w:cs="Times New Roman"/>
                <w:color w:val="000000"/>
                <w:sz w:val="28"/>
                <w:szCs w:val="28"/>
                <w:lang w:eastAsia="uk-UA"/>
              </w:rPr>
              <w:t>адресою</w:t>
            </w:r>
            <w:proofErr w:type="spellEnd"/>
            <w:r w:rsidRPr="001340EC">
              <w:rPr>
                <w:rFonts w:ascii="Times New Roman" w:eastAsia="Times New Roman" w:hAnsi="Times New Roman" w:cs="Times New Roman"/>
                <w:color w:val="000000"/>
                <w:sz w:val="28"/>
                <w:szCs w:val="28"/>
                <w:lang w:eastAsia="uk-UA"/>
              </w:rPr>
              <w:t>: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r w:rsidR="00B67256" w:rsidRPr="001340EC" w:rsidTr="00B53CAD">
        <w:trPr>
          <w:trHeight w:val="20"/>
        </w:trPr>
        <w:tc>
          <w:tcPr>
            <w:tcW w:w="8070" w:type="dxa"/>
            <w:shd w:val="clear" w:color="auto" w:fill="auto"/>
            <w:hideMark/>
          </w:tcPr>
          <w:p w:rsidR="00B67256" w:rsidRPr="001340EC" w:rsidRDefault="00B67256" w:rsidP="00B67256">
            <w:pPr>
              <w:spacing w:after="0" w:line="240" w:lineRule="auto"/>
              <w:jc w:val="both"/>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xml:space="preserve">8. Список тих, хто подав заяви на участь у конкурсному відборі в межах широкого конкурсу, публікується у розділі «Вступ» </w:t>
            </w:r>
            <w:proofErr w:type="spellStart"/>
            <w:r w:rsidRPr="001340EC">
              <w:rPr>
                <w:rFonts w:ascii="Times New Roman" w:eastAsia="Times New Roman" w:hAnsi="Times New Roman" w:cs="Times New Roman"/>
                <w:color w:val="000000"/>
                <w:sz w:val="28"/>
                <w:szCs w:val="28"/>
                <w:lang w:eastAsia="uk-UA"/>
              </w:rPr>
              <w:t>вебсайту</w:t>
            </w:r>
            <w:proofErr w:type="spellEnd"/>
            <w:r w:rsidRPr="001340EC">
              <w:rPr>
                <w:rFonts w:ascii="Times New Roman" w:eastAsia="Times New Roman" w:hAnsi="Times New Roman" w:cs="Times New Roman"/>
                <w:color w:val="000000"/>
                <w:sz w:val="28"/>
                <w:szCs w:val="28"/>
                <w:lang w:eastAsia="uk-UA"/>
              </w:rPr>
              <w:t xml:space="preserve"> ЄДЕБО за </w:t>
            </w:r>
            <w:proofErr w:type="spellStart"/>
            <w:r w:rsidRPr="001340EC">
              <w:rPr>
                <w:rFonts w:ascii="Times New Roman" w:eastAsia="Times New Roman" w:hAnsi="Times New Roman" w:cs="Times New Roman"/>
                <w:color w:val="000000"/>
                <w:sz w:val="28"/>
                <w:szCs w:val="28"/>
                <w:lang w:eastAsia="uk-UA"/>
              </w:rPr>
              <w:t>адресою</w:t>
            </w:r>
            <w:proofErr w:type="spellEnd"/>
            <w:r w:rsidRPr="001340EC">
              <w:rPr>
                <w:rFonts w:ascii="Times New Roman" w:eastAsia="Times New Roman" w:hAnsi="Times New Roman" w:cs="Times New Roman"/>
                <w:color w:val="000000"/>
                <w:sz w:val="28"/>
                <w:szCs w:val="28"/>
                <w:lang w:eastAsia="uk-UA"/>
              </w:rPr>
              <w:t>: https://vstup.edbo.gov.ua/ не менше двох разів протягом періоду прийому заяв та документів.</w:t>
            </w:r>
          </w:p>
        </w:tc>
        <w:tc>
          <w:tcPr>
            <w:tcW w:w="4820" w:type="dxa"/>
            <w:shd w:val="clear" w:color="auto" w:fill="auto"/>
            <w:hideMark/>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r w:rsidRPr="001340EC">
              <w:rPr>
                <w:rFonts w:ascii="Times New Roman" w:eastAsia="Times New Roman" w:hAnsi="Times New Roman" w:cs="Times New Roman"/>
                <w:color w:val="000000"/>
                <w:sz w:val="28"/>
                <w:szCs w:val="28"/>
                <w:lang w:eastAsia="uk-UA"/>
              </w:rPr>
              <w:t> </w:t>
            </w:r>
          </w:p>
        </w:tc>
        <w:tc>
          <w:tcPr>
            <w:tcW w:w="3128" w:type="dxa"/>
            <w:shd w:val="clear" w:color="auto" w:fill="auto"/>
          </w:tcPr>
          <w:p w:rsidR="00B67256" w:rsidRPr="001340EC" w:rsidRDefault="00B67256" w:rsidP="00B67256">
            <w:pPr>
              <w:spacing w:after="0" w:line="240" w:lineRule="auto"/>
              <w:rPr>
                <w:rFonts w:ascii="Times New Roman" w:eastAsia="Times New Roman" w:hAnsi="Times New Roman" w:cs="Times New Roman"/>
                <w:color w:val="000000"/>
                <w:sz w:val="28"/>
                <w:szCs w:val="28"/>
                <w:lang w:eastAsia="uk-UA"/>
              </w:rPr>
            </w:pPr>
          </w:p>
        </w:tc>
      </w:tr>
    </w:tbl>
    <w:p w:rsidR="00DC7247" w:rsidRDefault="00DC7247">
      <w:r>
        <w:br w:type="page"/>
      </w:r>
    </w:p>
    <w:tbl>
      <w:tblPr>
        <w:tblW w:w="0" w:type="dxa"/>
        <w:tblCellMar>
          <w:left w:w="0" w:type="dxa"/>
          <w:right w:w="0" w:type="dxa"/>
        </w:tblCellMar>
        <w:tblLook w:val="04A0" w:firstRow="1" w:lastRow="0" w:firstColumn="1" w:lastColumn="0" w:noHBand="0" w:noVBand="1"/>
      </w:tblPr>
      <w:tblGrid>
        <w:gridCol w:w="1240"/>
        <w:gridCol w:w="2849"/>
        <w:gridCol w:w="1997"/>
        <w:gridCol w:w="8468"/>
      </w:tblGrid>
      <w:tr w:rsidR="00A2703B" w:rsidRPr="00A2703B" w:rsidTr="00A2703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jc w:val="right"/>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Додаток 1</w:t>
            </w:r>
          </w:p>
        </w:tc>
      </w:tr>
      <w:tr w:rsidR="00A2703B" w:rsidRPr="00A2703B" w:rsidTr="00A2703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jc w:val="right"/>
              <w:rPr>
                <w:rFonts w:ascii="Times New Roman" w:eastAsia="Times New Roman" w:hAnsi="Times New Roman" w:cs="Times New Roman"/>
                <w:sz w:val="28"/>
                <w:szCs w:val="28"/>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jc w:val="right"/>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 xml:space="preserve">до Порядку прийому на навчання для здобуття вищої освіти </w:t>
            </w:r>
          </w:p>
        </w:tc>
      </w:tr>
      <w:tr w:rsidR="00A2703B" w:rsidRPr="00A2703B" w:rsidTr="00A2703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jc w:val="right"/>
              <w:rPr>
                <w:rFonts w:ascii="Times New Roman" w:eastAsia="Times New Roman" w:hAnsi="Times New Roman" w:cs="Times New Roman"/>
                <w:sz w:val="28"/>
                <w:szCs w:val="28"/>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jc w:val="right"/>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в 2023 році (пункт 5 розділу І)</w:t>
            </w:r>
          </w:p>
        </w:tc>
      </w:tr>
      <w:tr w:rsidR="00A2703B" w:rsidRPr="00A2703B" w:rsidTr="00A2703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jc w:val="right"/>
              <w:rPr>
                <w:rFonts w:ascii="Times New Roman" w:eastAsia="Times New Roman" w:hAnsi="Times New Roman" w:cs="Times New Roman"/>
                <w:sz w:val="28"/>
                <w:szCs w:val="28"/>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r>
      <w:tr w:rsidR="00A2703B" w:rsidRPr="00A2703B" w:rsidTr="00A2703B">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ПЕРЕЛІК</w:t>
            </w:r>
          </w:p>
        </w:tc>
      </w:tr>
      <w:tr w:rsidR="00A2703B" w:rsidRPr="00A2703B" w:rsidTr="00A2703B">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спеціальностей, прийом на навчання за якими здійснюється з урахуванням рівня творчих та/або фізичних здібностей вступників</w:t>
            </w:r>
          </w:p>
        </w:tc>
      </w:tr>
      <w:tr w:rsidR="00A2703B" w:rsidRPr="00A2703B" w:rsidTr="00A2703B">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Arial" w:eastAsia="Times New Roman" w:hAnsi="Arial" w:cs="Arial"/>
                <w:sz w:val="20"/>
                <w:szCs w:val="20"/>
                <w:lang w:eastAsia="uk-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r>
      <w:tr w:rsidR="00A2703B" w:rsidRPr="00A2703B" w:rsidTr="00A2703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Шифр галузі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Галузь знань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Код спеціальності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Назва спеціальності</w:t>
            </w:r>
          </w:p>
        </w:tc>
      </w:tr>
      <w:tr w:rsidR="00A2703B" w:rsidRPr="00A2703B" w:rsidTr="00A2703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Освіта/Педагогіка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017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Фізична культура і спорт</w:t>
            </w:r>
          </w:p>
        </w:tc>
      </w:tr>
      <w:tr w:rsidR="00A2703B" w:rsidRPr="00A2703B" w:rsidTr="00A2703B">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02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Культура і мистецтво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Аудіовізуальне мистецтво та виробництво</w:t>
            </w:r>
          </w:p>
        </w:tc>
      </w:tr>
      <w:tr w:rsidR="00A2703B" w:rsidRPr="00A2703B" w:rsidTr="00A2703B">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Дизайн (за спеціалізаціями «Графічний дизайн», «Дизайн одягу (взуття)», «Дизайн середовища», «Промисловий дизайн»)</w:t>
            </w:r>
          </w:p>
        </w:tc>
      </w:tr>
      <w:tr w:rsidR="00A2703B" w:rsidRPr="00A2703B" w:rsidTr="00A2703B">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023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Образотворче мистецтво, декоративне мистецтво, реставрація</w:t>
            </w:r>
          </w:p>
        </w:tc>
      </w:tr>
      <w:tr w:rsidR="00A2703B" w:rsidRPr="00A2703B" w:rsidTr="00A2703B">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024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Хореографія</w:t>
            </w:r>
          </w:p>
        </w:tc>
      </w:tr>
      <w:tr w:rsidR="00A2703B" w:rsidRPr="00A2703B" w:rsidTr="00A2703B">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Музичне мистецтво</w:t>
            </w:r>
          </w:p>
        </w:tc>
      </w:tr>
      <w:tr w:rsidR="00A2703B" w:rsidRPr="00A2703B" w:rsidTr="00A2703B">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026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Сценічне мистецтво</w:t>
            </w:r>
          </w:p>
        </w:tc>
      </w:tr>
      <w:tr w:rsidR="00A2703B" w:rsidRPr="00A2703B" w:rsidTr="00A2703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Архітектура та будівництво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191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Архітектура та містобудування</w:t>
            </w:r>
          </w:p>
        </w:tc>
      </w:tr>
    </w:tbl>
    <w:p w:rsidR="00A2703B" w:rsidRDefault="00A2703B"/>
    <w:p w:rsidR="00A2703B" w:rsidRDefault="00A2703B">
      <w:r>
        <w:br w:type="page"/>
      </w:r>
    </w:p>
    <w:tbl>
      <w:tblPr>
        <w:tblW w:w="14554" w:type="dxa"/>
        <w:tblCellMar>
          <w:left w:w="0" w:type="dxa"/>
          <w:right w:w="0" w:type="dxa"/>
        </w:tblCellMar>
        <w:tblLook w:val="04A0" w:firstRow="1" w:lastRow="0" w:firstColumn="1" w:lastColumn="0" w:noHBand="0" w:noVBand="1"/>
      </w:tblPr>
      <w:tblGrid>
        <w:gridCol w:w="1222"/>
        <w:gridCol w:w="3290"/>
        <w:gridCol w:w="2692"/>
        <w:gridCol w:w="7350"/>
      </w:tblGrid>
      <w:tr w:rsidR="00A2703B" w:rsidRPr="00A2703B" w:rsidTr="00A2703B">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4"/>
                <w:szCs w:val="24"/>
                <w:lang w:eastAsia="uk-UA"/>
              </w:rPr>
            </w:pPr>
          </w:p>
        </w:tc>
        <w:tc>
          <w:tcPr>
            <w:tcW w:w="30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c>
          <w:tcPr>
            <w:tcW w:w="22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c>
          <w:tcPr>
            <w:tcW w:w="82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jc w:val="right"/>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Додаток 2</w:t>
            </w:r>
          </w:p>
        </w:tc>
      </w:tr>
      <w:tr w:rsidR="00A2703B" w:rsidRPr="00A2703B" w:rsidTr="00A2703B">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jc w:val="right"/>
              <w:rPr>
                <w:rFonts w:ascii="Times New Roman" w:eastAsia="Times New Roman" w:hAnsi="Times New Roman" w:cs="Times New Roman"/>
                <w:sz w:val="28"/>
                <w:szCs w:val="28"/>
                <w:lang w:eastAsia="uk-UA"/>
              </w:rPr>
            </w:pPr>
          </w:p>
        </w:tc>
        <w:tc>
          <w:tcPr>
            <w:tcW w:w="30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c>
          <w:tcPr>
            <w:tcW w:w="22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c>
          <w:tcPr>
            <w:tcW w:w="82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jc w:val="right"/>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 xml:space="preserve">до Порядку прийому на навчання для здобуття вищої освіти </w:t>
            </w:r>
          </w:p>
        </w:tc>
      </w:tr>
      <w:tr w:rsidR="00A2703B" w:rsidRPr="00A2703B" w:rsidTr="00A2703B">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jc w:val="right"/>
              <w:rPr>
                <w:rFonts w:ascii="Times New Roman" w:eastAsia="Times New Roman" w:hAnsi="Times New Roman" w:cs="Times New Roman"/>
                <w:sz w:val="28"/>
                <w:szCs w:val="28"/>
                <w:lang w:eastAsia="uk-UA"/>
              </w:rPr>
            </w:pPr>
          </w:p>
        </w:tc>
        <w:tc>
          <w:tcPr>
            <w:tcW w:w="30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c>
          <w:tcPr>
            <w:tcW w:w="22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c>
          <w:tcPr>
            <w:tcW w:w="82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jc w:val="right"/>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в 2023 році (пункт 1 розділу II)</w:t>
            </w:r>
          </w:p>
        </w:tc>
      </w:tr>
      <w:tr w:rsidR="00A2703B" w:rsidRPr="00A2703B" w:rsidTr="00A2703B">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jc w:val="right"/>
              <w:rPr>
                <w:rFonts w:ascii="Times New Roman" w:eastAsia="Times New Roman" w:hAnsi="Times New Roman" w:cs="Times New Roman"/>
                <w:sz w:val="28"/>
                <w:szCs w:val="28"/>
                <w:lang w:eastAsia="uk-UA"/>
              </w:rPr>
            </w:pPr>
          </w:p>
        </w:tc>
        <w:tc>
          <w:tcPr>
            <w:tcW w:w="30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c>
          <w:tcPr>
            <w:tcW w:w="22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c>
          <w:tcPr>
            <w:tcW w:w="82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r>
      <w:tr w:rsidR="00A2703B" w:rsidRPr="00A2703B" w:rsidTr="00A2703B">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jc w:val="center"/>
              <w:rPr>
                <w:rFonts w:ascii="Times New Roman" w:eastAsia="Times New Roman" w:hAnsi="Times New Roman" w:cs="Times New Roman"/>
                <w:bCs/>
                <w:color w:val="333333"/>
                <w:sz w:val="28"/>
                <w:szCs w:val="28"/>
                <w:lang w:eastAsia="uk-UA"/>
              </w:rPr>
            </w:pPr>
            <w:r w:rsidRPr="00A2703B">
              <w:rPr>
                <w:rFonts w:ascii="Times New Roman" w:eastAsia="Times New Roman" w:hAnsi="Times New Roman" w:cs="Times New Roman"/>
                <w:bCs/>
                <w:color w:val="333333"/>
                <w:sz w:val="28"/>
                <w:szCs w:val="28"/>
                <w:lang w:eastAsia="uk-UA"/>
              </w:rPr>
              <w:t>ПЕРЕЛІК</w:t>
            </w:r>
          </w:p>
        </w:tc>
      </w:tr>
      <w:tr w:rsidR="00A2703B" w:rsidRPr="00A2703B" w:rsidTr="00A2703B">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jc w:val="center"/>
              <w:rPr>
                <w:rFonts w:ascii="Times New Roman" w:eastAsia="Times New Roman" w:hAnsi="Times New Roman" w:cs="Times New Roman"/>
                <w:bCs/>
                <w:color w:val="333333"/>
                <w:sz w:val="28"/>
                <w:szCs w:val="28"/>
                <w:lang w:eastAsia="uk-UA"/>
              </w:rPr>
            </w:pPr>
            <w:r w:rsidRPr="00A2703B">
              <w:rPr>
                <w:rFonts w:ascii="Times New Roman" w:eastAsia="Times New Roman" w:hAnsi="Times New Roman" w:cs="Times New Roman"/>
                <w:bCs/>
                <w:color w:val="333333"/>
                <w:sz w:val="28"/>
                <w:szCs w:val="28"/>
                <w:lang w:eastAsia="uk-UA"/>
              </w:rPr>
              <w:t xml:space="preserve">спеціальностей медичного, фармацевтичного та ветеринарного спрямувань, за якими може здійснюватися прийом на навчання за ступенем магістра на основі </w:t>
            </w:r>
            <w:r w:rsidR="008825ED">
              <w:rPr>
                <w:rFonts w:ascii="Times New Roman" w:eastAsia="Times New Roman" w:hAnsi="Times New Roman" w:cs="Times New Roman"/>
                <w:bCs/>
                <w:color w:val="333333"/>
                <w:sz w:val="28"/>
                <w:szCs w:val="28"/>
                <w:lang w:eastAsia="uk-UA"/>
              </w:rPr>
              <w:t>НРК3-4</w:t>
            </w:r>
            <w:r w:rsidRPr="00A2703B">
              <w:rPr>
                <w:rFonts w:ascii="Times New Roman" w:eastAsia="Times New Roman" w:hAnsi="Times New Roman" w:cs="Times New Roman"/>
                <w:bCs/>
                <w:color w:val="333333"/>
                <w:sz w:val="28"/>
                <w:szCs w:val="28"/>
                <w:lang w:eastAsia="uk-UA"/>
              </w:rPr>
              <w:t xml:space="preserve"> та НРК5 з відповідної спеціальності </w:t>
            </w:r>
          </w:p>
        </w:tc>
      </w:tr>
      <w:tr w:rsidR="00A2703B" w:rsidRPr="00A2703B" w:rsidTr="00A2703B">
        <w:trPr>
          <w:trHeight w:val="315"/>
        </w:trPr>
        <w:tc>
          <w:tcPr>
            <w:tcW w:w="98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jc w:val="center"/>
              <w:rPr>
                <w:rFonts w:ascii="Times New Roman" w:eastAsia="Times New Roman" w:hAnsi="Times New Roman" w:cs="Times New Roman"/>
                <w:b/>
                <w:bCs/>
                <w:color w:val="333333"/>
                <w:sz w:val="28"/>
                <w:szCs w:val="28"/>
                <w:lang w:eastAsia="uk-UA"/>
              </w:rPr>
            </w:pPr>
          </w:p>
        </w:tc>
        <w:tc>
          <w:tcPr>
            <w:tcW w:w="309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c>
          <w:tcPr>
            <w:tcW w:w="226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c>
          <w:tcPr>
            <w:tcW w:w="82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A2703B" w:rsidRPr="00A2703B" w:rsidRDefault="00A2703B" w:rsidP="00A2703B">
            <w:pPr>
              <w:spacing w:after="0" w:line="240" w:lineRule="auto"/>
              <w:rPr>
                <w:rFonts w:ascii="Times New Roman" w:eastAsia="Times New Roman" w:hAnsi="Times New Roman" w:cs="Times New Roman"/>
                <w:sz w:val="20"/>
                <w:szCs w:val="20"/>
                <w:lang w:eastAsia="uk-UA"/>
              </w:rPr>
            </w:pPr>
          </w:p>
        </w:tc>
      </w:tr>
      <w:tr w:rsidR="00A2703B" w:rsidRPr="00A2703B" w:rsidTr="00A2703B">
        <w:trPr>
          <w:trHeight w:val="315"/>
        </w:trPr>
        <w:tc>
          <w:tcPr>
            <w:tcW w:w="9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Шифр галузі</w:t>
            </w:r>
          </w:p>
        </w:tc>
        <w:tc>
          <w:tcPr>
            <w:tcW w:w="30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Галузь знань</w:t>
            </w:r>
          </w:p>
        </w:tc>
        <w:tc>
          <w:tcPr>
            <w:tcW w:w="2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Код</w:t>
            </w:r>
            <w:r w:rsidRPr="00A2703B">
              <w:rPr>
                <w:rFonts w:ascii="Times New Roman" w:eastAsia="Times New Roman" w:hAnsi="Times New Roman" w:cs="Times New Roman"/>
                <w:sz w:val="28"/>
                <w:szCs w:val="28"/>
                <w:lang w:eastAsia="uk-UA"/>
              </w:rPr>
              <w:br/>
              <w:t>спеціальності</w:t>
            </w:r>
          </w:p>
        </w:tc>
        <w:tc>
          <w:tcPr>
            <w:tcW w:w="82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Назва спеціальності</w:t>
            </w:r>
          </w:p>
        </w:tc>
      </w:tr>
      <w:tr w:rsidR="00A2703B" w:rsidRPr="00A2703B" w:rsidTr="00A2703B">
        <w:trPr>
          <w:trHeight w:val="315"/>
        </w:trPr>
        <w:tc>
          <w:tcPr>
            <w:tcW w:w="985"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21</w:t>
            </w:r>
          </w:p>
        </w:tc>
        <w:tc>
          <w:tcPr>
            <w:tcW w:w="3094"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Ветеринарна медицина</w:t>
            </w:r>
          </w:p>
        </w:tc>
        <w:tc>
          <w:tcPr>
            <w:tcW w:w="2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211</w:t>
            </w:r>
          </w:p>
        </w:tc>
        <w:tc>
          <w:tcPr>
            <w:tcW w:w="82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Ветеринарна медицина</w:t>
            </w:r>
          </w:p>
        </w:tc>
      </w:tr>
      <w:tr w:rsidR="00A2703B" w:rsidRPr="00A2703B" w:rsidTr="00A2703B">
        <w:trPr>
          <w:trHeight w:val="315"/>
        </w:trPr>
        <w:tc>
          <w:tcPr>
            <w:tcW w:w="985" w:type="dxa"/>
            <w:vMerge/>
            <w:tcBorders>
              <w:top w:val="single" w:sz="6" w:space="0" w:color="CCCCCC"/>
              <w:left w:val="single" w:sz="6" w:space="0" w:color="000000"/>
              <w:bottom w:val="single" w:sz="6" w:space="0" w:color="000000"/>
              <w:right w:val="single" w:sz="6" w:space="0" w:color="000000"/>
            </w:tcBorders>
            <w:vAlign w:val="cente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p>
        </w:tc>
        <w:tc>
          <w:tcPr>
            <w:tcW w:w="3094" w:type="dxa"/>
            <w:vMerge/>
            <w:tcBorders>
              <w:top w:val="single" w:sz="6" w:space="0" w:color="CCCCCC"/>
              <w:left w:val="single" w:sz="6" w:space="0" w:color="CCCCCC"/>
              <w:bottom w:val="single" w:sz="6" w:space="0" w:color="000000"/>
              <w:right w:val="single" w:sz="6" w:space="0" w:color="000000"/>
            </w:tcBorders>
            <w:vAlign w:val="cente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p>
        </w:tc>
        <w:tc>
          <w:tcPr>
            <w:tcW w:w="2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212</w:t>
            </w:r>
          </w:p>
        </w:tc>
        <w:tc>
          <w:tcPr>
            <w:tcW w:w="82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Ветеринарна гігієна, санітарія і експертиза</w:t>
            </w:r>
          </w:p>
        </w:tc>
      </w:tr>
      <w:tr w:rsidR="00A2703B" w:rsidRPr="00A2703B" w:rsidTr="00A2703B">
        <w:trPr>
          <w:trHeight w:val="315"/>
        </w:trPr>
        <w:tc>
          <w:tcPr>
            <w:tcW w:w="985"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22</w:t>
            </w:r>
          </w:p>
        </w:tc>
        <w:tc>
          <w:tcPr>
            <w:tcW w:w="3094"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Охорона здоров’я</w:t>
            </w:r>
          </w:p>
        </w:tc>
        <w:tc>
          <w:tcPr>
            <w:tcW w:w="2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221</w:t>
            </w:r>
          </w:p>
        </w:tc>
        <w:tc>
          <w:tcPr>
            <w:tcW w:w="82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Стоматологія</w:t>
            </w:r>
          </w:p>
        </w:tc>
      </w:tr>
      <w:tr w:rsidR="00A2703B" w:rsidRPr="00A2703B" w:rsidTr="00A2703B">
        <w:trPr>
          <w:trHeight w:val="315"/>
        </w:trPr>
        <w:tc>
          <w:tcPr>
            <w:tcW w:w="985" w:type="dxa"/>
            <w:vMerge/>
            <w:tcBorders>
              <w:top w:val="single" w:sz="6" w:space="0" w:color="CCCCCC"/>
              <w:left w:val="single" w:sz="6" w:space="0" w:color="000000"/>
              <w:bottom w:val="single" w:sz="6" w:space="0" w:color="000000"/>
              <w:right w:val="single" w:sz="6" w:space="0" w:color="000000"/>
            </w:tcBorders>
            <w:vAlign w:val="cente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p>
        </w:tc>
        <w:tc>
          <w:tcPr>
            <w:tcW w:w="3094" w:type="dxa"/>
            <w:vMerge/>
            <w:tcBorders>
              <w:top w:val="single" w:sz="6" w:space="0" w:color="CCCCCC"/>
              <w:left w:val="single" w:sz="6" w:space="0" w:color="CCCCCC"/>
              <w:bottom w:val="single" w:sz="6" w:space="0" w:color="000000"/>
              <w:right w:val="single" w:sz="6" w:space="0" w:color="000000"/>
            </w:tcBorders>
            <w:vAlign w:val="cente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p>
        </w:tc>
        <w:tc>
          <w:tcPr>
            <w:tcW w:w="2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222</w:t>
            </w:r>
          </w:p>
        </w:tc>
        <w:tc>
          <w:tcPr>
            <w:tcW w:w="82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Медицина</w:t>
            </w:r>
          </w:p>
        </w:tc>
      </w:tr>
      <w:tr w:rsidR="00A2703B" w:rsidRPr="00A2703B" w:rsidTr="00A2703B">
        <w:trPr>
          <w:trHeight w:val="315"/>
        </w:trPr>
        <w:tc>
          <w:tcPr>
            <w:tcW w:w="985" w:type="dxa"/>
            <w:vMerge/>
            <w:tcBorders>
              <w:top w:val="single" w:sz="6" w:space="0" w:color="CCCCCC"/>
              <w:left w:val="single" w:sz="6" w:space="0" w:color="000000"/>
              <w:bottom w:val="single" w:sz="6" w:space="0" w:color="000000"/>
              <w:right w:val="single" w:sz="6" w:space="0" w:color="000000"/>
            </w:tcBorders>
            <w:vAlign w:val="cente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p>
        </w:tc>
        <w:tc>
          <w:tcPr>
            <w:tcW w:w="3094" w:type="dxa"/>
            <w:vMerge/>
            <w:tcBorders>
              <w:top w:val="single" w:sz="6" w:space="0" w:color="CCCCCC"/>
              <w:left w:val="single" w:sz="6" w:space="0" w:color="CCCCCC"/>
              <w:bottom w:val="single" w:sz="6" w:space="0" w:color="000000"/>
              <w:right w:val="single" w:sz="6" w:space="0" w:color="000000"/>
            </w:tcBorders>
            <w:vAlign w:val="cente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p>
        </w:tc>
        <w:tc>
          <w:tcPr>
            <w:tcW w:w="2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225</w:t>
            </w:r>
          </w:p>
        </w:tc>
        <w:tc>
          <w:tcPr>
            <w:tcW w:w="82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Медична психологія</w:t>
            </w:r>
          </w:p>
        </w:tc>
      </w:tr>
      <w:tr w:rsidR="00A2703B" w:rsidRPr="00A2703B" w:rsidTr="00A2703B">
        <w:trPr>
          <w:trHeight w:val="315"/>
        </w:trPr>
        <w:tc>
          <w:tcPr>
            <w:tcW w:w="985" w:type="dxa"/>
            <w:vMerge/>
            <w:tcBorders>
              <w:top w:val="single" w:sz="6" w:space="0" w:color="CCCCCC"/>
              <w:left w:val="single" w:sz="6" w:space="0" w:color="000000"/>
              <w:bottom w:val="single" w:sz="6" w:space="0" w:color="000000"/>
              <w:right w:val="single" w:sz="6" w:space="0" w:color="000000"/>
            </w:tcBorders>
            <w:vAlign w:val="cente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p>
        </w:tc>
        <w:tc>
          <w:tcPr>
            <w:tcW w:w="3094" w:type="dxa"/>
            <w:vMerge/>
            <w:tcBorders>
              <w:top w:val="single" w:sz="6" w:space="0" w:color="CCCCCC"/>
              <w:left w:val="single" w:sz="6" w:space="0" w:color="CCCCCC"/>
              <w:bottom w:val="single" w:sz="6" w:space="0" w:color="000000"/>
              <w:right w:val="single" w:sz="6" w:space="0" w:color="000000"/>
            </w:tcBorders>
            <w:vAlign w:val="cente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p>
        </w:tc>
        <w:tc>
          <w:tcPr>
            <w:tcW w:w="2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226</w:t>
            </w:r>
          </w:p>
        </w:tc>
        <w:tc>
          <w:tcPr>
            <w:tcW w:w="82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Фармація, промислова фармація</w:t>
            </w:r>
          </w:p>
        </w:tc>
      </w:tr>
      <w:tr w:rsidR="00A2703B" w:rsidRPr="00A2703B" w:rsidTr="00A2703B">
        <w:trPr>
          <w:trHeight w:val="315"/>
        </w:trPr>
        <w:tc>
          <w:tcPr>
            <w:tcW w:w="985" w:type="dxa"/>
            <w:vMerge/>
            <w:tcBorders>
              <w:top w:val="single" w:sz="6" w:space="0" w:color="CCCCCC"/>
              <w:left w:val="single" w:sz="6" w:space="0" w:color="000000"/>
              <w:bottom w:val="single" w:sz="6" w:space="0" w:color="000000"/>
              <w:right w:val="single" w:sz="6" w:space="0" w:color="000000"/>
            </w:tcBorders>
            <w:vAlign w:val="cente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p>
        </w:tc>
        <w:tc>
          <w:tcPr>
            <w:tcW w:w="3094" w:type="dxa"/>
            <w:vMerge/>
            <w:tcBorders>
              <w:top w:val="single" w:sz="6" w:space="0" w:color="CCCCCC"/>
              <w:left w:val="single" w:sz="6" w:space="0" w:color="CCCCCC"/>
              <w:bottom w:val="single" w:sz="6" w:space="0" w:color="000000"/>
              <w:right w:val="single" w:sz="6" w:space="0" w:color="000000"/>
            </w:tcBorders>
            <w:vAlign w:val="cente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p>
        </w:tc>
        <w:tc>
          <w:tcPr>
            <w:tcW w:w="22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jc w:val="center"/>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228</w:t>
            </w:r>
          </w:p>
        </w:tc>
        <w:tc>
          <w:tcPr>
            <w:tcW w:w="82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703B" w:rsidRPr="00A2703B" w:rsidRDefault="00A2703B" w:rsidP="00A2703B">
            <w:pPr>
              <w:spacing w:after="0" w:line="240" w:lineRule="auto"/>
              <w:rPr>
                <w:rFonts w:ascii="Times New Roman" w:eastAsia="Times New Roman" w:hAnsi="Times New Roman" w:cs="Times New Roman"/>
                <w:sz w:val="28"/>
                <w:szCs w:val="28"/>
                <w:lang w:eastAsia="uk-UA"/>
              </w:rPr>
            </w:pPr>
            <w:r w:rsidRPr="00A2703B">
              <w:rPr>
                <w:rFonts w:ascii="Times New Roman" w:eastAsia="Times New Roman" w:hAnsi="Times New Roman" w:cs="Times New Roman"/>
                <w:sz w:val="28"/>
                <w:szCs w:val="28"/>
                <w:lang w:eastAsia="uk-UA"/>
              </w:rPr>
              <w:t>Педіатрія</w:t>
            </w:r>
          </w:p>
        </w:tc>
      </w:tr>
    </w:tbl>
    <w:p w:rsidR="00FC5E77" w:rsidRDefault="00FC5E77"/>
    <w:p w:rsidR="00FC5E77" w:rsidRDefault="00FC5E77">
      <w:r>
        <w:br w:type="page"/>
      </w:r>
    </w:p>
    <w:tbl>
      <w:tblPr>
        <w:tblW w:w="14554" w:type="dxa"/>
        <w:tblCellMar>
          <w:left w:w="0" w:type="dxa"/>
          <w:right w:w="0" w:type="dxa"/>
        </w:tblCellMar>
        <w:tblLook w:val="04A0" w:firstRow="1" w:lastRow="0" w:firstColumn="1" w:lastColumn="0" w:noHBand="0" w:noVBand="1"/>
      </w:tblPr>
      <w:tblGrid>
        <w:gridCol w:w="1287"/>
        <w:gridCol w:w="3950"/>
        <w:gridCol w:w="1985"/>
        <w:gridCol w:w="7332"/>
      </w:tblGrid>
      <w:tr w:rsidR="00FC5E77" w:rsidRPr="00FC5E77" w:rsidTr="00FC5E7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rPr>
                <w:rFonts w:ascii="Times New Roman" w:eastAsia="Times New Roman" w:hAnsi="Times New Roman" w:cs="Times New Roman"/>
                <w:sz w:val="24"/>
                <w:szCs w:val="24"/>
                <w:lang w:eastAsia="uk-UA"/>
              </w:rPr>
            </w:pPr>
          </w:p>
        </w:tc>
        <w:tc>
          <w:tcPr>
            <w:tcW w:w="3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rPr>
                <w:rFonts w:ascii="Times New Roman" w:eastAsia="Times New Roman" w:hAnsi="Times New Roman" w:cs="Times New Roman"/>
                <w:sz w:val="20"/>
                <w:szCs w:val="20"/>
                <w:lang w:eastAsia="uk-UA"/>
              </w:rPr>
            </w:pPr>
          </w:p>
        </w:tc>
        <w:tc>
          <w:tcPr>
            <w:tcW w:w="1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rPr>
                <w:rFonts w:ascii="Times New Roman" w:eastAsia="Times New Roman" w:hAnsi="Times New Roman" w:cs="Times New Roman"/>
                <w:sz w:val="20"/>
                <w:szCs w:val="20"/>
                <w:lang w:eastAsia="uk-UA"/>
              </w:rPr>
            </w:pPr>
          </w:p>
        </w:tc>
        <w:tc>
          <w:tcPr>
            <w:tcW w:w="7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jc w:val="right"/>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Додаток 3</w:t>
            </w:r>
          </w:p>
        </w:tc>
      </w:tr>
      <w:tr w:rsidR="00FC5E77" w:rsidRPr="00FC5E77" w:rsidTr="00FC5E7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jc w:val="right"/>
              <w:rPr>
                <w:rFonts w:ascii="Times New Roman" w:eastAsia="Times New Roman" w:hAnsi="Times New Roman" w:cs="Times New Roman"/>
                <w:sz w:val="28"/>
                <w:szCs w:val="28"/>
                <w:lang w:eastAsia="uk-UA"/>
              </w:rPr>
            </w:pPr>
          </w:p>
        </w:tc>
        <w:tc>
          <w:tcPr>
            <w:tcW w:w="3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rPr>
                <w:rFonts w:ascii="Times New Roman" w:eastAsia="Times New Roman" w:hAnsi="Times New Roman" w:cs="Times New Roman"/>
                <w:sz w:val="20"/>
                <w:szCs w:val="20"/>
                <w:lang w:eastAsia="uk-UA"/>
              </w:rPr>
            </w:pPr>
          </w:p>
        </w:tc>
        <w:tc>
          <w:tcPr>
            <w:tcW w:w="1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rPr>
                <w:rFonts w:ascii="Times New Roman" w:eastAsia="Times New Roman" w:hAnsi="Times New Roman" w:cs="Times New Roman"/>
                <w:sz w:val="20"/>
                <w:szCs w:val="20"/>
                <w:lang w:eastAsia="uk-UA"/>
              </w:rPr>
            </w:pPr>
          </w:p>
        </w:tc>
        <w:tc>
          <w:tcPr>
            <w:tcW w:w="7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jc w:val="right"/>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до Порядку прийому на навчання для здобуття вищої освіти</w:t>
            </w:r>
          </w:p>
        </w:tc>
      </w:tr>
      <w:tr w:rsidR="00FC5E77" w:rsidRPr="00FC5E77" w:rsidTr="00FC5E7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jc w:val="right"/>
              <w:rPr>
                <w:rFonts w:ascii="Times New Roman" w:eastAsia="Times New Roman" w:hAnsi="Times New Roman" w:cs="Times New Roman"/>
                <w:sz w:val="28"/>
                <w:szCs w:val="28"/>
                <w:lang w:eastAsia="uk-UA"/>
              </w:rPr>
            </w:pPr>
          </w:p>
        </w:tc>
        <w:tc>
          <w:tcPr>
            <w:tcW w:w="3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rPr>
                <w:rFonts w:ascii="Times New Roman" w:eastAsia="Times New Roman" w:hAnsi="Times New Roman" w:cs="Times New Roman"/>
                <w:sz w:val="20"/>
                <w:szCs w:val="20"/>
                <w:lang w:eastAsia="uk-UA"/>
              </w:rPr>
            </w:pPr>
          </w:p>
        </w:tc>
        <w:tc>
          <w:tcPr>
            <w:tcW w:w="1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rPr>
                <w:rFonts w:ascii="Times New Roman" w:eastAsia="Times New Roman" w:hAnsi="Times New Roman" w:cs="Times New Roman"/>
                <w:sz w:val="20"/>
                <w:szCs w:val="20"/>
                <w:lang w:eastAsia="uk-UA"/>
              </w:rPr>
            </w:pPr>
          </w:p>
        </w:tc>
        <w:tc>
          <w:tcPr>
            <w:tcW w:w="7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jc w:val="right"/>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в 2023 році (пункт 3 розділу III)</w:t>
            </w:r>
          </w:p>
        </w:tc>
      </w:tr>
      <w:tr w:rsidR="00FC5E77" w:rsidRPr="00FC5E77" w:rsidTr="00FC5E7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jc w:val="right"/>
              <w:rPr>
                <w:rFonts w:ascii="Times New Roman" w:eastAsia="Times New Roman" w:hAnsi="Times New Roman" w:cs="Times New Roman"/>
                <w:sz w:val="28"/>
                <w:szCs w:val="28"/>
                <w:lang w:eastAsia="uk-UA"/>
              </w:rPr>
            </w:pPr>
          </w:p>
        </w:tc>
        <w:tc>
          <w:tcPr>
            <w:tcW w:w="39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rPr>
                <w:rFonts w:ascii="Times New Roman" w:eastAsia="Times New Roman" w:hAnsi="Times New Roman" w:cs="Times New Roman"/>
                <w:sz w:val="20"/>
                <w:szCs w:val="20"/>
                <w:lang w:eastAsia="uk-UA"/>
              </w:rPr>
            </w:pPr>
          </w:p>
        </w:tc>
        <w:tc>
          <w:tcPr>
            <w:tcW w:w="1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rPr>
                <w:rFonts w:ascii="Times New Roman" w:eastAsia="Times New Roman" w:hAnsi="Times New Roman" w:cs="Times New Roman"/>
                <w:sz w:val="20"/>
                <w:szCs w:val="20"/>
                <w:lang w:eastAsia="uk-UA"/>
              </w:rPr>
            </w:pPr>
          </w:p>
        </w:tc>
        <w:tc>
          <w:tcPr>
            <w:tcW w:w="7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rPr>
                <w:rFonts w:ascii="Times New Roman" w:eastAsia="Times New Roman" w:hAnsi="Times New Roman" w:cs="Times New Roman"/>
                <w:sz w:val="20"/>
                <w:szCs w:val="20"/>
                <w:lang w:eastAsia="uk-UA"/>
              </w:rPr>
            </w:pPr>
          </w:p>
        </w:tc>
      </w:tr>
      <w:tr w:rsidR="00FC5E77" w:rsidRPr="00FC5E77" w:rsidTr="00FC5E77">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ПЕРЕЛІК</w:t>
            </w:r>
          </w:p>
        </w:tc>
      </w:tr>
      <w:tr w:rsidR="00FC5E77" w:rsidRPr="00FC5E77" w:rsidTr="00FC5E77">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спеціальностей, яким надається особлива підтримка</w:t>
            </w:r>
          </w:p>
        </w:tc>
      </w:tr>
      <w:tr w:rsidR="00FC5E77" w:rsidRPr="00FC5E77" w:rsidTr="00FC5E77">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rPr>
                <w:rFonts w:ascii="Arial" w:eastAsia="Times New Roman" w:hAnsi="Arial" w:cs="Arial"/>
                <w:sz w:val="20"/>
                <w:szCs w:val="20"/>
                <w:lang w:eastAsia="uk-UA"/>
              </w:rPr>
            </w:pPr>
          </w:p>
        </w:tc>
        <w:tc>
          <w:tcPr>
            <w:tcW w:w="39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rPr>
                <w:rFonts w:ascii="Times New Roman" w:eastAsia="Times New Roman" w:hAnsi="Times New Roman" w:cs="Times New Roman"/>
                <w:sz w:val="20"/>
                <w:szCs w:val="20"/>
                <w:lang w:eastAsia="uk-UA"/>
              </w:rPr>
            </w:pPr>
          </w:p>
        </w:tc>
        <w:tc>
          <w:tcPr>
            <w:tcW w:w="198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rPr>
                <w:rFonts w:ascii="Times New Roman" w:eastAsia="Times New Roman" w:hAnsi="Times New Roman" w:cs="Times New Roman"/>
                <w:sz w:val="20"/>
                <w:szCs w:val="20"/>
                <w:lang w:eastAsia="uk-UA"/>
              </w:rPr>
            </w:pPr>
          </w:p>
        </w:tc>
        <w:tc>
          <w:tcPr>
            <w:tcW w:w="733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FC5E77" w:rsidRPr="00FC5E77" w:rsidRDefault="00FC5E77" w:rsidP="00FC5E77">
            <w:pPr>
              <w:spacing w:after="0" w:line="240" w:lineRule="auto"/>
              <w:rPr>
                <w:rFonts w:ascii="Times New Roman" w:eastAsia="Times New Roman" w:hAnsi="Times New Roman" w:cs="Times New Roman"/>
                <w:sz w:val="20"/>
                <w:szCs w:val="20"/>
                <w:lang w:eastAsia="uk-UA"/>
              </w:rPr>
            </w:pPr>
          </w:p>
        </w:tc>
      </w:tr>
      <w:tr w:rsidR="00FC5E77" w:rsidRPr="00FC5E77" w:rsidTr="00FC5E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Шифр галузі</w:t>
            </w:r>
          </w:p>
        </w:tc>
        <w:tc>
          <w:tcPr>
            <w:tcW w:w="39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Галузь знань</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Код</w:t>
            </w:r>
            <w:r w:rsidRPr="00FC5E77">
              <w:rPr>
                <w:rFonts w:ascii="Times New Roman" w:eastAsia="Times New Roman" w:hAnsi="Times New Roman" w:cs="Times New Roman"/>
                <w:sz w:val="28"/>
                <w:szCs w:val="28"/>
                <w:lang w:eastAsia="uk-UA"/>
              </w:rPr>
              <w:br/>
              <w:t>спеціальності</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Назва спеціальності</w:t>
            </w:r>
          </w:p>
        </w:tc>
      </w:tr>
      <w:tr w:rsidR="00FC5E77" w:rsidRPr="00FC5E77" w:rsidTr="00FC5E77">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01</w:t>
            </w:r>
          </w:p>
        </w:tc>
        <w:tc>
          <w:tcPr>
            <w:tcW w:w="39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Освіта</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012</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Дошкільна освіта</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013</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Початкова освіта</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014</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 xml:space="preserve">Середня освіта (за предметними спеціальностями: </w:t>
            </w:r>
          </w:p>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014.04-014.10, 014.15)</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015</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Професійна освіта (за спеціалізаціями)</w:t>
            </w:r>
          </w:p>
        </w:tc>
      </w:tr>
      <w:tr w:rsidR="00FC5E77" w:rsidRPr="00FC5E77" w:rsidTr="00FC5E77">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10</w:t>
            </w:r>
          </w:p>
        </w:tc>
        <w:tc>
          <w:tcPr>
            <w:tcW w:w="39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Природничі науки</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102</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Хімія</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103</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Науки про Землю</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104</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Фізика та астрономія</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105</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 xml:space="preserve">Прикладна фізика та </w:t>
            </w:r>
            <w:proofErr w:type="spellStart"/>
            <w:r w:rsidRPr="00FC5E77">
              <w:rPr>
                <w:rFonts w:ascii="Times New Roman" w:eastAsia="Times New Roman" w:hAnsi="Times New Roman" w:cs="Times New Roman"/>
                <w:sz w:val="28"/>
                <w:szCs w:val="28"/>
                <w:lang w:eastAsia="uk-UA"/>
              </w:rPr>
              <w:t>наноматеріали</w:t>
            </w:r>
            <w:proofErr w:type="spellEnd"/>
          </w:p>
        </w:tc>
      </w:tr>
      <w:tr w:rsidR="00FC5E77" w:rsidRPr="00FC5E77" w:rsidTr="00FC5E77">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11</w:t>
            </w:r>
          </w:p>
        </w:tc>
        <w:tc>
          <w:tcPr>
            <w:tcW w:w="39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Математика та статистика</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111</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Математика</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112</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Статистика</w:t>
            </w:r>
          </w:p>
        </w:tc>
      </w:tr>
      <w:tr w:rsidR="00FC5E77" w:rsidRPr="00FC5E77" w:rsidTr="00FC5E77">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13</w:t>
            </w:r>
          </w:p>
        </w:tc>
        <w:tc>
          <w:tcPr>
            <w:tcW w:w="39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Механічна інженерія</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131</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Прикладна механіка</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132</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Матеріалознавство</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133</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Галузеве машинобудування</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134</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Авіаційна та ракетно-космічна техніка</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135</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Суднобудування</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136</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Металургія</w:t>
            </w:r>
          </w:p>
        </w:tc>
      </w:tr>
      <w:tr w:rsidR="00FC5E77" w:rsidRPr="00FC5E77" w:rsidTr="00FC5E77">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14</w:t>
            </w:r>
          </w:p>
        </w:tc>
        <w:tc>
          <w:tcPr>
            <w:tcW w:w="39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Електрична інженерія</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141</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Електроенергетика, електротехніка та електромеханіка</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142</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Енергетичне машинобудування</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143</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Атомна енергетика</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144</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Теплоенергетика</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145</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Гідроенергетика</w:t>
            </w:r>
          </w:p>
        </w:tc>
      </w:tr>
      <w:tr w:rsidR="00FC5E77" w:rsidRPr="00FC5E77" w:rsidTr="00FC5E77">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15</w:t>
            </w:r>
          </w:p>
        </w:tc>
        <w:tc>
          <w:tcPr>
            <w:tcW w:w="39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Автоматизація та приладобудування</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151</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Автоматизація та комп’ютерно-інтегровані технології</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152</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Метрологія та інформаційно-вимірювальна техніка</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153</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 xml:space="preserve">Мікро- та </w:t>
            </w:r>
            <w:proofErr w:type="spellStart"/>
            <w:r w:rsidRPr="00FC5E77">
              <w:rPr>
                <w:rFonts w:ascii="Times New Roman" w:eastAsia="Times New Roman" w:hAnsi="Times New Roman" w:cs="Times New Roman"/>
                <w:sz w:val="28"/>
                <w:szCs w:val="28"/>
                <w:lang w:eastAsia="uk-UA"/>
              </w:rPr>
              <w:t>наносистемна</w:t>
            </w:r>
            <w:proofErr w:type="spellEnd"/>
            <w:r w:rsidRPr="00FC5E77">
              <w:rPr>
                <w:rFonts w:ascii="Times New Roman" w:eastAsia="Times New Roman" w:hAnsi="Times New Roman" w:cs="Times New Roman"/>
                <w:sz w:val="28"/>
                <w:szCs w:val="28"/>
                <w:lang w:eastAsia="uk-UA"/>
              </w:rPr>
              <w:t xml:space="preserve"> техніка</w:t>
            </w:r>
          </w:p>
        </w:tc>
      </w:tr>
      <w:tr w:rsidR="00FC5E77" w:rsidRPr="00FC5E77" w:rsidTr="00FC5E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16</w:t>
            </w:r>
          </w:p>
        </w:tc>
        <w:tc>
          <w:tcPr>
            <w:tcW w:w="39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Хімічна та біоінженерія</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161</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Хімічні технології та інженерія</w:t>
            </w:r>
          </w:p>
        </w:tc>
      </w:tr>
      <w:tr w:rsidR="00FC5E77" w:rsidRPr="00FC5E77" w:rsidTr="00FC5E77">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17</w:t>
            </w:r>
          </w:p>
        </w:tc>
        <w:tc>
          <w:tcPr>
            <w:tcW w:w="39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Електроніка та телекомунікації</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171</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Електроніка</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172</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Телекомунікації та радіотехніка</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173</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roofErr w:type="spellStart"/>
            <w:r w:rsidRPr="00FC5E77">
              <w:rPr>
                <w:rFonts w:ascii="Times New Roman" w:eastAsia="Times New Roman" w:hAnsi="Times New Roman" w:cs="Times New Roman"/>
                <w:sz w:val="28"/>
                <w:szCs w:val="28"/>
                <w:lang w:eastAsia="uk-UA"/>
              </w:rPr>
              <w:t>Авіоніка</w:t>
            </w:r>
            <w:proofErr w:type="spellEnd"/>
          </w:p>
        </w:tc>
      </w:tr>
      <w:tr w:rsidR="00FC5E77" w:rsidRPr="00FC5E77" w:rsidTr="00FC5E77">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18</w:t>
            </w:r>
          </w:p>
        </w:tc>
        <w:tc>
          <w:tcPr>
            <w:tcW w:w="39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Виробництво та технології</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181</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Харчові технології</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182</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Технології легкої промисловості</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183</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Технології захисту навколишнього середовища</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184</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Гірництво</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185</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Нафтогазова інженерія та технології</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187</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Деревообробні та меблеві технології</w:t>
            </w:r>
          </w:p>
        </w:tc>
      </w:tr>
      <w:tr w:rsidR="00FC5E77" w:rsidRPr="00FC5E77" w:rsidTr="00FC5E77">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19</w:t>
            </w:r>
          </w:p>
        </w:tc>
        <w:tc>
          <w:tcPr>
            <w:tcW w:w="39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Архітектура та будівництво</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192</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Будівництво та цивільна інженерія</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194</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Гідротехнічне будівництво, водна інженерія та водні технології</w:t>
            </w:r>
          </w:p>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r>
      <w:tr w:rsidR="00FC5E77" w:rsidRPr="00FC5E77" w:rsidTr="00FC5E77">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20</w:t>
            </w:r>
          </w:p>
        </w:tc>
        <w:tc>
          <w:tcPr>
            <w:tcW w:w="39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Аграрні науки та продовольство</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201</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Агрономія</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202</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Захист і карантин рослин</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203</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Садівництво та виноградарство</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204</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Технологія виробництва і переробки продукції тваринництва</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205</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Лісове господарство</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206</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Садово-паркове господарство</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207</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Водні біоресурси та аквакультура</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208</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roofErr w:type="spellStart"/>
            <w:r w:rsidRPr="00FC5E77">
              <w:rPr>
                <w:rFonts w:ascii="Times New Roman" w:eastAsia="Times New Roman" w:hAnsi="Times New Roman" w:cs="Times New Roman"/>
                <w:sz w:val="28"/>
                <w:szCs w:val="28"/>
                <w:lang w:eastAsia="uk-UA"/>
              </w:rPr>
              <w:t>Агроінженерія</w:t>
            </w:r>
            <w:proofErr w:type="spellEnd"/>
          </w:p>
        </w:tc>
      </w:tr>
      <w:tr w:rsidR="00FC5E77" w:rsidRPr="00FC5E77" w:rsidTr="00FC5E77">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25</w:t>
            </w:r>
          </w:p>
        </w:tc>
        <w:tc>
          <w:tcPr>
            <w:tcW w:w="39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Воєнні науки, національна безпека, безпека державного кордону</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251</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Державна безпека</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252</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Безпека державного кордону</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253</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Військове управління (за видами збройних сил)</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254</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Забезпечення військ (сил)</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255</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Озброєння та військова техніка</w:t>
            </w:r>
          </w:p>
        </w:tc>
      </w:tr>
      <w:tr w:rsidR="00FC5E77" w:rsidRPr="00FC5E77" w:rsidTr="00FC5E77">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26</w:t>
            </w:r>
          </w:p>
        </w:tc>
        <w:tc>
          <w:tcPr>
            <w:tcW w:w="39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Цивільна безпека</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261</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Пожежна безпека</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263</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Цивільна безпека</w:t>
            </w:r>
          </w:p>
        </w:tc>
      </w:tr>
      <w:tr w:rsidR="00FC5E77" w:rsidRPr="00FC5E77" w:rsidTr="00FC5E77">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27</w:t>
            </w:r>
          </w:p>
        </w:tc>
        <w:tc>
          <w:tcPr>
            <w:tcW w:w="39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Транспорт</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271</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Морський та внутрішній водний транспорт (крім спеціалізації 271.01)</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272</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Авіаційний транспорт</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273</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Залізничний транспорт</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274</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Автомобільний транспорт</w:t>
            </w:r>
          </w:p>
        </w:tc>
      </w:tr>
      <w:tr w:rsidR="00FC5E77" w:rsidRPr="00FC5E77" w:rsidTr="00FC5E7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3950" w:type="dxa"/>
            <w:vMerge/>
            <w:tcBorders>
              <w:top w:val="single" w:sz="6" w:space="0" w:color="CCCCCC"/>
              <w:left w:val="single" w:sz="6" w:space="0" w:color="CCCCCC"/>
              <w:bottom w:val="single" w:sz="6" w:space="0" w:color="000000"/>
              <w:right w:val="single" w:sz="6" w:space="0" w:color="000000"/>
            </w:tcBorders>
            <w:vAlign w:val="cente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jc w:val="center"/>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275</w:t>
            </w:r>
          </w:p>
        </w:tc>
        <w:tc>
          <w:tcPr>
            <w:tcW w:w="73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E77" w:rsidRPr="00FC5E77" w:rsidRDefault="00FC5E77" w:rsidP="00FC5E77">
            <w:pPr>
              <w:spacing w:after="0" w:line="240" w:lineRule="auto"/>
              <w:rPr>
                <w:rFonts w:ascii="Times New Roman" w:eastAsia="Times New Roman" w:hAnsi="Times New Roman" w:cs="Times New Roman"/>
                <w:sz w:val="28"/>
                <w:szCs w:val="28"/>
                <w:lang w:eastAsia="uk-UA"/>
              </w:rPr>
            </w:pPr>
            <w:r w:rsidRPr="00FC5E77">
              <w:rPr>
                <w:rFonts w:ascii="Times New Roman" w:eastAsia="Times New Roman" w:hAnsi="Times New Roman" w:cs="Times New Roman"/>
                <w:sz w:val="28"/>
                <w:szCs w:val="28"/>
                <w:lang w:eastAsia="uk-UA"/>
              </w:rPr>
              <w:t>Транспортні технології (за видами) (крім 275.01 і 275.04)</w:t>
            </w:r>
          </w:p>
        </w:tc>
      </w:tr>
    </w:tbl>
    <w:p w:rsidR="004511DE" w:rsidRDefault="004511DE"/>
    <w:p w:rsidR="004511DE" w:rsidRDefault="004511DE">
      <w:r>
        <w:br w:type="page"/>
      </w:r>
    </w:p>
    <w:tbl>
      <w:tblPr>
        <w:tblW w:w="0" w:type="dxa"/>
        <w:tblCellMar>
          <w:left w:w="0" w:type="dxa"/>
          <w:right w:w="0" w:type="dxa"/>
        </w:tblCellMar>
        <w:tblLook w:val="04A0" w:firstRow="1" w:lastRow="0" w:firstColumn="1" w:lastColumn="0" w:noHBand="0" w:noVBand="1"/>
      </w:tblPr>
      <w:tblGrid>
        <w:gridCol w:w="14554"/>
      </w:tblGrid>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jc w:val="right"/>
              <w:rPr>
                <w:rFonts w:ascii="Times New Roman" w:hAnsi="Times New Roman" w:cs="Times New Roman"/>
                <w:sz w:val="28"/>
                <w:szCs w:val="28"/>
              </w:rPr>
            </w:pPr>
            <w:r w:rsidRPr="004511DE">
              <w:rPr>
                <w:rFonts w:ascii="Times New Roman" w:hAnsi="Times New Roman" w:cs="Times New Roman"/>
                <w:sz w:val="28"/>
                <w:szCs w:val="28"/>
              </w:rPr>
              <w:lastRenderedPageBreak/>
              <w:t>Додаток 4</w:t>
            </w: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jc w:val="right"/>
              <w:rPr>
                <w:rFonts w:ascii="Times New Roman" w:hAnsi="Times New Roman" w:cs="Times New Roman"/>
                <w:sz w:val="28"/>
                <w:szCs w:val="28"/>
              </w:rPr>
            </w:pPr>
            <w:r w:rsidRPr="004511DE">
              <w:rPr>
                <w:rFonts w:ascii="Times New Roman" w:hAnsi="Times New Roman" w:cs="Times New Roman"/>
                <w:sz w:val="28"/>
                <w:szCs w:val="28"/>
              </w:rPr>
              <w:t>до Порядку прийому на навчання для здобуття вищої освіти</w:t>
            </w: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jc w:val="right"/>
              <w:rPr>
                <w:rFonts w:ascii="Times New Roman" w:hAnsi="Times New Roman" w:cs="Times New Roman"/>
                <w:sz w:val="28"/>
                <w:szCs w:val="28"/>
              </w:rPr>
            </w:pPr>
            <w:r w:rsidRPr="004511DE">
              <w:rPr>
                <w:rFonts w:ascii="Times New Roman" w:hAnsi="Times New Roman" w:cs="Times New Roman"/>
                <w:sz w:val="28"/>
                <w:szCs w:val="28"/>
              </w:rPr>
              <w:t>в 2023 році (пункт 2 розділу IV)</w:t>
            </w: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jc w:val="right"/>
              <w:rPr>
                <w:rFonts w:ascii="Times New Roman" w:hAnsi="Times New Roman" w:cs="Times New Roman"/>
                <w:sz w:val="28"/>
                <w:szCs w:val="28"/>
              </w:rPr>
            </w:pP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jc w:val="center"/>
              <w:rPr>
                <w:rFonts w:ascii="Times New Roman" w:hAnsi="Times New Roman" w:cs="Times New Roman"/>
                <w:sz w:val="28"/>
                <w:szCs w:val="28"/>
              </w:rPr>
            </w:pPr>
            <w:r w:rsidRPr="004511DE">
              <w:rPr>
                <w:rFonts w:ascii="Times New Roman" w:hAnsi="Times New Roman" w:cs="Times New Roman"/>
                <w:sz w:val="28"/>
                <w:szCs w:val="28"/>
              </w:rPr>
              <w:t>ПЕРЕЛІК</w:t>
            </w: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jc w:val="center"/>
              <w:rPr>
                <w:rFonts w:ascii="Times New Roman" w:hAnsi="Times New Roman" w:cs="Times New Roman"/>
                <w:sz w:val="28"/>
                <w:szCs w:val="28"/>
              </w:rPr>
            </w:pPr>
            <w:r w:rsidRPr="004511DE">
              <w:rPr>
                <w:rFonts w:ascii="Times New Roman" w:hAnsi="Times New Roman" w:cs="Times New Roman"/>
                <w:sz w:val="28"/>
                <w:szCs w:val="28"/>
              </w:rPr>
              <w:t>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w:t>
            </w: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rPr>
                <w:rFonts w:ascii="Times New Roman" w:hAnsi="Times New Roman" w:cs="Times New Roman"/>
                <w:sz w:val="28"/>
                <w:szCs w:val="28"/>
              </w:rPr>
            </w:pP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rPr>
                <w:rFonts w:ascii="Times New Roman" w:hAnsi="Times New Roman" w:cs="Times New Roman"/>
                <w:color w:val="333333"/>
                <w:sz w:val="28"/>
                <w:szCs w:val="28"/>
              </w:rPr>
            </w:pPr>
            <w:r w:rsidRPr="004511DE">
              <w:rPr>
                <w:rFonts w:ascii="Times New Roman" w:hAnsi="Times New Roman" w:cs="Times New Roman"/>
                <w:color w:val="333333"/>
                <w:sz w:val="28"/>
                <w:szCs w:val="28"/>
              </w:rPr>
              <w:t xml:space="preserve">1. Наказ Міністерства освіти і науки України від 12 травня 2016 року </w:t>
            </w:r>
            <w:hyperlink r:id="rId31" w:tgtFrame="_blank" w:history="1">
              <w:r w:rsidRPr="004511DE">
                <w:rPr>
                  <w:rStyle w:val="a3"/>
                  <w:rFonts w:ascii="Times New Roman" w:hAnsi="Times New Roman" w:cs="Times New Roman"/>
                  <w:sz w:val="28"/>
                  <w:szCs w:val="28"/>
                </w:rPr>
                <w:t>№ 506</w:t>
              </w:r>
            </w:hyperlink>
            <w:r w:rsidRPr="004511DE">
              <w:rPr>
                <w:rFonts w:ascii="Times New Roman" w:hAnsi="Times New Roman" w:cs="Times New Roman"/>
                <w:color w:val="333333"/>
                <w:sz w:val="28"/>
                <w:szCs w:val="28"/>
              </w:rPr>
              <w:t xml:space="preserve"> «Про затвердження Переліку предметних спеціальностей спеціальності 014 «Середня освіта (за предметними спеціальностями)», за якими здійснюється формування і розміщення державного замовлення та поєднання спеціальностей (предметних спеціальностей) в системі підготовки педагогічних кадрів», зареєстрований у Міністерстві юстиції України 31 травня 2016 року за № 798/28928 (зі змінами).</w:t>
            </w: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rPr>
                <w:rFonts w:ascii="Times New Roman" w:hAnsi="Times New Roman" w:cs="Times New Roman"/>
                <w:color w:val="333333"/>
                <w:sz w:val="28"/>
                <w:szCs w:val="28"/>
              </w:rPr>
            </w:pP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rPr>
                <w:rFonts w:ascii="Times New Roman" w:hAnsi="Times New Roman" w:cs="Times New Roman"/>
                <w:color w:val="333333"/>
                <w:sz w:val="28"/>
                <w:szCs w:val="28"/>
              </w:rPr>
            </w:pPr>
            <w:r w:rsidRPr="004511DE">
              <w:rPr>
                <w:rFonts w:ascii="Times New Roman" w:hAnsi="Times New Roman" w:cs="Times New Roman"/>
                <w:color w:val="333333"/>
                <w:sz w:val="28"/>
                <w:szCs w:val="28"/>
              </w:rPr>
              <w:t xml:space="preserve">2. Наказ Міністерства освіти і науки України від 21 березня 2016 року </w:t>
            </w:r>
            <w:hyperlink r:id="rId32" w:tgtFrame="_blank" w:history="1">
              <w:r w:rsidRPr="004511DE">
                <w:rPr>
                  <w:rStyle w:val="a3"/>
                  <w:rFonts w:ascii="Times New Roman" w:hAnsi="Times New Roman" w:cs="Times New Roman"/>
                  <w:sz w:val="28"/>
                  <w:szCs w:val="28"/>
                </w:rPr>
                <w:t>№ 292</w:t>
              </w:r>
            </w:hyperlink>
            <w:r w:rsidRPr="004511DE">
              <w:rPr>
                <w:rFonts w:ascii="Times New Roman" w:hAnsi="Times New Roman" w:cs="Times New Roman"/>
                <w:color w:val="333333"/>
                <w:sz w:val="28"/>
                <w:szCs w:val="28"/>
              </w:rPr>
              <w:t xml:space="preserve"> «Про затвердження Переліку спеціалізацій підготовки здобувачів вищої освіти за спеціальністю 015 «Професійна освіта (за спеціалізаціями)», за якими здійснюються формування та розміщення державного замовлення», зареєстрований у Міністерстві юстиції України 08 квітня 2016 року за № 532/28662 (зі змінами).</w:t>
            </w: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rPr>
                <w:rFonts w:ascii="Times New Roman" w:hAnsi="Times New Roman" w:cs="Times New Roman"/>
                <w:color w:val="333333"/>
                <w:sz w:val="28"/>
                <w:szCs w:val="28"/>
              </w:rPr>
            </w:pP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rPr>
                <w:rFonts w:ascii="Times New Roman" w:hAnsi="Times New Roman" w:cs="Times New Roman"/>
                <w:color w:val="333333"/>
                <w:sz w:val="28"/>
                <w:szCs w:val="28"/>
              </w:rPr>
            </w:pPr>
            <w:r w:rsidRPr="004511DE">
              <w:rPr>
                <w:rFonts w:ascii="Times New Roman" w:hAnsi="Times New Roman" w:cs="Times New Roman"/>
                <w:color w:val="333333"/>
                <w:sz w:val="28"/>
                <w:szCs w:val="28"/>
              </w:rPr>
              <w:t xml:space="preserve">3. Наказ Міністерства освіти і науки України від 25 травня 2016 року </w:t>
            </w:r>
            <w:hyperlink r:id="rId33" w:tgtFrame="_blank" w:history="1">
              <w:r w:rsidRPr="004511DE">
                <w:rPr>
                  <w:rStyle w:val="a3"/>
                  <w:rFonts w:ascii="Times New Roman" w:hAnsi="Times New Roman" w:cs="Times New Roman"/>
                  <w:sz w:val="28"/>
                  <w:szCs w:val="28"/>
                </w:rPr>
                <w:t>№ 567</w:t>
              </w:r>
            </w:hyperlink>
            <w:r w:rsidRPr="004511DE">
              <w:rPr>
                <w:rFonts w:ascii="Times New Roman" w:hAnsi="Times New Roman" w:cs="Times New Roman"/>
                <w:color w:val="333333"/>
                <w:sz w:val="28"/>
                <w:szCs w:val="28"/>
              </w:rPr>
              <w:t xml:space="preserve"> «Про затвердження Переліку спеціалізацій підготовки здобувачів вищої освіти ступенів бакалавра та магістра за спеціальністю 035 «Філологія», за якими здійснюються формування та розміщення державного замовлення», зареєстрований у Міністерстві юстиції України 08 червня 2016 року за № 825/28955 (зі змінами).</w:t>
            </w: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rPr>
                <w:rFonts w:ascii="Times New Roman" w:hAnsi="Times New Roman" w:cs="Times New Roman"/>
                <w:color w:val="333333"/>
                <w:sz w:val="28"/>
                <w:szCs w:val="28"/>
              </w:rPr>
            </w:pP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rPr>
                <w:rFonts w:ascii="Times New Roman" w:hAnsi="Times New Roman" w:cs="Times New Roman"/>
                <w:color w:val="333333"/>
                <w:sz w:val="28"/>
                <w:szCs w:val="28"/>
              </w:rPr>
            </w:pPr>
            <w:r w:rsidRPr="004511DE">
              <w:rPr>
                <w:rFonts w:ascii="Times New Roman" w:hAnsi="Times New Roman" w:cs="Times New Roman"/>
                <w:color w:val="333333"/>
                <w:sz w:val="28"/>
                <w:szCs w:val="28"/>
              </w:rPr>
              <w:t xml:space="preserve">4. Наказ Міністерства освіти і науки України від 12 травня 2016 року </w:t>
            </w:r>
            <w:hyperlink r:id="rId34" w:tgtFrame="_blank" w:history="1">
              <w:r w:rsidRPr="004511DE">
                <w:rPr>
                  <w:rStyle w:val="a3"/>
                  <w:rFonts w:ascii="Times New Roman" w:hAnsi="Times New Roman" w:cs="Times New Roman"/>
                  <w:sz w:val="28"/>
                  <w:szCs w:val="28"/>
                </w:rPr>
                <w:t>№ 507</w:t>
              </w:r>
            </w:hyperlink>
            <w:r w:rsidRPr="004511DE">
              <w:rPr>
                <w:rFonts w:ascii="Times New Roman" w:hAnsi="Times New Roman" w:cs="Times New Roman"/>
                <w:color w:val="333333"/>
                <w:sz w:val="28"/>
                <w:szCs w:val="28"/>
              </w:rPr>
              <w:t xml:space="preserve"> «Про затвердження Переліку спеціалізацій підготовки здобувачів вищої освіти за спеціальністю 275 «Транспортні технології (за видами)», за якими здійснюються формування та розміщення державного замовлення», зареєстрований у Міністерстві юстиції України 27 травня 2016 року за № 784/28914.</w:t>
            </w: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rPr>
                <w:rFonts w:ascii="Times New Roman" w:hAnsi="Times New Roman" w:cs="Times New Roman"/>
                <w:color w:val="333333"/>
                <w:sz w:val="28"/>
                <w:szCs w:val="28"/>
              </w:rPr>
            </w:pP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rPr>
                <w:rFonts w:ascii="Times New Roman" w:hAnsi="Times New Roman" w:cs="Times New Roman"/>
                <w:color w:val="333333"/>
                <w:sz w:val="28"/>
                <w:szCs w:val="28"/>
              </w:rPr>
            </w:pPr>
            <w:r w:rsidRPr="004511DE">
              <w:rPr>
                <w:rFonts w:ascii="Times New Roman" w:hAnsi="Times New Roman" w:cs="Times New Roman"/>
                <w:color w:val="333333"/>
                <w:sz w:val="28"/>
                <w:szCs w:val="28"/>
              </w:rPr>
              <w:t xml:space="preserve">5. Наказ Міністерства охорони здоров’я України від 02 листопада 2018 року </w:t>
            </w:r>
            <w:hyperlink r:id="rId35" w:tgtFrame="_blank" w:history="1">
              <w:r w:rsidRPr="004511DE">
                <w:rPr>
                  <w:rStyle w:val="a3"/>
                  <w:rFonts w:ascii="Times New Roman" w:hAnsi="Times New Roman" w:cs="Times New Roman"/>
                  <w:sz w:val="28"/>
                  <w:szCs w:val="28"/>
                </w:rPr>
                <w:t>№ 2013</w:t>
              </w:r>
            </w:hyperlink>
            <w:r w:rsidRPr="004511DE">
              <w:rPr>
                <w:rFonts w:ascii="Times New Roman" w:hAnsi="Times New Roman" w:cs="Times New Roman"/>
                <w:color w:val="333333"/>
                <w:sz w:val="28"/>
                <w:szCs w:val="28"/>
              </w:rPr>
              <w:t xml:space="preserve"> «Про затвердження переліку спеціалізацій підготовки здобувачів вищої освіти ступеня магістра за спеціальністю 227 «Фізична терапія, </w:t>
            </w:r>
            <w:proofErr w:type="spellStart"/>
            <w:r w:rsidRPr="004511DE">
              <w:rPr>
                <w:rFonts w:ascii="Times New Roman" w:hAnsi="Times New Roman" w:cs="Times New Roman"/>
                <w:color w:val="333333"/>
                <w:sz w:val="28"/>
                <w:szCs w:val="28"/>
              </w:rPr>
              <w:t>ерготерапія</w:t>
            </w:r>
            <w:proofErr w:type="spellEnd"/>
            <w:r w:rsidRPr="004511DE">
              <w:rPr>
                <w:rFonts w:ascii="Times New Roman" w:hAnsi="Times New Roman" w:cs="Times New Roman"/>
                <w:color w:val="333333"/>
                <w:sz w:val="28"/>
                <w:szCs w:val="28"/>
              </w:rPr>
              <w:t>», зареєстрований у Міністерстві юстиції України 26 листопада 2018 року за № 1335/32787.</w:t>
            </w: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rPr>
                <w:rFonts w:ascii="Times New Roman" w:hAnsi="Times New Roman" w:cs="Times New Roman"/>
                <w:color w:val="333333"/>
                <w:sz w:val="28"/>
                <w:szCs w:val="28"/>
              </w:rPr>
            </w:pP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rPr>
                <w:rFonts w:ascii="Times New Roman" w:hAnsi="Times New Roman" w:cs="Times New Roman"/>
                <w:color w:val="333333"/>
                <w:sz w:val="28"/>
                <w:szCs w:val="28"/>
              </w:rPr>
            </w:pPr>
            <w:r w:rsidRPr="004511DE">
              <w:rPr>
                <w:rFonts w:ascii="Times New Roman" w:hAnsi="Times New Roman" w:cs="Times New Roman"/>
                <w:color w:val="333333"/>
                <w:sz w:val="28"/>
                <w:szCs w:val="28"/>
              </w:rPr>
              <w:lastRenderedPageBreak/>
              <w:t xml:space="preserve">6. Наказ Міністерства освіти і науки України від 01 лютого 2019 року </w:t>
            </w:r>
            <w:hyperlink r:id="rId36" w:tgtFrame="_blank" w:history="1">
              <w:r w:rsidRPr="004511DE">
                <w:rPr>
                  <w:rStyle w:val="a3"/>
                  <w:rFonts w:ascii="Times New Roman" w:hAnsi="Times New Roman" w:cs="Times New Roman"/>
                  <w:sz w:val="28"/>
                  <w:szCs w:val="28"/>
                </w:rPr>
                <w:t>№ 112</w:t>
              </w:r>
            </w:hyperlink>
            <w:r w:rsidRPr="004511DE">
              <w:rPr>
                <w:rFonts w:ascii="Times New Roman" w:hAnsi="Times New Roman" w:cs="Times New Roman"/>
                <w:color w:val="333333"/>
                <w:sz w:val="28"/>
                <w:szCs w:val="28"/>
              </w:rPr>
              <w:t xml:space="preserve"> «Про затвердження переліку спеціалізацій підготовки здобувачів вищої освіти за спеціальністю 271 «Морський та внутрішній водний транспорт», за якими здійснюється формування та розміщення державного замовлення», зареєстрований у Міністерстві юстиції України 20 лютого 2019 року за № 175/33146.</w:t>
            </w: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rPr>
                <w:rFonts w:ascii="Times New Roman" w:hAnsi="Times New Roman" w:cs="Times New Roman"/>
                <w:color w:val="333333"/>
                <w:sz w:val="28"/>
                <w:szCs w:val="28"/>
              </w:rPr>
            </w:pP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rPr>
                <w:rFonts w:ascii="Times New Roman" w:hAnsi="Times New Roman" w:cs="Times New Roman"/>
                <w:color w:val="333333"/>
                <w:sz w:val="28"/>
                <w:szCs w:val="28"/>
              </w:rPr>
            </w:pPr>
            <w:r w:rsidRPr="004511DE">
              <w:rPr>
                <w:rFonts w:ascii="Times New Roman" w:hAnsi="Times New Roman" w:cs="Times New Roman"/>
                <w:color w:val="333333"/>
                <w:sz w:val="28"/>
                <w:szCs w:val="28"/>
              </w:rPr>
              <w:t xml:space="preserve">7. Наказ Міністерства освіти і науки України від 17 вересня 2019 року </w:t>
            </w:r>
            <w:hyperlink r:id="rId37" w:tgtFrame="_blank" w:history="1">
              <w:r w:rsidRPr="004511DE">
                <w:rPr>
                  <w:rStyle w:val="a3"/>
                  <w:rFonts w:ascii="Times New Roman" w:hAnsi="Times New Roman" w:cs="Times New Roman"/>
                  <w:sz w:val="28"/>
                  <w:szCs w:val="28"/>
                </w:rPr>
                <w:t>№ 1202</w:t>
              </w:r>
            </w:hyperlink>
            <w:r w:rsidRPr="004511DE">
              <w:rPr>
                <w:rFonts w:ascii="Times New Roman" w:hAnsi="Times New Roman" w:cs="Times New Roman"/>
                <w:color w:val="333333"/>
                <w:sz w:val="28"/>
                <w:szCs w:val="28"/>
              </w:rPr>
              <w:t xml:space="preserve"> «Про затвердження Переліку спеціалізацій підготовки здобувачів вищої освіти ступенів бакалавра та магістра за спеціальністю 016 «Спеціальна освіта», за якими здійснюється формування та розміщення державного замовлення», зареєстрований у Міністерстві юстиції України 30 вересня 2019 року за № 1078/34049.</w:t>
            </w: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rPr>
                <w:rFonts w:ascii="Times New Roman" w:hAnsi="Times New Roman" w:cs="Times New Roman"/>
                <w:color w:val="333333"/>
                <w:sz w:val="28"/>
                <w:szCs w:val="28"/>
              </w:rPr>
            </w:pPr>
          </w:p>
        </w:tc>
      </w:tr>
      <w:tr w:rsidR="004511DE" w:rsidRPr="004511DE" w:rsidTr="004511DE">
        <w:trPr>
          <w:trHeight w:val="2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11DE" w:rsidRPr="004511DE" w:rsidRDefault="004511DE" w:rsidP="004511DE">
            <w:pPr>
              <w:spacing w:after="0" w:line="240" w:lineRule="auto"/>
              <w:rPr>
                <w:rFonts w:ascii="Times New Roman" w:hAnsi="Times New Roman" w:cs="Times New Roman"/>
                <w:color w:val="333333"/>
                <w:sz w:val="28"/>
                <w:szCs w:val="28"/>
              </w:rPr>
            </w:pPr>
            <w:r w:rsidRPr="004511DE">
              <w:rPr>
                <w:rFonts w:ascii="Times New Roman" w:hAnsi="Times New Roman" w:cs="Times New Roman"/>
                <w:color w:val="333333"/>
                <w:sz w:val="28"/>
                <w:szCs w:val="28"/>
              </w:rPr>
              <w:t xml:space="preserve">8. Наказ Міністерства освіти і науки України від 17 вересня 2019 року </w:t>
            </w:r>
            <w:hyperlink r:id="rId38" w:tgtFrame="_blank" w:history="1">
              <w:r w:rsidRPr="004511DE">
                <w:rPr>
                  <w:rStyle w:val="a3"/>
                  <w:rFonts w:ascii="Times New Roman" w:hAnsi="Times New Roman" w:cs="Times New Roman"/>
                  <w:sz w:val="28"/>
                  <w:szCs w:val="28"/>
                </w:rPr>
                <w:t>№ 1201</w:t>
              </w:r>
            </w:hyperlink>
            <w:r w:rsidRPr="004511DE">
              <w:rPr>
                <w:rFonts w:ascii="Times New Roman" w:hAnsi="Times New Roman" w:cs="Times New Roman"/>
                <w:color w:val="333333"/>
                <w:sz w:val="28"/>
                <w:szCs w:val="28"/>
              </w:rPr>
              <w:t xml:space="preserve"> «Про затвердження Переліку спеціалізацій підготовки здобувачів вищої освіти ступенів бакалавра та магістра за предметною спеціальністю 014.02 «Середня освіта. Мова та література (із зазначенням мови)», за якими здійснюється формування та розміщення державного замовлення», зареєстрований у Міністерстві юстиції України 30 вересня 2019 року за № 1064/34035.</w:t>
            </w:r>
          </w:p>
        </w:tc>
      </w:tr>
    </w:tbl>
    <w:p w:rsidR="004511DE" w:rsidRDefault="004511DE"/>
    <w:p w:rsidR="004511DE" w:rsidRDefault="004511DE">
      <w:r>
        <w:br w:type="page"/>
      </w:r>
    </w:p>
    <w:tbl>
      <w:tblPr>
        <w:tblW w:w="0" w:type="dxa"/>
        <w:tblCellMar>
          <w:left w:w="0" w:type="dxa"/>
          <w:right w:w="0" w:type="dxa"/>
        </w:tblCellMar>
        <w:tblLook w:val="04A0" w:firstRow="1" w:lastRow="0" w:firstColumn="1" w:lastColumn="0" w:noHBand="0" w:noVBand="1"/>
      </w:tblPr>
      <w:tblGrid>
        <w:gridCol w:w="2018"/>
        <w:gridCol w:w="1560"/>
        <w:gridCol w:w="1130"/>
        <w:gridCol w:w="1461"/>
        <w:gridCol w:w="8385"/>
      </w:tblGrid>
      <w:tr w:rsidR="00CD4FAF" w:rsidRPr="00CD4FAF" w:rsidTr="00CD4FA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jc w:val="right"/>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Додаток 5</w:t>
            </w:r>
          </w:p>
        </w:tc>
      </w:tr>
      <w:tr w:rsidR="00CD4FAF" w:rsidRPr="00CD4FAF" w:rsidTr="00CD4FA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jc w:val="right"/>
              <w:rPr>
                <w:rFonts w:ascii="Times New Roman" w:eastAsia="Times New Roman" w:hAnsi="Times New Roman" w:cs="Times New Roman"/>
                <w:sz w:val="28"/>
                <w:szCs w:val="28"/>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jc w:val="right"/>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 xml:space="preserve">до Порядку прийому на навчання для здобуття вищої освіти </w:t>
            </w:r>
          </w:p>
        </w:tc>
      </w:tr>
      <w:tr w:rsidR="00CD4FAF" w:rsidRPr="00CD4FAF" w:rsidTr="00CD4FA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jc w:val="right"/>
              <w:rPr>
                <w:rFonts w:ascii="Times New Roman" w:eastAsia="Times New Roman" w:hAnsi="Times New Roman" w:cs="Times New Roman"/>
                <w:sz w:val="28"/>
                <w:szCs w:val="28"/>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D4FAF" w:rsidRPr="00CD4FAF" w:rsidRDefault="00CD4FAF" w:rsidP="00CD4FAF">
            <w:pPr>
              <w:spacing w:after="0" w:line="240" w:lineRule="auto"/>
              <w:jc w:val="right"/>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в 2023 році (пункт 3 розділу ІV)</w:t>
            </w:r>
          </w:p>
        </w:tc>
      </w:tr>
      <w:tr w:rsidR="00CD4FAF" w:rsidRPr="00CD4FAF" w:rsidTr="00CD4FA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jc w:val="right"/>
              <w:rPr>
                <w:rFonts w:ascii="Times New Roman" w:eastAsia="Times New Roman" w:hAnsi="Times New Roman" w:cs="Times New Roman"/>
                <w:sz w:val="28"/>
                <w:szCs w:val="28"/>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rPr>
                <w:rFonts w:ascii="Times New Roman" w:eastAsia="Times New Roman" w:hAnsi="Times New Roman" w:cs="Times New Roman"/>
                <w:sz w:val="20"/>
                <w:szCs w:val="20"/>
                <w:lang w:eastAsia="uk-UA"/>
              </w:rPr>
            </w:pPr>
          </w:p>
        </w:tc>
      </w:tr>
      <w:tr w:rsidR="00CD4FAF" w:rsidRPr="00CD4FAF" w:rsidTr="00CD4FAF">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jc w:val="center"/>
              <w:rPr>
                <w:rFonts w:ascii="Times New Roman" w:eastAsia="Times New Roman" w:hAnsi="Times New Roman" w:cs="Times New Roman"/>
                <w:bCs/>
                <w:color w:val="333333"/>
                <w:sz w:val="28"/>
                <w:szCs w:val="28"/>
                <w:lang w:eastAsia="uk-UA"/>
              </w:rPr>
            </w:pPr>
            <w:r w:rsidRPr="00CD4FAF">
              <w:rPr>
                <w:rFonts w:ascii="Times New Roman" w:eastAsia="Times New Roman" w:hAnsi="Times New Roman" w:cs="Times New Roman"/>
                <w:bCs/>
                <w:color w:val="333333"/>
                <w:sz w:val="28"/>
                <w:szCs w:val="28"/>
                <w:lang w:eastAsia="uk-UA"/>
              </w:rPr>
              <w:t>ПЕРЕЛІК ТА СТРУКТУРА</w:t>
            </w:r>
          </w:p>
        </w:tc>
      </w:tr>
      <w:tr w:rsidR="00CD4FAF" w:rsidRPr="00CD4FAF" w:rsidTr="00CD4FAF">
        <w:trPr>
          <w:trHeight w:val="315"/>
        </w:trPr>
        <w:tc>
          <w:tcPr>
            <w:tcW w:w="0" w:type="auto"/>
            <w:gridSpan w:val="5"/>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D4FAF" w:rsidRPr="00CD4FAF" w:rsidRDefault="00CD4FAF" w:rsidP="00CD4FAF">
            <w:pPr>
              <w:spacing w:after="0" w:line="240" w:lineRule="auto"/>
              <w:jc w:val="center"/>
              <w:rPr>
                <w:rFonts w:ascii="Times New Roman" w:eastAsia="Times New Roman" w:hAnsi="Times New Roman" w:cs="Times New Roman"/>
                <w:bCs/>
                <w:color w:val="333333"/>
                <w:sz w:val="28"/>
                <w:szCs w:val="28"/>
                <w:lang w:eastAsia="uk-UA"/>
              </w:rPr>
            </w:pPr>
            <w:r w:rsidRPr="00CD4FAF">
              <w:rPr>
                <w:rFonts w:ascii="Times New Roman" w:eastAsia="Times New Roman" w:hAnsi="Times New Roman" w:cs="Times New Roman"/>
                <w:bCs/>
                <w:color w:val="333333"/>
                <w:sz w:val="28"/>
                <w:szCs w:val="28"/>
                <w:lang w:eastAsia="uk-UA"/>
              </w:rPr>
              <w:t>широких конкурсів</w:t>
            </w:r>
          </w:p>
        </w:tc>
      </w:tr>
      <w:tr w:rsidR="00CD4FAF" w:rsidRPr="00CD4FAF" w:rsidTr="00CD4FAF">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b/>
                <w:bCs/>
                <w:color w:val="333333"/>
                <w:sz w:val="28"/>
                <w:szCs w:val="28"/>
                <w:lang w:eastAsia="uk-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0"/>
                <w:szCs w:val="20"/>
                <w:lang w:eastAsia="uk-UA"/>
              </w:rPr>
            </w:pP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Ідентифікатор конкурсу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Рівень вищої освіти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Основа вступу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Форма здобуття освіти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Шифри та назви галузей, коди та назви спеціальностей, предметних спеціальностей, спеціалізацій</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К01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молодший 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спеціальності: 012 «Дошкільна освіта», 013 «Початкова освіта»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К02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молодший 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спеціальність 029 «Інформаційна, бібліотечна та архівна справа»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К03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молодший 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галузі знань: 07 «Управління та адміністрування», 24 «Сфера обслуговування»</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К04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молодший 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спеціальність 101 «Екологія»</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К05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молодший 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галузь знань: 12 «Інформаційні технології»</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К06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молодший 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спеціальність: 181 «Харчові технології»</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К07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молодший 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галузь: 20 «Аграрні науки та продовольство»</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К08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молодший 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галузь: 23 «Соціальна робота»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lastRenderedPageBreak/>
              <w:t>Б01д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спеціальності: 012 «Дошкільна освіта», 013 «Початкова освіта»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Б02д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предметна спеціальність: 014.01 «Середня освіта (Українська мова і література)»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Б03д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спеціалізація предметної спеціальності: 014.021 «Середня освіта. Мова та література (англійська мова і література)»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Б04д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спеціалізації предметної спеціальності: 014.022 «Середня освіта. Мова та література (німецька мова і література)», 014.023 «Середня освіта. Мова та література (французька мова і література)», 014.022 «Середня освіта. Мова та література (іспанська мова і література)», 014.029 «Середня освіта. Мова та література (інші мови (із зазначенням мови) і література)»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Б05д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предметна спеціальність: 014.03 «Середня освіта (Історія)»</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Б06д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предметні спеціальності: 014.04 «Середня освіта (Математика)», 014.06 «Середня освіта (Хімія)», 014.08 «Середня освіта (Фізика)», 014.09 «Середня освіта (Інформатика)», 014.10 «Середня освіта (Трудове навчання та технології)», 014.15 «Середня освіта (Природничі науки)»</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Б07д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предметні спеціальності: 014.05 «Середня освіта (Біологія та здоров’я людини)», 014.07 «Середня освіта (Географія)»</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Б08д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предметна спеціальність 014.11 «Середня освіта (Фізична культура)»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Б09д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предметні спеціальності: 014.12 «Середня освіта (Образотворче мистецтво)», 014.13 «Середня освіта (Музичне мистецтво)»</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Б10д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 xml:space="preserve">спеціалізації: 015.31 «Професійна освіта (Будівництво та зварювання)», 015.32 «Професійна освіта (Електроніка, метрологія та </w:t>
            </w:r>
            <w:proofErr w:type="spellStart"/>
            <w:r w:rsidRPr="00CD4FAF">
              <w:rPr>
                <w:rFonts w:ascii="Times New Roman" w:eastAsia="Times New Roman" w:hAnsi="Times New Roman" w:cs="Times New Roman"/>
                <w:sz w:val="28"/>
                <w:szCs w:val="28"/>
                <w:lang w:eastAsia="uk-UA"/>
              </w:rPr>
              <w:t>радіотелекомунікації</w:t>
            </w:r>
            <w:proofErr w:type="spellEnd"/>
            <w:r w:rsidRPr="00CD4FAF">
              <w:rPr>
                <w:rFonts w:ascii="Times New Roman" w:eastAsia="Times New Roman" w:hAnsi="Times New Roman" w:cs="Times New Roman"/>
                <w:sz w:val="28"/>
                <w:szCs w:val="28"/>
                <w:lang w:eastAsia="uk-UA"/>
              </w:rPr>
              <w:t xml:space="preserve">)», 015.33 «Професійна освіта (Енергетика, </w:t>
            </w:r>
            <w:r w:rsidRPr="00CD4FAF">
              <w:rPr>
                <w:rFonts w:ascii="Times New Roman" w:eastAsia="Times New Roman" w:hAnsi="Times New Roman" w:cs="Times New Roman"/>
                <w:sz w:val="28"/>
                <w:szCs w:val="28"/>
                <w:lang w:eastAsia="uk-UA"/>
              </w:rPr>
              <w:lastRenderedPageBreak/>
              <w:t>електротехніка та електромеханіка)», 015.34 «Професійна освіта (Машинобудування)», 015.35 «Професійна освіта (Видобуток, переробка та транспортування корисних копалин)», 015.36 «Професійна освіта (Технологія виробів легкої промисловості)», 015.37 «Професійна освіта (Аграрне виробництво, переробка сільськогосподарської продукції та харчові технології)», 015.38 «Професійна освіта (Транспорт)»</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lastRenderedPageBreak/>
              <w:t>Б11д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спеціалізація 015.39 «Професійна освіта (Цифрові технології)»</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Б12д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спеціалізація 016.01 «Спеціальна освіта (Логопедія)»</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Б13д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 xml:space="preserve">спеціальності 027 «Музеєзнавство, </w:t>
            </w:r>
            <w:proofErr w:type="spellStart"/>
            <w:r w:rsidRPr="00CD4FAF">
              <w:rPr>
                <w:rFonts w:ascii="Times New Roman" w:eastAsia="Times New Roman" w:hAnsi="Times New Roman" w:cs="Times New Roman"/>
                <w:sz w:val="28"/>
                <w:szCs w:val="28"/>
                <w:lang w:eastAsia="uk-UA"/>
              </w:rPr>
              <w:t>пам’яткознавство</w:t>
            </w:r>
            <w:proofErr w:type="spellEnd"/>
            <w:r w:rsidRPr="00CD4FAF">
              <w:rPr>
                <w:rFonts w:ascii="Times New Roman" w:eastAsia="Times New Roman" w:hAnsi="Times New Roman" w:cs="Times New Roman"/>
                <w:sz w:val="28"/>
                <w:szCs w:val="28"/>
                <w:lang w:eastAsia="uk-UA"/>
              </w:rPr>
              <w:t>», 029 «Інформаційна, бібліотечна та архівна справа»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Б14д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спеціальності: 028 «Менеджмент соціокультурної діяльності», 051 «Економіка», галузі знань: 07 «Управління та адміністрування», 24 «Сфера обслуговування», 28 «Публічне управління та адміністрування»</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Б15д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спеціальності 031 «Релігієзнавство», 033 «Філософія»</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Б16д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спеціальності 032 «Історія та археологія», 034 «Культурологія»</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Б17д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спеціалізація 035.01 «Філологія (Українська мова та література)»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Б18д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спеціалізація 035.02 «Філологія (Кримськотатарська мова та література)»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Б19д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спеціалізації 035.031 «Філологія (Слов’янські мови та літератури (переклад включно), перша - білоруська)», 035.034 «Філологія (Слов’янські мови та літератури (переклад включно), перша - російська)»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lastRenderedPageBreak/>
              <w:t>Б20д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спеціалізація 035.033 «Філологія (Слов’янські мови та літератури (переклад включно), перша - польська)»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Б21д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спеціалізація 035.036 «Філологія (Слов’янські мови та літератури (переклад включно), перша - словацька)»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Б22д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спеціалізація 035.038 «Філологія (Слов’янські мови та літератури (переклад включно), перша - чеська)»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Б23д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інші спеціалізації групи спеціалізацій 035.03Х «Філологія (Слов’янські мови та літератури (переклад включно))», крім зазначених в широких конкурсах Б19д, Б20д, Б21д, Б22д</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Б24д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спеціалізація 035.041 «Філологія (Германські мови та літератури (переклад включно), перша - англійська)»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Б25д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спеціалізації: 035.043 «Філологія (Германські мови та літератури (переклад включно), перша - німецька)», 035.044 «Філологія (Германські мови та літератури (переклад включно), перша - шведська)», 035.051 «Філологія (Романські мови та літератури (переклад включно), перша - іспанська)», 035.052 «Філологія (Романські мови та літератури (переклад включно), перша - італійська)», 035.053 «Філологія (Романські мови та літератури (переклад включно), перша - португальська)», 035.055 «Філологія (Романські мови та літератури (переклад включно), перша - французька)», 035.065 «Філологія (Східні мови та літератури (переклад включно), перша - китайська)», 035.066 «Філологія (Східні мови та літератури (переклад включно), перша - корейська)», 035.068 «Філологія (Східні мови та літератури (переклад включно), перша - турецька)», 035.069 «Філологія (Східні мови та літератури (переклад включно), перша - японська)», 035.08 «Філологія (Класичні мови та літератури (переклад включно))»</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Б26д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 xml:space="preserve">інші спеціалізації груп спеціалізацій 035.04Х «Філологія (Германські мови та літератури (переклад включно))», 035.05Х </w:t>
            </w:r>
            <w:r w:rsidRPr="00CD4FAF">
              <w:rPr>
                <w:rFonts w:ascii="Times New Roman" w:eastAsia="Times New Roman" w:hAnsi="Times New Roman" w:cs="Times New Roman"/>
                <w:sz w:val="28"/>
                <w:szCs w:val="28"/>
                <w:lang w:eastAsia="uk-UA"/>
              </w:rPr>
              <w:lastRenderedPageBreak/>
              <w:t>«Філологія (Романські мови та літератури (переклад включно))», 035.06Х «Філологія (Східні мови та літератури (переклад включно))», 035.07Х «Філологія (Угро-фінські мови та літератури (переклад включно))», спеціалізація 035.081 «Філологія (Новогрецька мова і література)», крім зазначених в широких конкурсах Б24д, Б25д</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lastRenderedPageBreak/>
              <w:t>Б27д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спеціалізація 035.09 «Філологія (Фольклористика)»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Б28д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спеціалізація 035.10 «Філологія (Прикладна лінгвістика)»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Б29д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спеціальність 052 «Політологія», галузі знань: 06 «Журналістика», 08 «Право», 29 «Міжнародні відносини»</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Б30д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спеціальність 053 «Психологія»</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Б31д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спеціальність 054 «Соціологія»</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Б32д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галузь знань 09 «Біологія», спеціальність 101 «Екологія»</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Б33д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 xml:space="preserve">спеціальності 102 «Хімія», 104 «Фізика, 105 «Прикладна фізика та </w:t>
            </w:r>
            <w:proofErr w:type="spellStart"/>
            <w:r w:rsidRPr="00CD4FAF">
              <w:rPr>
                <w:rFonts w:ascii="Times New Roman" w:eastAsia="Times New Roman" w:hAnsi="Times New Roman" w:cs="Times New Roman"/>
                <w:sz w:val="28"/>
                <w:szCs w:val="28"/>
                <w:lang w:eastAsia="uk-UA"/>
              </w:rPr>
              <w:t>наноматеріали</w:t>
            </w:r>
            <w:proofErr w:type="spellEnd"/>
            <w:r w:rsidRPr="00CD4FAF">
              <w:rPr>
                <w:rFonts w:ascii="Times New Roman" w:eastAsia="Times New Roman" w:hAnsi="Times New Roman" w:cs="Times New Roman"/>
                <w:sz w:val="28"/>
                <w:szCs w:val="28"/>
                <w:lang w:eastAsia="uk-UA"/>
              </w:rPr>
              <w:t>»</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Б34д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спеціальність 103 «Науки про Землю»</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Б35д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спеціальність 106 «Географія»</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Б36д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спеціальності 111 «Математика», 112 «Статистика»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Б37д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спеціальності: 113 «Прикладна математика», 151 Автоматизація та комп’ютерно-інтегровані технології», галузь знань 12 «Інформаційні технології»</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Б38д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 xml:space="preserve">галузі знань: 13 «Механічна інженерія», 14 «Електрична інженерія», спеціальності: 152 «Метрологія та інформаційно-вимірювальна техніка», 153 «Мікро- та </w:t>
            </w:r>
            <w:proofErr w:type="spellStart"/>
            <w:r w:rsidRPr="00CD4FAF">
              <w:rPr>
                <w:rFonts w:ascii="Times New Roman" w:eastAsia="Times New Roman" w:hAnsi="Times New Roman" w:cs="Times New Roman"/>
                <w:sz w:val="28"/>
                <w:szCs w:val="28"/>
                <w:lang w:eastAsia="uk-UA"/>
              </w:rPr>
              <w:t>наносистемна</w:t>
            </w:r>
            <w:proofErr w:type="spellEnd"/>
            <w:r w:rsidRPr="00CD4FAF">
              <w:rPr>
                <w:rFonts w:ascii="Times New Roman" w:eastAsia="Times New Roman" w:hAnsi="Times New Roman" w:cs="Times New Roman"/>
                <w:sz w:val="28"/>
                <w:szCs w:val="28"/>
                <w:lang w:eastAsia="uk-UA"/>
              </w:rPr>
              <w:t xml:space="preserve"> техніка», 161 «Хімічні </w:t>
            </w:r>
            <w:r w:rsidRPr="00CD4FAF">
              <w:rPr>
                <w:rFonts w:ascii="Times New Roman" w:eastAsia="Times New Roman" w:hAnsi="Times New Roman" w:cs="Times New Roman"/>
                <w:sz w:val="28"/>
                <w:szCs w:val="28"/>
                <w:lang w:eastAsia="uk-UA"/>
              </w:rPr>
              <w:lastRenderedPageBreak/>
              <w:t>технології та інженерія», 182 «Технології легкої промисловості», 183 «Технології захисту навколишнього середовища», 184 «Гірництво», 185 «Нафтогазова інженерія та технології», 187 «Деревообробні та меблеві технології», 192 «Будівництво та цивільна інженерія», 194 «Гідротехнічне будівництво, водна інженерія та водні технології», 273 «Залізничний транспорт», спеціалізація: 275.02 «Транспортні технології (на залізничному транспорті)»</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lastRenderedPageBreak/>
              <w:t>Б39д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спеціальності 162 «Біотехнології та біоінженерія», 163 «</w:t>
            </w:r>
            <w:proofErr w:type="spellStart"/>
            <w:r w:rsidRPr="00CD4FAF">
              <w:rPr>
                <w:rFonts w:ascii="Times New Roman" w:eastAsia="Times New Roman" w:hAnsi="Times New Roman" w:cs="Times New Roman"/>
                <w:sz w:val="28"/>
                <w:szCs w:val="28"/>
                <w:lang w:eastAsia="uk-UA"/>
              </w:rPr>
              <w:t>Біомедична</w:t>
            </w:r>
            <w:proofErr w:type="spellEnd"/>
            <w:r w:rsidRPr="00CD4FAF">
              <w:rPr>
                <w:rFonts w:ascii="Times New Roman" w:eastAsia="Times New Roman" w:hAnsi="Times New Roman" w:cs="Times New Roman"/>
                <w:sz w:val="28"/>
                <w:szCs w:val="28"/>
                <w:lang w:eastAsia="uk-UA"/>
              </w:rPr>
              <w:t xml:space="preserve"> інженерія»</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Б40д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галузь знань 17 «Електроніка та телекомунікації»</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Б41д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спеціальність 181 «Харчові технології»</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Б42д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спеціальність 186 «Видавництво та поліграфія»</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Б43д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спеціальність 193 «Геодезія»</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Б44д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галузь знань 20 «Аграрні науки та продовольство»</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Б45д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спеціальності: 223 «</w:t>
            </w:r>
            <w:proofErr w:type="spellStart"/>
            <w:r w:rsidRPr="00CD4FAF">
              <w:rPr>
                <w:rFonts w:ascii="Times New Roman" w:eastAsia="Times New Roman" w:hAnsi="Times New Roman" w:cs="Times New Roman"/>
                <w:sz w:val="28"/>
                <w:szCs w:val="28"/>
                <w:lang w:eastAsia="uk-UA"/>
              </w:rPr>
              <w:t>Медсестринство</w:t>
            </w:r>
            <w:proofErr w:type="spellEnd"/>
            <w:r w:rsidRPr="00CD4FAF">
              <w:rPr>
                <w:rFonts w:ascii="Times New Roman" w:eastAsia="Times New Roman" w:hAnsi="Times New Roman" w:cs="Times New Roman"/>
                <w:sz w:val="28"/>
                <w:szCs w:val="28"/>
                <w:lang w:eastAsia="uk-UA"/>
              </w:rPr>
              <w:t xml:space="preserve">», 224 «Технології медичної діагностики та лікування», 227 «Фізична терапія, </w:t>
            </w:r>
            <w:proofErr w:type="spellStart"/>
            <w:r w:rsidRPr="00CD4FAF">
              <w:rPr>
                <w:rFonts w:ascii="Times New Roman" w:eastAsia="Times New Roman" w:hAnsi="Times New Roman" w:cs="Times New Roman"/>
                <w:sz w:val="28"/>
                <w:szCs w:val="28"/>
                <w:lang w:eastAsia="uk-UA"/>
              </w:rPr>
              <w:t>ерготерапія</w:t>
            </w:r>
            <w:proofErr w:type="spellEnd"/>
            <w:r w:rsidRPr="00CD4FAF">
              <w:rPr>
                <w:rFonts w:ascii="Times New Roman" w:eastAsia="Times New Roman" w:hAnsi="Times New Roman" w:cs="Times New Roman"/>
                <w:sz w:val="28"/>
                <w:szCs w:val="28"/>
                <w:lang w:eastAsia="uk-UA"/>
              </w:rPr>
              <w:t>», 229 «Громадське здоров’я»</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Б46д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галузь знань 23 «Соціальна робота»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Б47д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спеціальності 261 «Пожежна безпека», 263 «Цивільна безпека»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Б48д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 xml:space="preserve">спеціалізації 271.01 «Морський та внутрішній водний транспорт (Навігація і управління морськими суднами)», 271.02 «Морський та </w:t>
            </w:r>
            <w:r w:rsidRPr="00CD4FAF">
              <w:rPr>
                <w:rFonts w:ascii="Times New Roman" w:eastAsia="Times New Roman" w:hAnsi="Times New Roman" w:cs="Times New Roman"/>
                <w:sz w:val="28"/>
                <w:szCs w:val="28"/>
                <w:lang w:eastAsia="uk-UA"/>
              </w:rPr>
              <w:lastRenderedPageBreak/>
              <w:t>внутрішній водний транспорт (Управління судновими технічними системами і комплексами)», 271.04 «Морський та внутрішній водний транспорт (Судноводіння на внутрішніх водних шляхах)», 275.01 «Транспортні технології (на морському та річковому транспорті)»</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lastRenderedPageBreak/>
              <w:t>Б49д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спеціалізація 271.03 «Морський та внутрішній водний транспорт (Експлуатація суднового електрообладнання і засобів автоматики)»</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Б50д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спеціальність 274 «Автомобільний транспорт», спеціалізація 275.04 «Транспортні технології (на повітряному транспорті)»</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Б51д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бакалавр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спеціальність 272 «Авіаційний транспорт», спеціалізація 275.03 «Транспортні технології (на автомобільному транспорті)»</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БМ1д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магістр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галузь знань 21 «Ветеринарна медицина»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БМ2д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магістр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спеціальність 221 «Стоматологія»</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БМ3д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магістр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спеціальність 222 «Медицина»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БМ4д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магістр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спеціальність 225 «Медична психологія»</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БМ5д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магістр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r w:rsidRPr="00CD4FAF">
              <w:rPr>
                <w:rFonts w:ascii="Times New Roman" w:eastAsia="Times New Roman" w:hAnsi="Times New Roman" w:cs="Times New Roman"/>
                <w:sz w:val="28"/>
                <w:szCs w:val="28"/>
                <w:lang w:eastAsia="uk-UA"/>
              </w:rPr>
              <w:t>, НРК5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спеціальність 226 «Фармація, промислова фармація»</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БМ6д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НРК3-4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спеціальність 228 «Педіатрія»</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М1д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магістр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НРК6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спеціальності: 051 «Економіка», галузі знань: 07 «Управління та адміністрування», 28 «Публічне управління та адміністрування» (крім державного замовлення НАДС)</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М2д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магістр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НРК6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спеціальність 052 «Політологія», галузь знань: 06 «Журналістика»</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М3д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магістр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НРК6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галузі знань: 08 «Право», 29 «Міжнародні відносини»</w:t>
            </w:r>
          </w:p>
        </w:tc>
      </w:tr>
      <w:tr w:rsidR="00CD4FAF" w:rsidRPr="00CD4FAF" w:rsidTr="00CD4FA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М4д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магістр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НРК6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jc w:val="center"/>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денна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4FAF" w:rsidRPr="00CD4FAF" w:rsidRDefault="00CD4FAF" w:rsidP="00CD4FAF">
            <w:pPr>
              <w:spacing w:after="0" w:line="240" w:lineRule="auto"/>
              <w:rPr>
                <w:rFonts w:ascii="Times New Roman" w:eastAsia="Times New Roman" w:hAnsi="Times New Roman" w:cs="Times New Roman"/>
                <w:sz w:val="28"/>
                <w:szCs w:val="28"/>
                <w:lang w:eastAsia="uk-UA"/>
              </w:rPr>
            </w:pPr>
            <w:r w:rsidRPr="00CD4FAF">
              <w:rPr>
                <w:rFonts w:ascii="Times New Roman" w:eastAsia="Times New Roman" w:hAnsi="Times New Roman" w:cs="Times New Roman"/>
                <w:sz w:val="28"/>
                <w:szCs w:val="28"/>
                <w:lang w:eastAsia="uk-UA"/>
              </w:rPr>
              <w:t>спеціальності 053 «Психологія», 054 «Соціологія»</w:t>
            </w:r>
          </w:p>
        </w:tc>
      </w:tr>
    </w:tbl>
    <w:p w:rsidR="00C605F2" w:rsidRDefault="00C605F2"/>
    <w:p w:rsidR="00C605F2" w:rsidRDefault="00C605F2">
      <w:r>
        <w:lastRenderedPageBreak/>
        <w:br w:type="page"/>
      </w:r>
    </w:p>
    <w:tbl>
      <w:tblPr>
        <w:tblW w:w="14554" w:type="dxa"/>
        <w:tblCellMar>
          <w:left w:w="0" w:type="dxa"/>
          <w:right w:w="0" w:type="dxa"/>
        </w:tblCellMar>
        <w:tblLook w:val="04A0" w:firstRow="1" w:lastRow="0" w:firstColumn="1" w:lastColumn="0" w:noHBand="0" w:noVBand="1"/>
      </w:tblPr>
      <w:tblGrid>
        <w:gridCol w:w="2157"/>
        <w:gridCol w:w="6665"/>
        <w:gridCol w:w="1072"/>
        <w:gridCol w:w="976"/>
        <w:gridCol w:w="876"/>
        <w:gridCol w:w="1338"/>
        <w:gridCol w:w="1470"/>
      </w:tblGrid>
      <w:tr w:rsidR="00C605F2" w:rsidRPr="00C605F2" w:rsidTr="00C605F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605F2" w:rsidRPr="00C605F2" w:rsidRDefault="00C605F2" w:rsidP="00C605F2">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605F2" w:rsidRPr="00C605F2" w:rsidRDefault="00C605F2" w:rsidP="00C605F2">
            <w:pPr>
              <w:spacing w:after="0" w:line="240" w:lineRule="auto"/>
              <w:rPr>
                <w:rFonts w:ascii="Times New Roman" w:eastAsia="Times New Roman" w:hAnsi="Times New Roman" w:cs="Times New Roman"/>
                <w:sz w:val="20"/>
                <w:szCs w:val="20"/>
                <w:lang w:eastAsia="uk-UA"/>
              </w:rPr>
            </w:pPr>
          </w:p>
        </w:tc>
        <w:tc>
          <w:tcPr>
            <w:tcW w:w="0" w:type="auto"/>
            <w:gridSpan w:val="5"/>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C605F2" w:rsidRPr="00C605F2" w:rsidRDefault="00C605F2" w:rsidP="00C605F2">
            <w:pPr>
              <w:spacing w:after="0" w:line="240" w:lineRule="auto"/>
              <w:jc w:val="right"/>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Додаток 6</w:t>
            </w:r>
          </w:p>
        </w:tc>
      </w:tr>
      <w:tr w:rsidR="00C605F2" w:rsidRPr="00C605F2" w:rsidTr="00C605F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605F2" w:rsidRPr="00C605F2" w:rsidRDefault="00C605F2" w:rsidP="00C605F2">
            <w:pPr>
              <w:spacing w:after="0" w:line="240" w:lineRule="auto"/>
              <w:jc w:val="right"/>
              <w:rPr>
                <w:rFonts w:ascii="Times New Roman" w:eastAsia="Times New Roman" w:hAnsi="Times New Roman" w:cs="Times New Roman"/>
                <w:sz w:val="28"/>
                <w:szCs w:val="28"/>
                <w:lang w:eastAsia="uk-UA"/>
              </w:rPr>
            </w:pP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C605F2" w:rsidRPr="00C605F2" w:rsidRDefault="00C605F2" w:rsidP="00C605F2">
            <w:pPr>
              <w:spacing w:after="0" w:line="240" w:lineRule="auto"/>
              <w:jc w:val="right"/>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до Порядку прийому на навчання для здобуття вищої освіти</w:t>
            </w:r>
          </w:p>
        </w:tc>
      </w:tr>
      <w:tr w:rsidR="00C605F2" w:rsidRPr="00C605F2" w:rsidTr="00C605F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605F2" w:rsidRPr="00C605F2" w:rsidRDefault="00C605F2" w:rsidP="00C605F2">
            <w:pPr>
              <w:spacing w:after="0" w:line="240" w:lineRule="auto"/>
              <w:jc w:val="right"/>
              <w:rPr>
                <w:rFonts w:ascii="Times New Roman" w:eastAsia="Times New Roman" w:hAnsi="Times New Roman" w:cs="Times New Roman"/>
                <w:sz w:val="28"/>
                <w:szCs w:val="28"/>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605F2" w:rsidRPr="00C605F2" w:rsidRDefault="00C605F2" w:rsidP="00C605F2">
            <w:pPr>
              <w:spacing w:after="0" w:line="240" w:lineRule="auto"/>
              <w:rPr>
                <w:rFonts w:ascii="Times New Roman" w:eastAsia="Times New Roman" w:hAnsi="Times New Roman" w:cs="Times New Roman"/>
                <w:sz w:val="20"/>
                <w:szCs w:val="20"/>
                <w:lang w:eastAsia="uk-UA"/>
              </w:rPr>
            </w:pPr>
          </w:p>
        </w:tc>
        <w:tc>
          <w:tcPr>
            <w:tcW w:w="0" w:type="auto"/>
            <w:gridSpan w:val="5"/>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C605F2" w:rsidRPr="00C605F2" w:rsidRDefault="00C605F2" w:rsidP="00C605F2">
            <w:pPr>
              <w:spacing w:after="0" w:line="240" w:lineRule="auto"/>
              <w:jc w:val="right"/>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в 2023 році (пункт 7 розділу VII)</w:t>
            </w:r>
          </w:p>
        </w:tc>
      </w:tr>
      <w:tr w:rsidR="00C605F2" w:rsidRPr="00C605F2" w:rsidTr="00C605F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605F2" w:rsidRPr="00C605F2" w:rsidRDefault="00C605F2" w:rsidP="00C605F2">
            <w:pPr>
              <w:spacing w:after="0" w:line="240" w:lineRule="auto"/>
              <w:jc w:val="right"/>
              <w:rPr>
                <w:rFonts w:ascii="Times New Roman" w:eastAsia="Times New Roman" w:hAnsi="Times New Roman" w:cs="Times New Roman"/>
                <w:sz w:val="28"/>
                <w:szCs w:val="28"/>
                <w:lang w:eastAsia="uk-U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605F2" w:rsidRPr="00C605F2" w:rsidRDefault="00C605F2" w:rsidP="00C605F2">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C605F2" w:rsidRPr="00C605F2" w:rsidRDefault="00C605F2" w:rsidP="00C605F2">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C605F2" w:rsidRPr="00C605F2" w:rsidRDefault="00C605F2" w:rsidP="00C605F2">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C605F2" w:rsidRPr="00C605F2" w:rsidRDefault="00C605F2" w:rsidP="00C605F2">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C605F2" w:rsidRPr="00C605F2" w:rsidRDefault="00C605F2" w:rsidP="00C605F2">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C605F2" w:rsidRPr="00C605F2" w:rsidRDefault="00C605F2" w:rsidP="00C605F2">
            <w:pPr>
              <w:spacing w:after="0" w:line="240" w:lineRule="auto"/>
              <w:rPr>
                <w:rFonts w:ascii="Times New Roman" w:eastAsia="Times New Roman" w:hAnsi="Times New Roman" w:cs="Times New Roman"/>
                <w:sz w:val="20"/>
                <w:szCs w:val="20"/>
                <w:lang w:eastAsia="uk-UA"/>
              </w:rPr>
            </w:pPr>
          </w:p>
        </w:tc>
      </w:tr>
      <w:tr w:rsidR="00C605F2" w:rsidRPr="00C605F2" w:rsidTr="00C605F2">
        <w:trPr>
          <w:trHeight w:val="315"/>
        </w:trPr>
        <w:tc>
          <w:tcPr>
            <w:tcW w:w="0" w:type="auto"/>
            <w:gridSpan w:val="7"/>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C605F2" w:rsidRPr="00C605F2" w:rsidRDefault="00C605F2" w:rsidP="00C605F2">
            <w:pPr>
              <w:spacing w:after="0" w:line="240" w:lineRule="auto"/>
              <w:jc w:val="center"/>
              <w:rPr>
                <w:rFonts w:ascii="Times New Roman" w:eastAsia="Times New Roman" w:hAnsi="Times New Roman" w:cs="Times New Roman"/>
                <w:b/>
                <w:bCs/>
                <w:sz w:val="28"/>
                <w:szCs w:val="28"/>
                <w:lang w:eastAsia="uk-UA"/>
              </w:rPr>
            </w:pPr>
            <w:r w:rsidRPr="00C605F2">
              <w:rPr>
                <w:rFonts w:ascii="Times New Roman" w:eastAsia="Times New Roman" w:hAnsi="Times New Roman" w:cs="Times New Roman"/>
                <w:b/>
                <w:bCs/>
                <w:sz w:val="28"/>
                <w:szCs w:val="28"/>
                <w:lang w:eastAsia="uk-UA"/>
              </w:rPr>
              <w:t>ПЕРЕЛІК</w:t>
            </w:r>
          </w:p>
        </w:tc>
      </w:tr>
      <w:tr w:rsidR="00C605F2" w:rsidRPr="00C605F2" w:rsidTr="00C605F2">
        <w:trPr>
          <w:trHeight w:val="315"/>
        </w:trPr>
        <w:tc>
          <w:tcPr>
            <w:tcW w:w="0" w:type="auto"/>
            <w:gridSpan w:val="7"/>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C605F2" w:rsidRPr="00C605F2" w:rsidRDefault="00C605F2" w:rsidP="00C605F2">
            <w:pPr>
              <w:spacing w:after="0" w:line="240" w:lineRule="auto"/>
              <w:jc w:val="center"/>
              <w:rPr>
                <w:rFonts w:ascii="Times New Roman" w:eastAsia="Times New Roman" w:hAnsi="Times New Roman" w:cs="Times New Roman"/>
                <w:b/>
                <w:bCs/>
                <w:sz w:val="28"/>
                <w:szCs w:val="28"/>
                <w:lang w:eastAsia="uk-UA"/>
              </w:rPr>
            </w:pPr>
            <w:r w:rsidRPr="00C605F2">
              <w:rPr>
                <w:rFonts w:ascii="Times New Roman" w:eastAsia="Times New Roman" w:hAnsi="Times New Roman" w:cs="Times New Roman"/>
                <w:b/>
                <w:bCs/>
                <w:sz w:val="28"/>
                <w:szCs w:val="28"/>
                <w:lang w:eastAsia="uk-UA"/>
              </w:rPr>
              <w:t>вагових коефіцієнтів оцінок предметів національного мультипредметного тесту</w:t>
            </w:r>
          </w:p>
        </w:tc>
      </w:tr>
      <w:tr w:rsidR="00C605F2" w:rsidRPr="00C605F2" w:rsidTr="00C605F2">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b/>
                <w:bCs/>
                <w:sz w:val="28"/>
                <w:szCs w:val="28"/>
                <w:lang w:eastAsia="uk-UA"/>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0"/>
                <w:szCs w:val="20"/>
                <w:lang w:eastAsia="uk-UA"/>
              </w:rPr>
            </w:pPr>
          </w:p>
        </w:tc>
      </w:tr>
      <w:tr w:rsidR="00C605F2" w:rsidRPr="00C605F2" w:rsidTr="00C605F2">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Код</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Найменування спеціальності (спеціалізації, предметної спеціальності)</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Конкурсні предмети</w:t>
            </w:r>
          </w:p>
        </w:tc>
      </w:tr>
      <w:tr w:rsidR="00C605F2" w:rsidRPr="00C605F2" w:rsidTr="00C605F2">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 xml:space="preserve">Перший </w:t>
            </w:r>
            <w:r w:rsidRPr="00C605F2">
              <w:rPr>
                <w:rFonts w:ascii="Times New Roman" w:eastAsia="Times New Roman" w:hAnsi="Times New Roman" w:cs="Times New Roman"/>
                <w:sz w:val="28"/>
                <w:szCs w:val="28"/>
                <w:lang w:eastAsia="uk-UA"/>
              </w:rPr>
              <w:br/>
              <w:t>(К1)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 xml:space="preserve">Другий </w:t>
            </w:r>
            <w:r w:rsidRPr="00C605F2">
              <w:rPr>
                <w:rFonts w:ascii="Times New Roman" w:eastAsia="Times New Roman" w:hAnsi="Times New Roman" w:cs="Times New Roman"/>
                <w:sz w:val="28"/>
                <w:szCs w:val="28"/>
                <w:lang w:eastAsia="uk-UA"/>
              </w:rPr>
              <w:br/>
              <w:t>(К2)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 xml:space="preserve">Третій </w:t>
            </w:r>
            <w:r w:rsidRPr="00C605F2">
              <w:rPr>
                <w:rFonts w:ascii="Times New Roman" w:eastAsia="Times New Roman" w:hAnsi="Times New Roman" w:cs="Times New Roman"/>
                <w:sz w:val="28"/>
                <w:szCs w:val="28"/>
                <w:lang w:eastAsia="uk-UA"/>
              </w:rPr>
              <w:br/>
              <w:t>(К3)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 xml:space="preserve">Четвертий </w:t>
            </w:r>
            <w:r w:rsidRPr="00C605F2">
              <w:rPr>
                <w:rFonts w:ascii="Times New Roman" w:eastAsia="Times New Roman" w:hAnsi="Times New Roman" w:cs="Times New Roman"/>
                <w:sz w:val="28"/>
                <w:szCs w:val="28"/>
                <w:lang w:eastAsia="uk-UA"/>
              </w:rPr>
              <w:br/>
              <w:t>(К4)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Творчий конкурс</w:t>
            </w:r>
            <w:r w:rsidRPr="00C605F2">
              <w:rPr>
                <w:rFonts w:ascii="Times New Roman" w:eastAsia="Times New Roman" w:hAnsi="Times New Roman" w:cs="Times New Roman"/>
                <w:sz w:val="28"/>
                <w:szCs w:val="28"/>
                <w:lang w:eastAsia="uk-UA"/>
              </w:rPr>
              <w:br/>
              <w:t>(К5)</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Дошкільна освіта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Початкова освіта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014</w:t>
            </w:r>
          </w:p>
        </w:tc>
        <w:tc>
          <w:tcPr>
            <w:tcW w:w="0" w:type="auto"/>
            <w:gridSpan w:val="6"/>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Середня освіта (за предметними спеціальностями)</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014.01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Середня освіта (Українська мова і література)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014.02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Середня освіта (Мова і література (із зазначенням мови)) - для всіх інших мов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014.03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Середня освіта (Історія)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014.04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Середня освіта (Математика)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014.05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Середня освіта (Біологія та здоров’я людини)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014.06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Середня освіта (Хімія)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014.07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Середня освіта (Географія)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014.08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Середня освіта (Фізика)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014.09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Середня освіта (Інформатика)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014.10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Середня освіта (Трудове навчання та технології)</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lastRenderedPageBreak/>
              <w:t>014.11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Середня освіта (Фізична культура)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014.12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Середня освіта (Образотворче мистецтво)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014.13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Середня освіта (Музичне мистецтво)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014.15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Середня освіта (Природничі науки)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015.31, 015.32, 015.33, 015.39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Професійна освіта (за спеціалізаціями)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015.34, 015.35, 015.36, 015.37, 015.38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Професійна освіта (за спеціалізаціями)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Спеціальна освіта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Фізична культура і спорт</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Аудіовізуальне мистецтво та виробництво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0,6</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Дизайн (за спеціалізаціями «Графічний дизайн», «Дизайн одягу (взуття)», «Дизайн середовища», «Промисловий дизайн»)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0,6</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Дизайн (крім спеціалізацій «Графічний дизайн», «Дизайн одягу (взуття)», «Дизайн середовища», «Промисловий дизайн»)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Образотворче мистецтво, декоративне мистецтво, реставрація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0,6</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Хореографія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0,6</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Музичне мистецтво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0,6</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Сценічне мистецтво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0,6</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 xml:space="preserve">Музеєзнавство, </w:t>
            </w:r>
            <w:proofErr w:type="spellStart"/>
            <w:r w:rsidRPr="00C605F2">
              <w:rPr>
                <w:rFonts w:ascii="Times New Roman" w:eastAsia="Times New Roman" w:hAnsi="Times New Roman" w:cs="Times New Roman"/>
                <w:sz w:val="28"/>
                <w:szCs w:val="28"/>
                <w:lang w:eastAsia="uk-UA"/>
              </w:rPr>
              <w:t>пам’яткознавство</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Менеджмент соціокультурної діяльності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Інформаційна, бібліотечна та архівна справа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lastRenderedPageBreak/>
              <w:t>031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Релігієзнавство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Історія та археологія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Філософія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Культурологія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035.01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Філологія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035 (інші)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Філологія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Економіка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Політологія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Психологія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Соціологія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Журналістика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Облік і оподаткування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Фінанси, банківська справа та страхування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Менеджмент</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Маркетинг</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Підприємництво, торгівля та біржова діяльність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Право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091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Біологія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Екологія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Хімія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Науки про Землю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Фізика та астрономія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 xml:space="preserve">Прикладна фізика та </w:t>
            </w:r>
            <w:proofErr w:type="spellStart"/>
            <w:r w:rsidRPr="00C605F2">
              <w:rPr>
                <w:rFonts w:ascii="Times New Roman" w:eastAsia="Times New Roman" w:hAnsi="Times New Roman" w:cs="Times New Roman"/>
                <w:sz w:val="28"/>
                <w:szCs w:val="28"/>
                <w:lang w:eastAsia="uk-UA"/>
              </w:rPr>
              <w:t>наноматеріали</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Географія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Математика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lastRenderedPageBreak/>
              <w:t>112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Статистика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Прикладна математика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Інженерія програмного забезпечення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Комп’ютерні науки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Комп’ютерна інженерія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Системний аналіз</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proofErr w:type="spellStart"/>
            <w:r w:rsidRPr="00C605F2">
              <w:rPr>
                <w:rFonts w:ascii="Times New Roman" w:eastAsia="Times New Roman" w:hAnsi="Times New Roman" w:cs="Times New Roman"/>
                <w:sz w:val="28"/>
                <w:szCs w:val="28"/>
                <w:lang w:eastAsia="uk-UA"/>
              </w:rPr>
              <w:t>Кібербезпека</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Інформаційні системи та технології</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Прикладна механіка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Матеріалознавство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Галузеве машинобудування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Авіаційна та ракетно-космічна техніка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Суднобудування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Металургія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Електроенергетика, електротехніка та електромеханіка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Енергетичне машинобудування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Атомна енергетика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Теплоенергетика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Гідроенергетика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Автоматизація та комп’ютерно-інтегровані технології</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Метрологія та інформаційно-вимірювальна техніка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 xml:space="preserve">Мікро- та </w:t>
            </w:r>
            <w:proofErr w:type="spellStart"/>
            <w:r w:rsidRPr="00C605F2">
              <w:rPr>
                <w:rFonts w:ascii="Times New Roman" w:eastAsia="Times New Roman" w:hAnsi="Times New Roman" w:cs="Times New Roman"/>
                <w:sz w:val="28"/>
                <w:szCs w:val="28"/>
                <w:lang w:eastAsia="uk-UA"/>
              </w:rPr>
              <w:t>наносистемна</w:t>
            </w:r>
            <w:proofErr w:type="spellEnd"/>
            <w:r w:rsidRPr="00C605F2">
              <w:rPr>
                <w:rFonts w:ascii="Times New Roman" w:eastAsia="Times New Roman" w:hAnsi="Times New Roman" w:cs="Times New Roman"/>
                <w:sz w:val="28"/>
                <w:szCs w:val="28"/>
                <w:lang w:eastAsia="uk-UA"/>
              </w:rPr>
              <w:t xml:space="preserve"> техніка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Хімічні технології та інженерія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Біотехнології та біоінженерія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lastRenderedPageBreak/>
              <w:t>163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proofErr w:type="spellStart"/>
            <w:r w:rsidRPr="00C605F2">
              <w:rPr>
                <w:rFonts w:ascii="Times New Roman" w:eastAsia="Times New Roman" w:hAnsi="Times New Roman" w:cs="Times New Roman"/>
                <w:sz w:val="28"/>
                <w:szCs w:val="28"/>
                <w:lang w:eastAsia="uk-UA"/>
              </w:rPr>
              <w:t>Біомедична</w:t>
            </w:r>
            <w:proofErr w:type="spellEnd"/>
            <w:r w:rsidRPr="00C605F2">
              <w:rPr>
                <w:rFonts w:ascii="Times New Roman" w:eastAsia="Times New Roman" w:hAnsi="Times New Roman" w:cs="Times New Roman"/>
                <w:sz w:val="28"/>
                <w:szCs w:val="28"/>
                <w:lang w:eastAsia="uk-UA"/>
              </w:rPr>
              <w:t xml:space="preserve"> інженерія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Електроніка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Телекомунікації та радіотехніка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proofErr w:type="spellStart"/>
            <w:r w:rsidRPr="00C605F2">
              <w:rPr>
                <w:rFonts w:ascii="Times New Roman" w:eastAsia="Times New Roman" w:hAnsi="Times New Roman" w:cs="Times New Roman"/>
                <w:sz w:val="28"/>
                <w:szCs w:val="28"/>
                <w:lang w:eastAsia="uk-UA"/>
              </w:rPr>
              <w:t>Авіоніка</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Харчові технології</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Технології легкої промисловості</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Технології захисту навколишнього середовища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Гірництво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Нафтогазова інженерія та технології</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186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Видавництво та поліграфія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Деревообробні та меблеві технології</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Архітектура та містобудування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0,6</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192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Будівництво та цивільна інженерія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193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Геодезія та землеустрій</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194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Гідротехнічне будівництво, водна інженерія та водні технології</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Агрономія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Захист і карантин рослин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Садівництво та виноградарство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Технологія виробництва і переробки продукції тваринництва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Лісове господарство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Садово-паркове господарство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Водні біоресурси та аквакультура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proofErr w:type="spellStart"/>
            <w:r w:rsidRPr="00C605F2">
              <w:rPr>
                <w:rFonts w:ascii="Times New Roman" w:eastAsia="Times New Roman" w:hAnsi="Times New Roman" w:cs="Times New Roman"/>
                <w:sz w:val="28"/>
                <w:szCs w:val="28"/>
                <w:lang w:eastAsia="uk-UA"/>
              </w:rPr>
              <w:t>Агроінженерія</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lastRenderedPageBreak/>
              <w:t>211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Ветеринарна медицина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Ветеринарна гігієна, санітарія і експертиза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Стоматологія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Медицина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proofErr w:type="spellStart"/>
            <w:r w:rsidRPr="00C605F2">
              <w:rPr>
                <w:rFonts w:ascii="Times New Roman" w:eastAsia="Times New Roman" w:hAnsi="Times New Roman" w:cs="Times New Roman"/>
                <w:sz w:val="28"/>
                <w:szCs w:val="28"/>
                <w:lang w:eastAsia="uk-UA"/>
              </w:rPr>
              <w:t>Медсестринство</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Технології медичної діагностики та лікування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Медична психологія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Фармація, промислова фармація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 xml:space="preserve">Фізична терапія, </w:t>
            </w:r>
            <w:proofErr w:type="spellStart"/>
            <w:r w:rsidRPr="00C605F2">
              <w:rPr>
                <w:rFonts w:ascii="Times New Roman" w:eastAsia="Times New Roman" w:hAnsi="Times New Roman" w:cs="Times New Roman"/>
                <w:sz w:val="28"/>
                <w:szCs w:val="28"/>
                <w:lang w:eastAsia="uk-UA"/>
              </w:rPr>
              <w:t>ерготерапія</w:t>
            </w:r>
            <w:proofErr w:type="spellEnd"/>
            <w:r w:rsidRPr="00C605F2">
              <w:rPr>
                <w:rFonts w:ascii="Times New Roman" w:eastAsia="Times New Roman" w:hAnsi="Times New Roman" w:cs="Times New Roman"/>
                <w:sz w:val="28"/>
                <w:szCs w:val="28"/>
                <w:lang w:eastAsia="uk-UA"/>
              </w:rPr>
              <w:t xml:space="preserve"> (обидві спеціалізації)</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Педіатрія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Громадське здоров’я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Соціальна робота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Соціальне забезпечення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proofErr w:type="spellStart"/>
            <w:r w:rsidRPr="00C605F2">
              <w:rPr>
                <w:rFonts w:ascii="Times New Roman" w:eastAsia="Times New Roman" w:hAnsi="Times New Roman" w:cs="Times New Roman"/>
                <w:sz w:val="28"/>
                <w:szCs w:val="28"/>
                <w:lang w:eastAsia="uk-UA"/>
              </w:rPr>
              <w:t>Готельно</w:t>
            </w:r>
            <w:proofErr w:type="spellEnd"/>
            <w:r w:rsidRPr="00C605F2">
              <w:rPr>
                <w:rFonts w:ascii="Times New Roman" w:eastAsia="Times New Roman" w:hAnsi="Times New Roman" w:cs="Times New Roman"/>
                <w:sz w:val="28"/>
                <w:szCs w:val="28"/>
                <w:lang w:eastAsia="uk-UA"/>
              </w:rPr>
              <w:t>-ресторанна справа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Туризм</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Пожежна безпека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Цивільна безпека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Морський та внутрішній водний транспорт (всі спеціалізації)</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Авіаційний транспорт</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Залізничний транспорт</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Автомобільний транспорт</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Транспортні технології (за видами) - для всіх</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Публічне управління та адміністрування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lastRenderedPageBreak/>
              <w:t>291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Міжнародні відносини, суспільні комунікації та регіональні студії</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292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Міжнародні економічні відносини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r w:rsidR="00C605F2" w:rsidRPr="00C605F2" w:rsidTr="00C605F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293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5F2" w:rsidRPr="00C605F2" w:rsidRDefault="00C605F2" w:rsidP="00C605F2">
            <w:pPr>
              <w:spacing w:after="0" w:line="240" w:lineRule="auto"/>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Міжнародне право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4"/>
                <w:szCs w:val="24"/>
                <w:lang w:eastAsia="uk-UA"/>
              </w:rPr>
            </w:pPr>
            <w:r w:rsidRPr="00C605F2">
              <w:rPr>
                <w:rFonts w:ascii="Times New Roman" w:eastAsia="Times New Roman" w:hAnsi="Times New Roman" w:cs="Times New Roman"/>
                <w:sz w:val="24"/>
                <w:szCs w:val="24"/>
                <w:lang w:eastAsia="uk-UA"/>
              </w:rPr>
              <w:t>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05F2" w:rsidRPr="00C605F2" w:rsidRDefault="00C605F2" w:rsidP="00C605F2">
            <w:pPr>
              <w:spacing w:after="0" w:line="240" w:lineRule="auto"/>
              <w:jc w:val="center"/>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w:t>
            </w:r>
          </w:p>
        </w:tc>
      </w:tr>
    </w:tbl>
    <w:p w:rsidR="00C605F2" w:rsidRDefault="00C605F2"/>
    <w:p w:rsidR="00C605F2" w:rsidRDefault="00C605F2">
      <w:r>
        <w:br w:type="page"/>
      </w:r>
    </w:p>
    <w:tbl>
      <w:tblPr>
        <w:tblW w:w="14593" w:type="dxa"/>
        <w:tblCellMar>
          <w:left w:w="0" w:type="dxa"/>
          <w:right w:w="0" w:type="dxa"/>
        </w:tblCellMar>
        <w:tblLook w:val="04A0" w:firstRow="1" w:lastRow="0" w:firstColumn="1" w:lastColumn="0" w:noHBand="0" w:noVBand="1"/>
      </w:tblPr>
      <w:tblGrid>
        <w:gridCol w:w="14593"/>
      </w:tblGrid>
      <w:tr w:rsidR="00C605F2" w:rsidRPr="00C605F2" w:rsidTr="00C605F2">
        <w:trPr>
          <w:trHeight w:val="315"/>
        </w:trPr>
        <w:tc>
          <w:tcPr>
            <w:tcW w:w="145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605F2" w:rsidRPr="00C605F2" w:rsidRDefault="00C605F2" w:rsidP="00C605F2">
            <w:pPr>
              <w:spacing w:after="0" w:line="240" w:lineRule="auto"/>
              <w:jc w:val="right"/>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lastRenderedPageBreak/>
              <w:t>Додаток 7</w:t>
            </w:r>
          </w:p>
        </w:tc>
      </w:tr>
      <w:tr w:rsidR="00C605F2" w:rsidRPr="00C605F2" w:rsidTr="00C605F2">
        <w:trPr>
          <w:trHeight w:val="315"/>
        </w:trPr>
        <w:tc>
          <w:tcPr>
            <w:tcW w:w="145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605F2" w:rsidRPr="00C605F2" w:rsidRDefault="00C605F2" w:rsidP="00C605F2">
            <w:pPr>
              <w:spacing w:after="0" w:line="240" w:lineRule="auto"/>
              <w:jc w:val="right"/>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до Порядку прийому на навчання для здобуття вищої освіти</w:t>
            </w:r>
          </w:p>
        </w:tc>
      </w:tr>
      <w:tr w:rsidR="00C605F2" w:rsidRPr="00C605F2" w:rsidTr="00C605F2">
        <w:trPr>
          <w:trHeight w:val="315"/>
        </w:trPr>
        <w:tc>
          <w:tcPr>
            <w:tcW w:w="145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605F2" w:rsidRPr="00C605F2" w:rsidRDefault="00C605F2" w:rsidP="00C605F2">
            <w:pPr>
              <w:spacing w:after="0" w:line="240" w:lineRule="auto"/>
              <w:jc w:val="right"/>
              <w:rPr>
                <w:rFonts w:ascii="Times New Roman" w:eastAsia="Times New Roman" w:hAnsi="Times New Roman" w:cs="Times New Roman"/>
                <w:sz w:val="28"/>
                <w:szCs w:val="28"/>
                <w:lang w:eastAsia="uk-UA"/>
              </w:rPr>
            </w:pPr>
            <w:r w:rsidRPr="00C605F2">
              <w:rPr>
                <w:rFonts w:ascii="Times New Roman" w:eastAsia="Times New Roman" w:hAnsi="Times New Roman" w:cs="Times New Roman"/>
                <w:sz w:val="28"/>
                <w:szCs w:val="28"/>
                <w:lang w:eastAsia="uk-UA"/>
              </w:rPr>
              <w:t>в 2023 році (пункт 4 розділу IX)</w:t>
            </w:r>
          </w:p>
        </w:tc>
      </w:tr>
      <w:tr w:rsidR="001C51E1" w:rsidRPr="00C605F2" w:rsidTr="00C605F2">
        <w:trPr>
          <w:trHeight w:val="315"/>
        </w:trPr>
        <w:tc>
          <w:tcPr>
            <w:tcW w:w="1459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1C51E1" w:rsidRPr="00C605F2" w:rsidRDefault="001C51E1" w:rsidP="00C605F2">
            <w:pPr>
              <w:spacing w:after="0" w:line="240" w:lineRule="auto"/>
              <w:jc w:val="center"/>
              <w:rPr>
                <w:rFonts w:ascii="Times New Roman" w:eastAsia="Times New Roman" w:hAnsi="Times New Roman" w:cs="Times New Roman"/>
                <w:bCs/>
                <w:color w:val="333333"/>
                <w:sz w:val="28"/>
                <w:szCs w:val="28"/>
                <w:lang w:eastAsia="uk-UA"/>
              </w:rPr>
            </w:pPr>
          </w:p>
        </w:tc>
      </w:tr>
      <w:tr w:rsidR="00C605F2" w:rsidRPr="00C605F2" w:rsidTr="00C605F2">
        <w:trPr>
          <w:trHeight w:val="315"/>
        </w:trPr>
        <w:tc>
          <w:tcPr>
            <w:tcW w:w="1459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605F2" w:rsidRPr="00C605F2" w:rsidRDefault="00C605F2" w:rsidP="00C605F2">
            <w:pPr>
              <w:spacing w:after="0" w:line="240" w:lineRule="auto"/>
              <w:jc w:val="center"/>
              <w:rPr>
                <w:rFonts w:ascii="Times New Roman" w:eastAsia="Times New Roman" w:hAnsi="Times New Roman" w:cs="Times New Roman"/>
                <w:bCs/>
                <w:color w:val="333333"/>
                <w:sz w:val="28"/>
                <w:szCs w:val="28"/>
                <w:lang w:eastAsia="uk-UA"/>
              </w:rPr>
            </w:pPr>
            <w:r w:rsidRPr="00C605F2">
              <w:rPr>
                <w:rFonts w:ascii="Times New Roman" w:eastAsia="Times New Roman" w:hAnsi="Times New Roman" w:cs="Times New Roman"/>
                <w:bCs/>
                <w:color w:val="333333"/>
                <w:sz w:val="28"/>
                <w:szCs w:val="28"/>
                <w:lang w:eastAsia="uk-UA"/>
              </w:rPr>
              <w:t>МАТЕРІАЛИ</w:t>
            </w:r>
          </w:p>
        </w:tc>
      </w:tr>
      <w:tr w:rsidR="00C605F2" w:rsidRPr="00C605F2" w:rsidTr="00C605F2">
        <w:trPr>
          <w:trHeight w:val="315"/>
        </w:trPr>
        <w:tc>
          <w:tcPr>
            <w:tcW w:w="1459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605F2" w:rsidRPr="00C605F2" w:rsidRDefault="00C605F2" w:rsidP="00C605F2">
            <w:pPr>
              <w:spacing w:after="0" w:line="240" w:lineRule="auto"/>
              <w:jc w:val="center"/>
              <w:rPr>
                <w:rFonts w:ascii="Times New Roman" w:eastAsia="Times New Roman" w:hAnsi="Times New Roman" w:cs="Times New Roman"/>
                <w:bCs/>
                <w:color w:val="333333"/>
                <w:sz w:val="28"/>
                <w:szCs w:val="28"/>
                <w:lang w:eastAsia="uk-UA"/>
              </w:rPr>
            </w:pPr>
            <w:r w:rsidRPr="00C605F2">
              <w:rPr>
                <w:rFonts w:ascii="Times New Roman" w:eastAsia="Times New Roman" w:hAnsi="Times New Roman" w:cs="Times New Roman"/>
                <w:bCs/>
                <w:color w:val="333333"/>
                <w:sz w:val="28"/>
                <w:szCs w:val="28"/>
                <w:lang w:eastAsia="uk-UA"/>
              </w:rPr>
              <w:t>для розробки технічного завдання до алгоритму адресного розміщення бюджетних місць в 2023 році</w:t>
            </w:r>
          </w:p>
        </w:tc>
      </w:tr>
    </w:tbl>
    <w:p w:rsidR="00354F0E" w:rsidRDefault="00354F0E"/>
    <w:sectPr w:rsidR="00354F0E" w:rsidSect="00B53CAD">
      <w:pgSz w:w="16838" w:h="11906" w:orient="landscape"/>
      <w:pgMar w:top="1418" w:right="1134"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F3A" w:rsidRDefault="00291F3A" w:rsidP="006E7167">
      <w:pPr>
        <w:spacing w:after="0" w:line="240" w:lineRule="auto"/>
      </w:pPr>
      <w:r>
        <w:separator/>
      </w:r>
    </w:p>
  </w:endnote>
  <w:endnote w:type="continuationSeparator" w:id="0">
    <w:p w:rsidR="00291F3A" w:rsidRDefault="00291F3A" w:rsidP="006E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F3A" w:rsidRDefault="00291F3A" w:rsidP="006E7167">
      <w:pPr>
        <w:spacing w:after="0" w:line="240" w:lineRule="auto"/>
      </w:pPr>
      <w:r>
        <w:separator/>
      </w:r>
    </w:p>
  </w:footnote>
  <w:footnote w:type="continuationSeparator" w:id="0">
    <w:p w:rsidR="00291F3A" w:rsidRDefault="00291F3A" w:rsidP="006E7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869050"/>
      <w:docPartObj>
        <w:docPartGallery w:val="Page Numbers (Top of Page)"/>
        <w:docPartUnique/>
      </w:docPartObj>
    </w:sdtPr>
    <w:sdtEndPr/>
    <w:sdtContent>
      <w:p w:rsidR="0069539F" w:rsidRDefault="0069539F">
        <w:pPr>
          <w:pStyle w:val="a5"/>
          <w:jc w:val="center"/>
        </w:pPr>
        <w:r>
          <w:fldChar w:fldCharType="begin"/>
        </w:r>
        <w:r>
          <w:instrText>PAGE   \* MERGEFORMAT</w:instrText>
        </w:r>
        <w:r>
          <w:fldChar w:fldCharType="separate"/>
        </w:r>
        <w:r w:rsidR="00B53CAD">
          <w:rPr>
            <w:noProof/>
          </w:rPr>
          <w:t>3</w:t>
        </w:r>
        <w:r>
          <w:fldChar w:fldCharType="end"/>
        </w:r>
      </w:p>
    </w:sdtContent>
  </w:sdt>
  <w:p w:rsidR="0069539F" w:rsidRDefault="006953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AD" w:rsidRPr="00B53CAD" w:rsidRDefault="00B53CAD" w:rsidP="00B53CAD">
    <w:pPr>
      <w:pStyle w:val="a5"/>
      <w:jc w:val="right"/>
      <w:rPr>
        <w:rFonts w:ascii="Times New Roman" w:hAnsi="Times New Roman" w:cs="Times New Roman"/>
        <w:b/>
        <w:sz w:val="28"/>
        <w:szCs w:val="28"/>
      </w:rPr>
    </w:pPr>
    <w:r w:rsidRPr="00B53CAD">
      <w:rPr>
        <w:rFonts w:ascii="Times New Roman" w:hAnsi="Times New Roman" w:cs="Times New Roman"/>
        <w:b/>
        <w:sz w:val="28"/>
        <w:szCs w:val="28"/>
      </w:rPr>
      <w:t>ПРОЄКТ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EC"/>
    <w:rsid w:val="00002884"/>
    <w:rsid w:val="00041BEA"/>
    <w:rsid w:val="0006037B"/>
    <w:rsid w:val="0007187D"/>
    <w:rsid w:val="00071A29"/>
    <w:rsid w:val="00092844"/>
    <w:rsid w:val="000E0D7E"/>
    <w:rsid w:val="0012350A"/>
    <w:rsid w:val="00130BE2"/>
    <w:rsid w:val="001340EC"/>
    <w:rsid w:val="00166044"/>
    <w:rsid w:val="00167A71"/>
    <w:rsid w:val="001B4BC9"/>
    <w:rsid w:val="001C51E1"/>
    <w:rsid w:val="001F06A7"/>
    <w:rsid w:val="0022655C"/>
    <w:rsid w:val="00291F3A"/>
    <w:rsid w:val="002A5E91"/>
    <w:rsid w:val="002B2137"/>
    <w:rsid w:val="002C733C"/>
    <w:rsid w:val="002D1521"/>
    <w:rsid w:val="002F5319"/>
    <w:rsid w:val="002F7255"/>
    <w:rsid w:val="00354F0E"/>
    <w:rsid w:val="003B4C52"/>
    <w:rsid w:val="003E5268"/>
    <w:rsid w:val="003E657F"/>
    <w:rsid w:val="00411DC8"/>
    <w:rsid w:val="0041703C"/>
    <w:rsid w:val="004224B6"/>
    <w:rsid w:val="00446A41"/>
    <w:rsid w:val="004511DE"/>
    <w:rsid w:val="004C1D77"/>
    <w:rsid w:val="005736FA"/>
    <w:rsid w:val="005748B9"/>
    <w:rsid w:val="0057642D"/>
    <w:rsid w:val="005A5462"/>
    <w:rsid w:val="005B46E4"/>
    <w:rsid w:val="005F059C"/>
    <w:rsid w:val="005F134D"/>
    <w:rsid w:val="00642266"/>
    <w:rsid w:val="0069539F"/>
    <w:rsid w:val="006B16EB"/>
    <w:rsid w:val="006E7167"/>
    <w:rsid w:val="00700108"/>
    <w:rsid w:val="00726E6F"/>
    <w:rsid w:val="007767F2"/>
    <w:rsid w:val="007909F8"/>
    <w:rsid w:val="007C2EBD"/>
    <w:rsid w:val="007E5C82"/>
    <w:rsid w:val="008202DB"/>
    <w:rsid w:val="008524E3"/>
    <w:rsid w:val="00857FB0"/>
    <w:rsid w:val="00876E18"/>
    <w:rsid w:val="008825ED"/>
    <w:rsid w:val="00884F4A"/>
    <w:rsid w:val="008860FE"/>
    <w:rsid w:val="008A0738"/>
    <w:rsid w:val="008B5048"/>
    <w:rsid w:val="008E3148"/>
    <w:rsid w:val="0091039F"/>
    <w:rsid w:val="00986066"/>
    <w:rsid w:val="00A2703B"/>
    <w:rsid w:val="00A77549"/>
    <w:rsid w:val="00A962F4"/>
    <w:rsid w:val="00AC3B53"/>
    <w:rsid w:val="00B02165"/>
    <w:rsid w:val="00B230B2"/>
    <w:rsid w:val="00B41D08"/>
    <w:rsid w:val="00B442C5"/>
    <w:rsid w:val="00B53CAD"/>
    <w:rsid w:val="00B67256"/>
    <w:rsid w:val="00B95293"/>
    <w:rsid w:val="00BD07AB"/>
    <w:rsid w:val="00BE3458"/>
    <w:rsid w:val="00C4152A"/>
    <w:rsid w:val="00C54554"/>
    <w:rsid w:val="00C605F2"/>
    <w:rsid w:val="00C6239E"/>
    <w:rsid w:val="00CC1BFF"/>
    <w:rsid w:val="00CD4FAF"/>
    <w:rsid w:val="00CF61EE"/>
    <w:rsid w:val="00D173DB"/>
    <w:rsid w:val="00D52ECD"/>
    <w:rsid w:val="00D566B6"/>
    <w:rsid w:val="00D72ECD"/>
    <w:rsid w:val="00D80CBD"/>
    <w:rsid w:val="00DB46A1"/>
    <w:rsid w:val="00DB691B"/>
    <w:rsid w:val="00DC7247"/>
    <w:rsid w:val="00DD2A0D"/>
    <w:rsid w:val="00E10015"/>
    <w:rsid w:val="00E70569"/>
    <w:rsid w:val="00E70C65"/>
    <w:rsid w:val="00E97B65"/>
    <w:rsid w:val="00EB7D30"/>
    <w:rsid w:val="00EE7CDF"/>
    <w:rsid w:val="00F66B5C"/>
    <w:rsid w:val="00FA0801"/>
    <w:rsid w:val="00FA3108"/>
    <w:rsid w:val="00FA64F1"/>
    <w:rsid w:val="00FC5E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4908"/>
  <w15:chartTrackingRefBased/>
  <w15:docId w15:val="{062CDC5E-4290-4601-B60A-8C81200F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16EB"/>
    <w:rPr>
      <w:color w:val="0563C1" w:themeColor="hyperlink"/>
      <w:u w:val="single"/>
    </w:rPr>
  </w:style>
  <w:style w:type="character" w:styleId="a4">
    <w:name w:val="FollowedHyperlink"/>
    <w:basedOn w:val="a0"/>
    <w:uiPriority w:val="99"/>
    <w:semiHidden/>
    <w:unhideWhenUsed/>
    <w:rsid w:val="006B16EB"/>
    <w:rPr>
      <w:color w:val="954F72" w:themeColor="followedHyperlink"/>
      <w:u w:val="single"/>
    </w:rPr>
  </w:style>
  <w:style w:type="paragraph" w:styleId="a5">
    <w:name w:val="header"/>
    <w:basedOn w:val="a"/>
    <w:link w:val="a6"/>
    <w:uiPriority w:val="99"/>
    <w:unhideWhenUsed/>
    <w:rsid w:val="006E7167"/>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E7167"/>
  </w:style>
  <w:style w:type="paragraph" w:styleId="a7">
    <w:name w:val="footer"/>
    <w:basedOn w:val="a"/>
    <w:link w:val="a8"/>
    <w:uiPriority w:val="99"/>
    <w:unhideWhenUsed/>
    <w:rsid w:val="006E716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E7167"/>
  </w:style>
  <w:style w:type="paragraph" w:customStyle="1" w:styleId="msonormal0">
    <w:name w:val="msonormal"/>
    <w:basedOn w:val="a"/>
    <w:rsid w:val="00C605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annotation text"/>
    <w:basedOn w:val="a"/>
    <w:link w:val="aa"/>
    <w:uiPriority w:val="99"/>
    <w:unhideWhenUsed/>
    <w:rsid w:val="00D72ECD"/>
    <w:pPr>
      <w:spacing w:line="240" w:lineRule="auto"/>
    </w:pPr>
    <w:rPr>
      <w:sz w:val="20"/>
      <w:szCs w:val="20"/>
      <w:lang w:val="ru-RU"/>
    </w:rPr>
  </w:style>
  <w:style w:type="character" w:customStyle="1" w:styleId="aa">
    <w:name w:val="Текст примечания Знак"/>
    <w:basedOn w:val="a0"/>
    <w:link w:val="a9"/>
    <w:uiPriority w:val="99"/>
    <w:rsid w:val="00D72ECD"/>
    <w:rPr>
      <w:sz w:val="20"/>
      <w:szCs w:val="20"/>
      <w:lang w:val="ru-RU"/>
    </w:rPr>
  </w:style>
  <w:style w:type="character" w:styleId="ab">
    <w:name w:val="annotation reference"/>
    <w:basedOn w:val="a0"/>
    <w:uiPriority w:val="99"/>
    <w:semiHidden/>
    <w:unhideWhenUsed/>
    <w:rsid w:val="00D72ECD"/>
    <w:rPr>
      <w:sz w:val="16"/>
      <w:szCs w:val="16"/>
    </w:rPr>
  </w:style>
  <w:style w:type="paragraph" w:styleId="ac">
    <w:name w:val="Balloon Text"/>
    <w:basedOn w:val="a"/>
    <w:link w:val="ad"/>
    <w:uiPriority w:val="99"/>
    <w:semiHidden/>
    <w:unhideWhenUsed/>
    <w:rsid w:val="00D72EC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72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2863">
      <w:bodyDiv w:val="1"/>
      <w:marLeft w:val="0"/>
      <w:marRight w:val="0"/>
      <w:marTop w:val="0"/>
      <w:marBottom w:val="0"/>
      <w:divBdr>
        <w:top w:val="none" w:sz="0" w:space="0" w:color="auto"/>
        <w:left w:val="none" w:sz="0" w:space="0" w:color="auto"/>
        <w:bottom w:val="none" w:sz="0" w:space="0" w:color="auto"/>
        <w:right w:val="none" w:sz="0" w:space="0" w:color="auto"/>
      </w:divBdr>
    </w:div>
    <w:div w:id="420571318">
      <w:bodyDiv w:val="1"/>
      <w:marLeft w:val="0"/>
      <w:marRight w:val="0"/>
      <w:marTop w:val="0"/>
      <w:marBottom w:val="0"/>
      <w:divBdr>
        <w:top w:val="none" w:sz="0" w:space="0" w:color="auto"/>
        <w:left w:val="none" w:sz="0" w:space="0" w:color="auto"/>
        <w:bottom w:val="none" w:sz="0" w:space="0" w:color="auto"/>
        <w:right w:val="none" w:sz="0" w:space="0" w:color="auto"/>
      </w:divBdr>
    </w:div>
    <w:div w:id="723992458">
      <w:bodyDiv w:val="1"/>
      <w:marLeft w:val="0"/>
      <w:marRight w:val="0"/>
      <w:marTop w:val="0"/>
      <w:marBottom w:val="0"/>
      <w:divBdr>
        <w:top w:val="none" w:sz="0" w:space="0" w:color="auto"/>
        <w:left w:val="none" w:sz="0" w:space="0" w:color="auto"/>
        <w:bottom w:val="none" w:sz="0" w:space="0" w:color="auto"/>
        <w:right w:val="none" w:sz="0" w:space="0" w:color="auto"/>
      </w:divBdr>
      <w:divsChild>
        <w:div w:id="196896352">
          <w:marLeft w:val="0"/>
          <w:marRight w:val="0"/>
          <w:marTop w:val="0"/>
          <w:marBottom w:val="0"/>
          <w:divBdr>
            <w:top w:val="none" w:sz="0" w:space="0" w:color="auto"/>
            <w:left w:val="none" w:sz="0" w:space="0" w:color="auto"/>
            <w:bottom w:val="none" w:sz="0" w:space="0" w:color="auto"/>
            <w:right w:val="none" w:sz="0" w:space="0" w:color="auto"/>
          </w:divBdr>
        </w:div>
        <w:div w:id="629407783">
          <w:marLeft w:val="0"/>
          <w:marRight w:val="0"/>
          <w:marTop w:val="0"/>
          <w:marBottom w:val="0"/>
          <w:divBdr>
            <w:top w:val="none" w:sz="0" w:space="0" w:color="auto"/>
            <w:left w:val="none" w:sz="0" w:space="0" w:color="auto"/>
            <w:bottom w:val="none" w:sz="0" w:space="0" w:color="auto"/>
            <w:right w:val="none" w:sz="0" w:space="0" w:color="auto"/>
          </w:divBdr>
        </w:div>
        <w:div w:id="1856576960">
          <w:marLeft w:val="0"/>
          <w:marRight w:val="0"/>
          <w:marTop w:val="0"/>
          <w:marBottom w:val="0"/>
          <w:divBdr>
            <w:top w:val="none" w:sz="0" w:space="0" w:color="auto"/>
            <w:left w:val="none" w:sz="0" w:space="0" w:color="auto"/>
            <w:bottom w:val="none" w:sz="0" w:space="0" w:color="auto"/>
            <w:right w:val="none" w:sz="0" w:space="0" w:color="auto"/>
          </w:divBdr>
        </w:div>
        <w:div w:id="1306009746">
          <w:marLeft w:val="0"/>
          <w:marRight w:val="0"/>
          <w:marTop w:val="0"/>
          <w:marBottom w:val="0"/>
          <w:divBdr>
            <w:top w:val="none" w:sz="0" w:space="0" w:color="auto"/>
            <w:left w:val="none" w:sz="0" w:space="0" w:color="auto"/>
            <w:bottom w:val="none" w:sz="0" w:space="0" w:color="auto"/>
            <w:right w:val="none" w:sz="0" w:space="0" w:color="auto"/>
          </w:divBdr>
        </w:div>
        <w:div w:id="625354951">
          <w:marLeft w:val="0"/>
          <w:marRight w:val="0"/>
          <w:marTop w:val="0"/>
          <w:marBottom w:val="0"/>
          <w:divBdr>
            <w:top w:val="none" w:sz="0" w:space="0" w:color="auto"/>
            <w:left w:val="none" w:sz="0" w:space="0" w:color="auto"/>
            <w:bottom w:val="none" w:sz="0" w:space="0" w:color="auto"/>
            <w:right w:val="none" w:sz="0" w:space="0" w:color="auto"/>
          </w:divBdr>
        </w:div>
        <w:div w:id="1897738413">
          <w:marLeft w:val="0"/>
          <w:marRight w:val="0"/>
          <w:marTop w:val="0"/>
          <w:marBottom w:val="0"/>
          <w:divBdr>
            <w:top w:val="none" w:sz="0" w:space="0" w:color="auto"/>
            <w:left w:val="none" w:sz="0" w:space="0" w:color="auto"/>
            <w:bottom w:val="none" w:sz="0" w:space="0" w:color="auto"/>
            <w:right w:val="none" w:sz="0" w:space="0" w:color="auto"/>
          </w:divBdr>
        </w:div>
        <w:div w:id="1980727082">
          <w:marLeft w:val="0"/>
          <w:marRight w:val="0"/>
          <w:marTop w:val="0"/>
          <w:marBottom w:val="0"/>
          <w:divBdr>
            <w:top w:val="none" w:sz="0" w:space="0" w:color="auto"/>
            <w:left w:val="none" w:sz="0" w:space="0" w:color="auto"/>
            <w:bottom w:val="none" w:sz="0" w:space="0" w:color="auto"/>
            <w:right w:val="none" w:sz="0" w:space="0" w:color="auto"/>
          </w:divBdr>
        </w:div>
        <w:div w:id="399057357">
          <w:marLeft w:val="0"/>
          <w:marRight w:val="0"/>
          <w:marTop w:val="0"/>
          <w:marBottom w:val="0"/>
          <w:divBdr>
            <w:top w:val="none" w:sz="0" w:space="0" w:color="auto"/>
            <w:left w:val="none" w:sz="0" w:space="0" w:color="auto"/>
            <w:bottom w:val="none" w:sz="0" w:space="0" w:color="auto"/>
            <w:right w:val="none" w:sz="0" w:space="0" w:color="auto"/>
          </w:divBdr>
        </w:div>
        <w:div w:id="1352032917">
          <w:marLeft w:val="0"/>
          <w:marRight w:val="0"/>
          <w:marTop w:val="0"/>
          <w:marBottom w:val="0"/>
          <w:divBdr>
            <w:top w:val="none" w:sz="0" w:space="0" w:color="auto"/>
            <w:left w:val="none" w:sz="0" w:space="0" w:color="auto"/>
            <w:bottom w:val="none" w:sz="0" w:space="0" w:color="auto"/>
            <w:right w:val="none" w:sz="0" w:space="0" w:color="auto"/>
          </w:divBdr>
        </w:div>
        <w:div w:id="74086464">
          <w:marLeft w:val="0"/>
          <w:marRight w:val="0"/>
          <w:marTop w:val="0"/>
          <w:marBottom w:val="0"/>
          <w:divBdr>
            <w:top w:val="none" w:sz="0" w:space="0" w:color="auto"/>
            <w:left w:val="none" w:sz="0" w:space="0" w:color="auto"/>
            <w:bottom w:val="none" w:sz="0" w:space="0" w:color="auto"/>
            <w:right w:val="none" w:sz="0" w:space="0" w:color="auto"/>
          </w:divBdr>
        </w:div>
        <w:div w:id="1504659445">
          <w:marLeft w:val="0"/>
          <w:marRight w:val="0"/>
          <w:marTop w:val="0"/>
          <w:marBottom w:val="0"/>
          <w:divBdr>
            <w:top w:val="none" w:sz="0" w:space="0" w:color="auto"/>
            <w:left w:val="none" w:sz="0" w:space="0" w:color="auto"/>
            <w:bottom w:val="none" w:sz="0" w:space="0" w:color="auto"/>
            <w:right w:val="none" w:sz="0" w:space="0" w:color="auto"/>
          </w:divBdr>
        </w:div>
        <w:div w:id="747575948">
          <w:marLeft w:val="0"/>
          <w:marRight w:val="0"/>
          <w:marTop w:val="0"/>
          <w:marBottom w:val="0"/>
          <w:divBdr>
            <w:top w:val="none" w:sz="0" w:space="0" w:color="auto"/>
            <w:left w:val="none" w:sz="0" w:space="0" w:color="auto"/>
            <w:bottom w:val="none" w:sz="0" w:space="0" w:color="auto"/>
            <w:right w:val="none" w:sz="0" w:space="0" w:color="auto"/>
          </w:divBdr>
        </w:div>
        <w:div w:id="2146964349">
          <w:marLeft w:val="0"/>
          <w:marRight w:val="0"/>
          <w:marTop w:val="0"/>
          <w:marBottom w:val="0"/>
          <w:divBdr>
            <w:top w:val="none" w:sz="0" w:space="0" w:color="auto"/>
            <w:left w:val="none" w:sz="0" w:space="0" w:color="auto"/>
            <w:bottom w:val="none" w:sz="0" w:space="0" w:color="auto"/>
            <w:right w:val="none" w:sz="0" w:space="0" w:color="auto"/>
          </w:divBdr>
        </w:div>
        <w:div w:id="1022315208">
          <w:marLeft w:val="0"/>
          <w:marRight w:val="0"/>
          <w:marTop w:val="0"/>
          <w:marBottom w:val="0"/>
          <w:divBdr>
            <w:top w:val="none" w:sz="0" w:space="0" w:color="auto"/>
            <w:left w:val="none" w:sz="0" w:space="0" w:color="auto"/>
            <w:bottom w:val="none" w:sz="0" w:space="0" w:color="auto"/>
            <w:right w:val="none" w:sz="0" w:space="0" w:color="auto"/>
          </w:divBdr>
        </w:div>
        <w:div w:id="1827748407">
          <w:marLeft w:val="0"/>
          <w:marRight w:val="0"/>
          <w:marTop w:val="0"/>
          <w:marBottom w:val="0"/>
          <w:divBdr>
            <w:top w:val="none" w:sz="0" w:space="0" w:color="auto"/>
            <w:left w:val="none" w:sz="0" w:space="0" w:color="auto"/>
            <w:bottom w:val="none" w:sz="0" w:space="0" w:color="auto"/>
            <w:right w:val="none" w:sz="0" w:space="0" w:color="auto"/>
          </w:divBdr>
        </w:div>
        <w:div w:id="2030136316">
          <w:marLeft w:val="0"/>
          <w:marRight w:val="0"/>
          <w:marTop w:val="0"/>
          <w:marBottom w:val="0"/>
          <w:divBdr>
            <w:top w:val="none" w:sz="0" w:space="0" w:color="auto"/>
            <w:left w:val="none" w:sz="0" w:space="0" w:color="auto"/>
            <w:bottom w:val="none" w:sz="0" w:space="0" w:color="auto"/>
            <w:right w:val="none" w:sz="0" w:space="0" w:color="auto"/>
          </w:divBdr>
        </w:div>
        <w:div w:id="1559435460">
          <w:marLeft w:val="0"/>
          <w:marRight w:val="0"/>
          <w:marTop w:val="0"/>
          <w:marBottom w:val="0"/>
          <w:divBdr>
            <w:top w:val="none" w:sz="0" w:space="0" w:color="auto"/>
            <w:left w:val="none" w:sz="0" w:space="0" w:color="auto"/>
            <w:bottom w:val="none" w:sz="0" w:space="0" w:color="auto"/>
            <w:right w:val="none" w:sz="0" w:space="0" w:color="auto"/>
          </w:divBdr>
        </w:div>
        <w:div w:id="843394533">
          <w:marLeft w:val="0"/>
          <w:marRight w:val="0"/>
          <w:marTop w:val="0"/>
          <w:marBottom w:val="0"/>
          <w:divBdr>
            <w:top w:val="none" w:sz="0" w:space="0" w:color="auto"/>
            <w:left w:val="none" w:sz="0" w:space="0" w:color="auto"/>
            <w:bottom w:val="none" w:sz="0" w:space="0" w:color="auto"/>
            <w:right w:val="none" w:sz="0" w:space="0" w:color="auto"/>
          </w:divBdr>
        </w:div>
        <w:div w:id="1183589012">
          <w:marLeft w:val="0"/>
          <w:marRight w:val="0"/>
          <w:marTop w:val="0"/>
          <w:marBottom w:val="0"/>
          <w:divBdr>
            <w:top w:val="none" w:sz="0" w:space="0" w:color="auto"/>
            <w:left w:val="none" w:sz="0" w:space="0" w:color="auto"/>
            <w:bottom w:val="none" w:sz="0" w:space="0" w:color="auto"/>
            <w:right w:val="none" w:sz="0" w:space="0" w:color="auto"/>
          </w:divBdr>
        </w:div>
        <w:div w:id="343243154">
          <w:marLeft w:val="0"/>
          <w:marRight w:val="0"/>
          <w:marTop w:val="0"/>
          <w:marBottom w:val="0"/>
          <w:divBdr>
            <w:top w:val="none" w:sz="0" w:space="0" w:color="auto"/>
            <w:left w:val="none" w:sz="0" w:space="0" w:color="auto"/>
            <w:bottom w:val="none" w:sz="0" w:space="0" w:color="auto"/>
            <w:right w:val="none" w:sz="0" w:space="0" w:color="auto"/>
          </w:divBdr>
        </w:div>
        <w:div w:id="2017001714">
          <w:marLeft w:val="0"/>
          <w:marRight w:val="0"/>
          <w:marTop w:val="0"/>
          <w:marBottom w:val="0"/>
          <w:divBdr>
            <w:top w:val="none" w:sz="0" w:space="0" w:color="auto"/>
            <w:left w:val="none" w:sz="0" w:space="0" w:color="auto"/>
            <w:bottom w:val="none" w:sz="0" w:space="0" w:color="auto"/>
            <w:right w:val="none" w:sz="0" w:space="0" w:color="auto"/>
          </w:divBdr>
        </w:div>
        <w:div w:id="1141194016">
          <w:marLeft w:val="0"/>
          <w:marRight w:val="0"/>
          <w:marTop w:val="0"/>
          <w:marBottom w:val="0"/>
          <w:divBdr>
            <w:top w:val="none" w:sz="0" w:space="0" w:color="auto"/>
            <w:left w:val="none" w:sz="0" w:space="0" w:color="auto"/>
            <w:bottom w:val="none" w:sz="0" w:space="0" w:color="auto"/>
            <w:right w:val="none" w:sz="0" w:space="0" w:color="auto"/>
          </w:divBdr>
        </w:div>
        <w:div w:id="550917966">
          <w:marLeft w:val="0"/>
          <w:marRight w:val="0"/>
          <w:marTop w:val="0"/>
          <w:marBottom w:val="0"/>
          <w:divBdr>
            <w:top w:val="none" w:sz="0" w:space="0" w:color="auto"/>
            <w:left w:val="none" w:sz="0" w:space="0" w:color="auto"/>
            <w:bottom w:val="none" w:sz="0" w:space="0" w:color="auto"/>
            <w:right w:val="none" w:sz="0" w:space="0" w:color="auto"/>
          </w:divBdr>
        </w:div>
        <w:div w:id="2018539803">
          <w:marLeft w:val="0"/>
          <w:marRight w:val="0"/>
          <w:marTop w:val="0"/>
          <w:marBottom w:val="0"/>
          <w:divBdr>
            <w:top w:val="none" w:sz="0" w:space="0" w:color="auto"/>
            <w:left w:val="none" w:sz="0" w:space="0" w:color="auto"/>
            <w:bottom w:val="none" w:sz="0" w:space="0" w:color="auto"/>
            <w:right w:val="none" w:sz="0" w:space="0" w:color="auto"/>
          </w:divBdr>
        </w:div>
        <w:div w:id="539054680">
          <w:marLeft w:val="0"/>
          <w:marRight w:val="0"/>
          <w:marTop w:val="0"/>
          <w:marBottom w:val="0"/>
          <w:divBdr>
            <w:top w:val="none" w:sz="0" w:space="0" w:color="auto"/>
            <w:left w:val="none" w:sz="0" w:space="0" w:color="auto"/>
            <w:bottom w:val="none" w:sz="0" w:space="0" w:color="auto"/>
            <w:right w:val="none" w:sz="0" w:space="0" w:color="auto"/>
          </w:divBdr>
        </w:div>
        <w:div w:id="624122856">
          <w:marLeft w:val="0"/>
          <w:marRight w:val="0"/>
          <w:marTop w:val="0"/>
          <w:marBottom w:val="0"/>
          <w:divBdr>
            <w:top w:val="none" w:sz="0" w:space="0" w:color="auto"/>
            <w:left w:val="none" w:sz="0" w:space="0" w:color="auto"/>
            <w:bottom w:val="none" w:sz="0" w:space="0" w:color="auto"/>
            <w:right w:val="none" w:sz="0" w:space="0" w:color="auto"/>
          </w:divBdr>
        </w:div>
      </w:divsChild>
    </w:div>
    <w:div w:id="901061418">
      <w:bodyDiv w:val="1"/>
      <w:marLeft w:val="0"/>
      <w:marRight w:val="0"/>
      <w:marTop w:val="0"/>
      <w:marBottom w:val="0"/>
      <w:divBdr>
        <w:top w:val="none" w:sz="0" w:space="0" w:color="auto"/>
        <w:left w:val="none" w:sz="0" w:space="0" w:color="auto"/>
        <w:bottom w:val="none" w:sz="0" w:space="0" w:color="auto"/>
        <w:right w:val="none" w:sz="0" w:space="0" w:color="auto"/>
      </w:divBdr>
      <w:divsChild>
        <w:div w:id="578101333">
          <w:marLeft w:val="0"/>
          <w:marRight w:val="0"/>
          <w:marTop w:val="0"/>
          <w:marBottom w:val="0"/>
          <w:divBdr>
            <w:top w:val="none" w:sz="0" w:space="0" w:color="auto"/>
            <w:left w:val="none" w:sz="0" w:space="0" w:color="auto"/>
            <w:bottom w:val="none" w:sz="0" w:space="0" w:color="auto"/>
            <w:right w:val="none" w:sz="0" w:space="0" w:color="auto"/>
          </w:divBdr>
          <w:divsChild>
            <w:div w:id="1990403929">
              <w:marLeft w:val="0"/>
              <w:marRight w:val="0"/>
              <w:marTop w:val="0"/>
              <w:marBottom w:val="0"/>
              <w:divBdr>
                <w:top w:val="none" w:sz="0" w:space="0" w:color="auto"/>
                <w:left w:val="none" w:sz="0" w:space="0" w:color="auto"/>
                <w:bottom w:val="none" w:sz="0" w:space="0" w:color="auto"/>
                <w:right w:val="none" w:sz="0" w:space="0" w:color="auto"/>
              </w:divBdr>
            </w:div>
          </w:divsChild>
        </w:div>
        <w:div w:id="1525510078">
          <w:marLeft w:val="0"/>
          <w:marRight w:val="0"/>
          <w:marTop w:val="0"/>
          <w:marBottom w:val="0"/>
          <w:divBdr>
            <w:top w:val="none" w:sz="0" w:space="0" w:color="auto"/>
            <w:left w:val="none" w:sz="0" w:space="0" w:color="auto"/>
            <w:bottom w:val="none" w:sz="0" w:space="0" w:color="auto"/>
            <w:right w:val="none" w:sz="0" w:space="0" w:color="auto"/>
          </w:divBdr>
          <w:divsChild>
            <w:div w:id="1771074787">
              <w:marLeft w:val="0"/>
              <w:marRight w:val="0"/>
              <w:marTop w:val="0"/>
              <w:marBottom w:val="0"/>
              <w:divBdr>
                <w:top w:val="none" w:sz="0" w:space="0" w:color="auto"/>
                <w:left w:val="none" w:sz="0" w:space="0" w:color="auto"/>
                <w:bottom w:val="none" w:sz="0" w:space="0" w:color="auto"/>
                <w:right w:val="none" w:sz="0" w:space="0" w:color="auto"/>
              </w:divBdr>
            </w:div>
          </w:divsChild>
        </w:div>
        <w:div w:id="1952396759">
          <w:marLeft w:val="0"/>
          <w:marRight w:val="0"/>
          <w:marTop w:val="0"/>
          <w:marBottom w:val="0"/>
          <w:divBdr>
            <w:top w:val="none" w:sz="0" w:space="0" w:color="auto"/>
            <w:left w:val="none" w:sz="0" w:space="0" w:color="auto"/>
            <w:bottom w:val="none" w:sz="0" w:space="0" w:color="auto"/>
            <w:right w:val="none" w:sz="0" w:space="0" w:color="auto"/>
          </w:divBdr>
        </w:div>
        <w:div w:id="227768722">
          <w:marLeft w:val="0"/>
          <w:marRight w:val="0"/>
          <w:marTop w:val="0"/>
          <w:marBottom w:val="0"/>
          <w:divBdr>
            <w:top w:val="none" w:sz="0" w:space="0" w:color="auto"/>
            <w:left w:val="none" w:sz="0" w:space="0" w:color="auto"/>
            <w:bottom w:val="none" w:sz="0" w:space="0" w:color="auto"/>
            <w:right w:val="none" w:sz="0" w:space="0" w:color="auto"/>
          </w:divBdr>
        </w:div>
      </w:divsChild>
    </w:div>
    <w:div w:id="1066535568">
      <w:bodyDiv w:val="1"/>
      <w:marLeft w:val="0"/>
      <w:marRight w:val="0"/>
      <w:marTop w:val="0"/>
      <w:marBottom w:val="0"/>
      <w:divBdr>
        <w:top w:val="none" w:sz="0" w:space="0" w:color="auto"/>
        <w:left w:val="none" w:sz="0" w:space="0" w:color="auto"/>
        <w:bottom w:val="none" w:sz="0" w:space="0" w:color="auto"/>
        <w:right w:val="none" w:sz="0" w:space="0" w:color="auto"/>
      </w:divBdr>
      <w:divsChild>
        <w:div w:id="1251891415">
          <w:marLeft w:val="0"/>
          <w:marRight w:val="0"/>
          <w:marTop w:val="0"/>
          <w:marBottom w:val="0"/>
          <w:divBdr>
            <w:top w:val="none" w:sz="0" w:space="0" w:color="auto"/>
            <w:left w:val="none" w:sz="0" w:space="0" w:color="auto"/>
            <w:bottom w:val="none" w:sz="0" w:space="0" w:color="auto"/>
            <w:right w:val="none" w:sz="0" w:space="0" w:color="auto"/>
          </w:divBdr>
        </w:div>
        <w:div w:id="1472017387">
          <w:marLeft w:val="0"/>
          <w:marRight w:val="0"/>
          <w:marTop w:val="0"/>
          <w:marBottom w:val="0"/>
          <w:divBdr>
            <w:top w:val="none" w:sz="0" w:space="0" w:color="auto"/>
            <w:left w:val="none" w:sz="0" w:space="0" w:color="auto"/>
            <w:bottom w:val="none" w:sz="0" w:space="0" w:color="auto"/>
            <w:right w:val="none" w:sz="0" w:space="0" w:color="auto"/>
          </w:divBdr>
        </w:div>
      </w:divsChild>
    </w:div>
    <w:div w:id="1112751765">
      <w:bodyDiv w:val="1"/>
      <w:marLeft w:val="0"/>
      <w:marRight w:val="0"/>
      <w:marTop w:val="0"/>
      <w:marBottom w:val="0"/>
      <w:divBdr>
        <w:top w:val="none" w:sz="0" w:space="0" w:color="auto"/>
        <w:left w:val="none" w:sz="0" w:space="0" w:color="auto"/>
        <w:bottom w:val="none" w:sz="0" w:space="0" w:color="auto"/>
        <w:right w:val="none" w:sz="0" w:space="0" w:color="auto"/>
      </w:divBdr>
      <w:divsChild>
        <w:div w:id="1586960579">
          <w:marLeft w:val="0"/>
          <w:marRight w:val="0"/>
          <w:marTop w:val="0"/>
          <w:marBottom w:val="0"/>
          <w:divBdr>
            <w:top w:val="none" w:sz="0" w:space="0" w:color="auto"/>
            <w:left w:val="none" w:sz="0" w:space="0" w:color="auto"/>
            <w:bottom w:val="none" w:sz="0" w:space="0" w:color="auto"/>
            <w:right w:val="none" w:sz="0" w:space="0" w:color="auto"/>
          </w:divBdr>
        </w:div>
        <w:div w:id="87389622">
          <w:marLeft w:val="0"/>
          <w:marRight w:val="0"/>
          <w:marTop w:val="0"/>
          <w:marBottom w:val="0"/>
          <w:divBdr>
            <w:top w:val="none" w:sz="0" w:space="0" w:color="auto"/>
            <w:left w:val="none" w:sz="0" w:space="0" w:color="auto"/>
            <w:bottom w:val="none" w:sz="0" w:space="0" w:color="auto"/>
            <w:right w:val="none" w:sz="0" w:space="0" w:color="auto"/>
          </w:divBdr>
        </w:div>
        <w:div w:id="2092769531">
          <w:marLeft w:val="0"/>
          <w:marRight w:val="0"/>
          <w:marTop w:val="0"/>
          <w:marBottom w:val="0"/>
          <w:divBdr>
            <w:top w:val="none" w:sz="0" w:space="0" w:color="auto"/>
            <w:left w:val="none" w:sz="0" w:space="0" w:color="auto"/>
            <w:bottom w:val="none" w:sz="0" w:space="0" w:color="auto"/>
            <w:right w:val="none" w:sz="0" w:space="0" w:color="auto"/>
          </w:divBdr>
        </w:div>
        <w:div w:id="1078936899">
          <w:marLeft w:val="0"/>
          <w:marRight w:val="0"/>
          <w:marTop w:val="0"/>
          <w:marBottom w:val="0"/>
          <w:divBdr>
            <w:top w:val="none" w:sz="0" w:space="0" w:color="auto"/>
            <w:left w:val="none" w:sz="0" w:space="0" w:color="auto"/>
            <w:bottom w:val="none" w:sz="0" w:space="0" w:color="auto"/>
            <w:right w:val="none" w:sz="0" w:space="0" w:color="auto"/>
          </w:divBdr>
        </w:div>
      </w:divsChild>
    </w:div>
    <w:div w:id="1194345383">
      <w:bodyDiv w:val="1"/>
      <w:marLeft w:val="0"/>
      <w:marRight w:val="0"/>
      <w:marTop w:val="0"/>
      <w:marBottom w:val="0"/>
      <w:divBdr>
        <w:top w:val="none" w:sz="0" w:space="0" w:color="auto"/>
        <w:left w:val="none" w:sz="0" w:space="0" w:color="auto"/>
        <w:bottom w:val="none" w:sz="0" w:space="0" w:color="auto"/>
        <w:right w:val="none" w:sz="0" w:space="0" w:color="auto"/>
      </w:divBdr>
    </w:div>
    <w:div w:id="18166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53-15" TargetMode="External"/><Relationship Id="rId13" Type="http://schemas.openxmlformats.org/officeDocument/2006/relationships/hyperlink" Target="https://zakon.rada.gov.ua/laws/show/z0505-21" TargetMode="External"/><Relationship Id="rId18" Type="http://schemas.openxmlformats.org/officeDocument/2006/relationships/hyperlink" Target="https://zakon.rada.gov.ua/laws/show/800-2019-%D0%BF" TargetMode="External"/><Relationship Id="rId26" Type="http://schemas.openxmlformats.org/officeDocument/2006/relationships/hyperlink" Target="https://mon.gov.ua/ua/npa/pro-zatverdzhennya-programi-vstupnogo-viprobuvannya-411"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show/652-2015-%D0%BF" TargetMode="External"/><Relationship Id="rId34" Type="http://schemas.openxmlformats.org/officeDocument/2006/relationships/hyperlink" Target="https://zakon.rada.gov.ua/laws/show/z0784-16" TargetMode="External"/><Relationship Id="rId7" Type="http://schemas.openxmlformats.org/officeDocument/2006/relationships/header" Target="header2.xml"/><Relationship Id="rId12" Type="http://schemas.openxmlformats.org/officeDocument/2006/relationships/hyperlink" Target="https://zakon.rada.gov.ua/laws/show/266-2015-%D0%BF" TargetMode="External"/><Relationship Id="rId17" Type="http://schemas.openxmlformats.org/officeDocument/2006/relationships/hyperlink" Target="https://zakon.rada.gov.ua/laws/show/658-2015-%D0%BF" TargetMode="External"/><Relationship Id="rId25" Type="http://schemas.openxmlformats.org/officeDocument/2006/relationships/hyperlink" Target="https://zakon.rada.gov.ua/rada/show/v0158729-22" TargetMode="External"/><Relationship Id="rId33" Type="http://schemas.openxmlformats.org/officeDocument/2006/relationships/hyperlink" Target="https://zakon.rada.gov.ua/laws/show/z0825-16" TargetMode="External"/><Relationship Id="rId38" Type="http://schemas.openxmlformats.org/officeDocument/2006/relationships/hyperlink" Target="https://zakon.rada.gov.ua/laws/show/z1064-19" TargetMode="External"/><Relationship Id="rId2" Type="http://schemas.openxmlformats.org/officeDocument/2006/relationships/settings" Target="settings.xml"/><Relationship Id="rId16" Type="http://schemas.openxmlformats.org/officeDocument/2006/relationships/hyperlink" Target="https://zakon.rada.gov.ua/laws/show/865-2018-%D0%BF" TargetMode="External"/><Relationship Id="rId20" Type="http://schemas.openxmlformats.org/officeDocument/2006/relationships/hyperlink" Target="https://zakon.rada.gov.ua/go/z0614-15" TargetMode="External"/><Relationship Id="rId29" Type="http://schemas.openxmlformats.org/officeDocument/2006/relationships/hyperlink" Target="https://zakon.rada.gov.ua/laws/show/z2004-13"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zakon.rada.gov.ua/laws/show/1207-18" TargetMode="External"/><Relationship Id="rId24" Type="http://schemas.openxmlformats.org/officeDocument/2006/relationships/hyperlink" Target="https://mon.gov.ua/ua/npa/pro-zatverdzhennya-program-zovnishnogo-nezalezhnogo-ocinyuvannya-rezultativ-navchannya-zdobutih-na-osnovi-povnoyi-zagalnoyi-serednoyi-osviti" TargetMode="External"/><Relationship Id="rId32" Type="http://schemas.openxmlformats.org/officeDocument/2006/relationships/hyperlink" Target="https://zakon.rada.gov.ua/laws/show/z0532-16" TargetMode="External"/><Relationship Id="rId37" Type="http://schemas.openxmlformats.org/officeDocument/2006/relationships/hyperlink" Target="https://zakon.rada.gov.ua/laws/show/z1078-19"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zakon.rada.gov.ua/laws/show/261-2016-%D0%BF" TargetMode="External"/><Relationship Id="rId23" Type="http://schemas.openxmlformats.org/officeDocument/2006/relationships/hyperlink" Target="https://mon.gov.ua/ua/npa/pro-zatverdzhennya-program-zovnishnogo-nezalezhnogo-ocinyuvannya-rezultativ-navchannya-zdobutih-na-osnovi-povnoyi-zagalnoyi-serednoyi-osviti" TargetMode="External"/><Relationship Id="rId28" Type="http://schemas.openxmlformats.org/officeDocument/2006/relationships/hyperlink" Target="https://zakon.rada.gov.ua/laws/show/729-2018-%D0%BF" TargetMode="External"/><Relationship Id="rId36" Type="http://schemas.openxmlformats.org/officeDocument/2006/relationships/hyperlink" Target="https://zakon.rada.gov.ua/laws/show/z0175-19" TargetMode="External"/><Relationship Id="rId10" Type="http://schemas.openxmlformats.org/officeDocument/2006/relationships/hyperlink" Target="https://zakon.rada.gov.ua/laws/show/1582-15" TargetMode="External"/><Relationship Id="rId19" Type="http://schemas.openxmlformats.org/officeDocument/2006/relationships/hyperlink" Target="https://zakon.rada.gov.ua/laws/show/z0625-18" TargetMode="External"/><Relationship Id="rId31" Type="http://schemas.openxmlformats.org/officeDocument/2006/relationships/hyperlink" Target="https://zakon.rada.gov.ua/laws/show/z0798-16" TargetMode="External"/><Relationship Id="rId4" Type="http://schemas.openxmlformats.org/officeDocument/2006/relationships/footnotes" Target="footnotes.xml"/><Relationship Id="rId9" Type="http://schemas.openxmlformats.org/officeDocument/2006/relationships/hyperlink" Target="https://zakon.rada.gov.ua/laws/show/5067-17" TargetMode="External"/><Relationship Id="rId14" Type="http://schemas.openxmlformats.org/officeDocument/2006/relationships/hyperlink" Target="https://zakon.rada.gov.ua/laws/show/789-2009-%D0%BF" TargetMode="External"/><Relationship Id="rId22" Type="http://schemas.openxmlformats.org/officeDocument/2006/relationships/hyperlink" Target="https://zakon.rada.gov.ua/go/811-2020-%D0%BF" TargetMode="External"/><Relationship Id="rId27" Type="http://schemas.openxmlformats.org/officeDocument/2006/relationships/hyperlink" Target="https://zakon.rada.gov.ua/laws/show/658-2015-%D0%BF" TargetMode="External"/><Relationship Id="rId30" Type="http://schemas.openxmlformats.org/officeDocument/2006/relationships/hyperlink" Target="https://zakon.rada.gov.ua/laws/show/z0153-20" TargetMode="External"/><Relationship Id="rId35" Type="http://schemas.openxmlformats.org/officeDocument/2006/relationships/hyperlink" Target="https://zakon.rada.gov.ua/laws/show/z1335-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114</Pages>
  <Words>112690</Words>
  <Characters>64234</Characters>
  <Application>Microsoft Office Word</Application>
  <DocSecurity>0</DocSecurity>
  <Lines>535</Lines>
  <Paragraphs>353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Леонтьєва Ольга</dc:creator>
  <cp:keywords/>
  <dc:description/>
  <cp:lastModifiedBy>Волик Іван Анатолійович</cp:lastModifiedBy>
  <cp:revision>14</cp:revision>
  <dcterms:created xsi:type="dcterms:W3CDTF">2022-12-06T06:34:00Z</dcterms:created>
  <dcterms:modified xsi:type="dcterms:W3CDTF">2022-12-09T13:02:00Z</dcterms:modified>
</cp:coreProperties>
</file>