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4D" w:rsidRPr="008B1B4D" w:rsidRDefault="008B1B4D" w:rsidP="008B1B4D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</w:t>
      </w:r>
      <w:r w:rsidRPr="008B1B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1 до наказу «Комунального закладу </w:t>
      </w:r>
    </w:p>
    <w:p w:rsidR="008B1B4D" w:rsidRPr="008B1B4D" w:rsidRDefault="008B1B4D" w:rsidP="008B1B4D">
      <w:pPr>
        <w:spacing w:after="0" w:line="240" w:lineRule="auto"/>
        <w:ind w:left="8496" w:right="-709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1B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«Харківська спеціальна школа № 12»  </w:t>
      </w:r>
    </w:p>
    <w:p w:rsidR="008B1B4D" w:rsidRPr="008B1B4D" w:rsidRDefault="008B1B4D" w:rsidP="008B1B4D">
      <w:pPr>
        <w:spacing w:after="0" w:line="240" w:lineRule="auto"/>
        <w:ind w:left="9912" w:right="-87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8B1B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Харківської обласної ради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24.01.2022 № 23</w:t>
      </w:r>
    </w:p>
    <w:p w:rsidR="00F3552A" w:rsidRDefault="00F3552A" w:rsidP="00F3552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3552A" w:rsidRPr="00F3552A" w:rsidRDefault="00F3552A" w:rsidP="00F3552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355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Комунальний заклад «Харківська спеціальна школа №12» Харківської обласної ради</w:t>
      </w:r>
    </w:p>
    <w:p w:rsidR="00F3552A" w:rsidRPr="00F3552A" w:rsidRDefault="00F3552A" w:rsidP="00F3552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355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РІЧНИЙ ПЛАН</w:t>
      </w:r>
    </w:p>
    <w:p w:rsidR="00F3552A" w:rsidRPr="00F3552A" w:rsidRDefault="00F3552A" w:rsidP="00F3552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355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підвищення кваліфікації педагогів на 2022 рік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977"/>
        <w:gridCol w:w="2126"/>
        <w:gridCol w:w="1607"/>
        <w:gridCol w:w="1653"/>
        <w:gridCol w:w="1559"/>
        <w:gridCol w:w="1634"/>
        <w:gridCol w:w="1768"/>
      </w:tblGrid>
      <w:tr w:rsidR="00F3552A" w:rsidRPr="00F3552A" w:rsidTr="00BA4A7B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5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(напрям)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Суб</w:t>
            </w:r>
            <w:r w:rsidRPr="00F3552A">
              <w:rPr>
                <w:b/>
                <w:sz w:val="24"/>
                <w:szCs w:val="24"/>
                <w:lang w:val="uk-UA"/>
              </w:rPr>
              <w:t>′</w:t>
            </w:r>
            <w:r w:rsidRPr="00F355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єкт підвищення кваліфікації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(тривалість)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(форми)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Вартість та 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фінансування</w:t>
            </w:r>
          </w:p>
        </w:tc>
      </w:tr>
      <w:tr w:rsidR="00F3552A" w:rsidRPr="00F3552A" w:rsidTr="00BA4A7B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Кукліна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Галина 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ОЦ «Я і моя школа»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9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Тренінг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Офлайн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Вересень 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Розвиток управлінської компетентності (для керівників закладів освіти та їх заступників)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Вересень-грудень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Дереглазова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Наталія 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09.03-17.03.2022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Леонова 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Світлана 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Березень 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Коломієць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Тетяна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Тимофіївна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Вересень-грудень 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Андрієвська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55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40 годин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17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Аннікова</w:t>
            </w:r>
            <w:proofErr w:type="spellEnd"/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Алла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Березень 2022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Вересень–грудень 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5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Інтернет-конференція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Бобрусь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Інна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професійних компетентностей (знання навчального предмета, фахових методик, </w:t>
            </w: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КВНЗ ХАНО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60 годин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Навчання за програмою ПК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Дистанційно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Вересень-грудень 2022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10.01-13.01.2022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Освітня субвенція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Самостійне фінансування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Большунова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Дистанційно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Богатирьова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Тетяна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Семінари,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Бардакова</w:t>
            </w:r>
            <w:proofErr w:type="spellEnd"/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Ніна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Борисівна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05.05-17.05.2022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Освітня субвенція 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Волошан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Григорівна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D30978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Псих.-фіз.</w:t>
            </w:r>
            <w:r w:rsidR="00F3552A"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D3097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Курс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Розвиток управлінської компетентності (для керівників закладів освіти та їх заступників)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Курс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Гавшина</w:t>
            </w:r>
            <w:proofErr w:type="spellEnd"/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Оксана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Германовська</w:t>
            </w:r>
            <w:proofErr w:type="spellEnd"/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 годин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Гекова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Гопанчук</w:t>
            </w:r>
            <w:proofErr w:type="spellEnd"/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Аліна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Геогріївна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семінари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безпечного та інклюзивного навчання, </w:t>
            </w: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Всеосвіта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Гребеник</w:t>
            </w:r>
            <w:proofErr w:type="spellEnd"/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Людмила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, конференції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Майстер-класи,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Дистанційно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Данильчук</w:t>
            </w:r>
            <w:proofErr w:type="spellEnd"/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Алла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  <w:p w:rsidR="00F3552A" w:rsidRPr="00F3552A" w:rsidRDefault="00F3552A" w:rsidP="00F355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50 годин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  <w:p w:rsidR="00F3552A" w:rsidRPr="00F3552A" w:rsidRDefault="00F3552A" w:rsidP="00F355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  <w:p w:rsidR="00F3552A" w:rsidRPr="00F3552A" w:rsidRDefault="00F3552A" w:rsidP="00F355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F3552A" w:rsidRPr="00F3552A" w:rsidRDefault="00F3552A" w:rsidP="00F355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10.01-13.01.2022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Дей</w:t>
            </w:r>
            <w:proofErr w:type="spellEnd"/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Юлія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D30978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інф.-ком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3552A"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цифрових технологій в освітньому процесі, включаючи 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лектронне навчання,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3552A"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безпеку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ГО «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Прометеус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Коновалова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Світлана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Євгеніївна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D30978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проф.</w:t>
            </w:r>
            <w:r w:rsidR="00F3552A"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компетентностей (знання навчального предмета, фахових методик,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техн.</w:t>
            </w:r>
            <w:r w:rsidR="00F3552A" w:rsidRPr="00F3552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05.05-17.05.2022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Коновалова 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Тетяна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05.05-17.05.2022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Кривцунова</w:t>
            </w:r>
            <w:proofErr w:type="spellEnd"/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05.04-08.04.2022 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КВНХ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28.04-04.05.2022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 години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Крилов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Павло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50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10.01-13.01.2022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управлінської компетентності (для </w:t>
            </w: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керівників закладів освіти та їх заступників)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Кудряшова Ірина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Євгеніївна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Вересень-грудень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Березень 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 години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Інтернет-конференція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2022 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Червень-серпень 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Кропивна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  <w:p w:rsidR="00D30978" w:rsidRPr="00F3552A" w:rsidRDefault="00D30978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ГО «ВАРТО»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Січень-лютий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Лещенко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Вікторія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Лисанова</w:t>
            </w:r>
            <w:proofErr w:type="spellEnd"/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Валерія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годин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Дистанційно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управлінської компетентності (для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кер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. освіти та їх заст.)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Освітній центр 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«Я і моя школа»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Практичні майстер-класи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Лялюк</w:t>
            </w:r>
            <w:proofErr w:type="spellEnd"/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Наталія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50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rPr>
          <w:trHeight w:val="1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Ліпіна</w:t>
            </w:r>
            <w:proofErr w:type="spellEnd"/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Діана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Мартинюк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Алла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Сумісник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Маяцький</w:t>
            </w:r>
            <w:proofErr w:type="spellEnd"/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Дмитро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ВНЗ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Надьон</w:t>
            </w:r>
            <w:proofErr w:type="spellEnd"/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Микола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Данилович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обласний лікарсько-фізкультурний диспансер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Листопад-грудень 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rPr>
          <w:trHeight w:val="1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Оксенчук</w:t>
            </w:r>
            <w:proofErr w:type="spellEnd"/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Сергій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Березень 2022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10.01-13.01.2022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Інтернет-конференція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Червень-серпень 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Переверзєва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Ольга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05.05-17.05.2022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Пономаренко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Наталія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Дикретна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відпустка</w:t>
            </w:r>
          </w:p>
          <w:p w:rsidR="00D30978" w:rsidRDefault="00D30978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0978" w:rsidRDefault="00D30978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0978" w:rsidRPr="00F3552A" w:rsidRDefault="00D30978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Проскурін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Олександр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Інтернет конференція,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Червень-серпень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Прасоленко</w:t>
            </w:r>
            <w:proofErr w:type="spellEnd"/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Наталія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F3552A">
              <w:rPr>
                <w:sz w:val="24"/>
                <w:szCs w:val="24"/>
                <w:lang w:val="uk-UA"/>
              </w:rPr>
              <w:t>′</w:t>
            </w: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ятикоп</w:t>
            </w:r>
            <w:proofErr w:type="spellEnd"/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Людмила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Євгеніївна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Павленко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Лілія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ХАНО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Полякова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безпечного та інклюзивного навчання, </w:t>
            </w: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 «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Прометеус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 годин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Самостійне фінансування 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Русанова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50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Майстер-клас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Рябченко</w:t>
            </w:r>
            <w:proofErr w:type="spellEnd"/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Юлія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  <w:p w:rsidR="00D30978" w:rsidRDefault="00D30978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0978" w:rsidRPr="00F3552A" w:rsidRDefault="00D30978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Савуляк</w:t>
            </w:r>
            <w:proofErr w:type="spellEnd"/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Світлана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5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Інтернет-конференція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Саніна</w:t>
            </w:r>
            <w:proofErr w:type="spellEnd"/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Лілія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Конференція,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Світлична</w:t>
            </w:r>
            <w:proofErr w:type="spellEnd"/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Лариса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  <w:p w:rsidR="00D30978" w:rsidRPr="00F3552A" w:rsidRDefault="00D30978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Семененко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 годин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Тренінги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05.04-08.04.2022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Розвиток управлінської компетентності (для керівників закладів освіти та їх заступників)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Семешкіна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Скрипнік</w:t>
            </w:r>
            <w:proofErr w:type="spellEnd"/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Яна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Валеріївна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безпечного та інклюзивного навчання, забезпечення додаткової </w:t>
            </w: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Сінько</w:t>
            </w:r>
            <w:proofErr w:type="spellEnd"/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Ігор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Березень 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Інтернет-конференція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Черіень-серпень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Смірнова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Катерина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Cambridge university press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Жовтень 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Сопельняк</w:t>
            </w:r>
            <w:proofErr w:type="spellEnd"/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Наталія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професійних компетентностей (знання навчального предмета, фахових методик, </w:t>
            </w:r>
            <w:r w:rsidR="00D30978">
              <w:rPr>
                <w:rFonts w:ascii="Times New Roman" w:hAnsi="Times New Roman"/>
                <w:sz w:val="24"/>
                <w:szCs w:val="24"/>
                <w:lang w:val="uk-UA"/>
              </w:rPr>
              <w:t>техн.</w:t>
            </w: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01.02-10.02.2022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Сотникова 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Людмила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Савченко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Олександр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D30978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цифр., ком.</w:t>
            </w:r>
            <w:r w:rsidR="00F3552A" w:rsidRPr="00F3552A">
              <w:rPr>
                <w:rFonts w:ascii="Times New Roman" w:hAnsi="Times New Roman"/>
                <w:sz w:val="24"/>
                <w:szCs w:val="24"/>
                <w:lang w:val="uk-UA"/>
              </w:rPr>
              <w:t>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Толстих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Марія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Вадимівна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ТОВ «На урок»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 годин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Вебінар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Дистанційно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Вересень-грудень 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Самостійне фінансування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Самостійне </w:t>
            </w:r>
            <w:proofErr w:type="spellStart"/>
            <w:r w:rsidRPr="00F3552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фінансуванння</w:t>
            </w:r>
            <w:proofErr w:type="spellEnd"/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5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СумДПУ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ім.А.С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. Макаренка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Очно-заочно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Тимофєєва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Зінаїда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Ткаченко 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Тамара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Березень 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Інтернет-конференція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Червень-серпень 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Мовленнєва, цифрова, комунікаційна,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інкл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емоційно-етична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Інтернет-конференція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Федосова</w:t>
            </w:r>
            <w:proofErr w:type="spellEnd"/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Вікторія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Борисівна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освітньою програмою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10.01-13.01.2022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 години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Чапля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Данило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Сумісник </w:t>
            </w:r>
          </w:p>
          <w:p w:rsid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0978" w:rsidRPr="00F3552A" w:rsidRDefault="00D30978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Чебаненко</w:t>
            </w:r>
            <w:proofErr w:type="spellEnd"/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Оксана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10.01-13.01.2022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Шевченко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Ганна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Дикретна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відпустка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Штих 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Ольга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23.02-04.03.2022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Тренінг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Щербакова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Альбіна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Геннадіївна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  <w:p w:rsidR="00D30978" w:rsidRPr="00F3552A" w:rsidRDefault="00D30978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05.05-17.05.2022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Щолокова</w:t>
            </w:r>
            <w:proofErr w:type="spellEnd"/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Наталія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01.02-10.02.2022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Псих.–фізіол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особл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.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Яснопольська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</w:t>
            </w:r>
            <w:r w:rsidR="00D30978">
              <w:rPr>
                <w:rFonts w:ascii="Times New Roman" w:hAnsi="Times New Roman"/>
                <w:sz w:val="24"/>
                <w:szCs w:val="24"/>
                <w:lang w:val="uk-UA"/>
              </w:rPr>
              <w:t>ньому процесі дітей з особл.</w:t>
            </w:r>
            <w:bookmarkStart w:id="0" w:name="_GoBack"/>
            <w:bookmarkEnd w:id="0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Конференція,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Червень-серпень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Конференція,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Дистанційно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Жовтень-листопад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Інтернет-конференція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Ящишина</w:t>
            </w:r>
            <w:proofErr w:type="spellEnd"/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Григорівна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50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Майстер-</w:t>
            </w:r>
            <w:proofErr w:type="spellEnd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3552A" w:rsidRPr="00F3552A" w:rsidTr="00BA4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2A" w:rsidRPr="00F3552A" w:rsidRDefault="00F3552A" w:rsidP="00F355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5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</w:tbl>
    <w:p w:rsidR="00F3552A" w:rsidRPr="00F3552A" w:rsidRDefault="00F3552A" w:rsidP="00F3552A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552A" w:rsidRPr="00F3552A" w:rsidRDefault="00F3552A" w:rsidP="00F35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C3097E" w:rsidRPr="00C3097E" w:rsidRDefault="00C3097E" w:rsidP="00C3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1F11EA" w:rsidRDefault="001F11EA"/>
    <w:sectPr w:rsidR="001F11EA" w:rsidSect="00C3097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65CF"/>
    <w:multiLevelType w:val="hybridMultilevel"/>
    <w:tmpl w:val="D1065F04"/>
    <w:lvl w:ilvl="0" w:tplc="9FFC35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261DB"/>
    <w:multiLevelType w:val="hybridMultilevel"/>
    <w:tmpl w:val="F5BA8D5E"/>
    <w:lvl w:ilvl="0" w:tplc="5E8ED5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22"/>
    <w:rsid w:val="001F11EA"/>
    <w:rsid w:val="00890022"/>
    <w:rsid w:val="008B1B4D"/>
    <w:rsid w:val="00BC77DB"/>
    <w:rsid w:val="00C3097E"/>
    <w:rsid w:val="00C80720"/>
    <w:rsid w:val="00D30978"/>
    <w:rsid w:val="00F3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552A"/>
  </w:style>
  <w:style w:type="table" w:styleId="a3">
    <w:name w:val="Table Grid"/>
    <w:basedOn w:val="a1"/>
    <w:uiPriority w:val="59"/>
    <w:rsid w:val="00F355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52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355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355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55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3552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3552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5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552A"/>
  </w:style>
  <w:style w:type="table" w:styleId="a3">
    <w:name w:val="Table Grid"/>
    <w:basedOn w:val="a1"/>
    <w:uiPriority w:val="59"/>
    <w:rsid w:val="00F355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52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355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355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55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3552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3552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5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4360</Words>
  <Characters>24852</Characters>
  <Application>Microsoft Office Word</Application>
  <DocSecurity>0</DocSecurity>
  <Lines>207</Lines>
  <Paragraphs>58</Paragraphs>
  <ScaleCrop>false</ScaleCrop>
  <Company/>
  <LinksUpToDate>false</LinksUpToDate>
  <CharactersWithSpaces>29154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2022-01-25T12:02:00Z</dcterms:created>
  <dcterms:modified xsi:type="dcterms:W3CDTF">2022-01-25T12:15:00Z</dcterms:modified>
</cp:coreProperties>
</file>