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75AF" w14:textId="77777777" w:rsidR="00C35EA6" w:rsidRPr="00EC4F03" w:rsidRDefault="00C35EA6" w:rsidP="00EC4F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5909CBC" w14:textId="77777777" w:rsidR="00EC4F03" w:rsidRPr="00EC4F03" w:rsidRDefault="00C35EA6" w:rsidP="00EC4F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092921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7D989D4" w14:textId="77777777" w:rsidR="00C35EA6" w:rsidRPr="00EC4F03" w:rsidRDefault="00C35EA6" w:rsidP="00EC4F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0F893FF8" w14:textId="77777777" w:rsidR="00C35EA6" w:rsidRPr="00EC4F03" w:rsidRDefault="00C35EA6" w:rsidP="00EC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F67B82E" w14:textId="77777777" w:rsidR="00C35EA6" w:rsidRPr="00EC4F03" w:rsidRDefault="00C35EA6" w:rsidP="00EC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69118131" w14:textId="77777777" w:rsidR="00EC4F03" w:rsidRPr="00EC4F03" w:rsidRDefault="00EC4F03" w:rsidP="00EC4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98F7BE" w14:textId="1F2BA4DC" w:rsidR="00EC4F03" w:rsidRPr="009121BB" w:rsidRDefault="00D27824" w:rsidP="00912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9121BB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.01.202</w:t>
      </w:r>
      <w:r w:rsidR="00092921">
        <w:rPr>
          <w:rFonts w:ascii="Times New Roman" w:hAnsi="Times New Roman"/>
          <w:b/>
          <w:sz w:val="28"/>
          <w:szCs w:val="28"/>
          <w:lang w:val="uk-UA"/>
        </w:rPr>
        <w:t>2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 xml:space="preserve"> Харків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>
        <w:rPr>
          <w:rFonts w:ascii="Times New Roman" w:hAnsi="Times New Roman"/>
          <w:b/>
          <w:sz w:val="28"/>
          <w:szCs w:val="28"/>
          <w:lang w:val="uk-UA"/>
        </w:rPr>
        <w:tab/>
      </w:r>
      <w:r w:rsidR="00EC4F03" w:rsidRPr="00EC4F03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121BB">
        <w:rPr>
          <w:rFonts w:ascii="Times New Roman" w:hAnsi="Times New Roman"/>
          <w:b/>
          <w:sz w:val="28"/>
          <w:szCs w:val="28"/>
          <w:lang w:val="uk-UA"/>
        </w:rPr>
        <w:t>6</w:t>
      </w:r>
    </w:p>
    <w:p w14:paraId="4FF6F785" w14:textId="77777777" w:rsidR="009121BB" w:rsidRDefault="009121BB" w:rsidP="00EC4F03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650A91" w14:textId="686042FE" w:rsidR="00C35EA6" w:rsidRPr="00EC4F03" w:rsidRDefault="00C35EA6" w:rsidP="00EC4F03">
      <w:pPr>
        <w:spacing w:after="0" w:line="360" w:lineRule="auto"/>
        <w:ind w:right="552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C3696" w:rsidRPr="00EC4F03">
        <w:rPr>
          <w:rFonts w:ascii="Times New Roman" w:hAnsi="Times New Roman"/>
          <w:b/>
          <w:sz w:val="28"/>
          <w:szCs w:val="28"/>
          <w:lang w:val="uk-UA"/>
        </w:rPr>
        <w:t>створення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 xml:space="preserve"> постійно діючої комісії </w:t>
      </w:r>
      <w:r w:rsidR="009C3696" w:rsidRPr="00EC4F03">
        <w:rPr>
          <w:rFonts w:ascii="Times New Roman" w:hAnsi="Times New Roman"/>
          <w:b/>
          <w:sz w:val="28"/>
          <w:szCs w:val="28"/>
          <w:lang w:val="uk-UA"/>
        </w:rPr>
        <w:t>з питань списання</w:t>
      </w:r>
      <w:r w:rsidR="000025CB" w:rsidRPr="00EC4F03">
        <w:rPr>
          <w:rFonts w:ascii="Times New Roman" w:hAnsi="Times New Roman"/>
          <w:b/>
          <w:sz w:val="28"/>
          <w:szCs w:val="28"/>
          <w:lang w:val="uk-UA"/>
        </w:rPr>
        <w:t xml:space="preserve"> основних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матеріальних цінностей</w:t>
      </w:r>
      <w:r w:rsidR="000025CB" w:rsidRPr="00EC4F03">
        <w:rPr>
          <w:rFonts w:ascii="Times New Roman" w:hAnsi="Times New Roman"/>
          <w:b/>
          <w:sz w:val="28"/>
          <w:szCs w:val="28"/>
          <w:lang w:val="uk-UA"/>
        </w:rPr>
        <w:t xml:space="preserve"> та технічних засобів</w:t>
      </w:r>
      <w:r w:rsidR="001A73DB" w:rsidRPr="00EC4F03">
        <w:rPr>
          <w:rFonts w:ascii="Times New Roman" w:hAnsi="Times New Roman"/>
          <w:b/>
          <w:sz w:val="28"/>
          <w:szCs w:val="28"/>
          <w:lang w:val="uk-UA"/>
        </w:rPr>
        <w:t xml:space="preserve"> навчання</w:t>
      </w:r>
    </w:p>
    <w:p w14:paraId="6A532EA5" w14:textId="77777777" w:rsidR="009C3696" w:rsidRPr="00EC4F03" w:rsidRDefault="009C3696" w:rsidP="00F32ADC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>Про управління об'єктами державної власності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C4F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 «Про бухгалтерський облік та фінансову звітність в Україні», 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списання об'єктів державної власності</w:t>
      </w:r>
      <w:r w:rsidR="0018380F" w:rsidRPr="00EC4F0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8 листопада 2007 р. № 1314 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(зі змінами)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Методичних рекомендацій з бухгалтерського обліку запасів суб’єктів державного сектору, затверджених наказом Міністерства фінансів України від 23.01.2015 № 11 (зі змінами)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8380F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C4F03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з бухгалтерського обліку запасів бюджетних установ та внесення змін до деяких нормативно-правових актів з бухгалтерського обліку бюджетних установ</w:t>
      </w:r>
      <w:r w:rsid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затвердженого</w:t>
      </w:r>
      <w:r w:rsidR="00EC4F03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</w:t>
      </w:r>
      <w:r w:rsid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Міністерства фін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ансів України від 14.11.2013 р.</w:t>
      </w:r>
      <w:r w:rsidR="00C12642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947, Положення про інвентаризацію активів та зобов'язань, затвердженого</w:t>
      </w:r>
      <w:r w:rsidR="00DC07AA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наказом Міністерства фінансів України від 02.09.2014 р. </w:t>
      </w:r>
      <w:r w:rsidR="00DC07AA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879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(зі змінами)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 Міністерства фінансів України від 13.09.2016 № 818 «Про затвердження типових форм з обліку та списання основних засобів суб’єктами державного сектору та порядку їх складання», наказу Державного казначейства України</w:t>
      </w:r>
      <w:r w:rsidR="00482FD6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22AE0"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</w:t>
      </w:r>
      <w:r w:rsidRPr="00EC4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визначення непридатності матеріальних цінностей і встановлення неможливості або неефективності проведення відновлювального ремонту, а також оформлення необхідної документації на списання, отримання та передачу матеріальних цінностей</w:t>
      </w:r>
    </w:p>
    <w:p w14:paraId="14316535" w14:textId="77777777" w:rsidR="00C12642" w:rsidRPr="00EC4F03" w:rsidRDefault="00C12642" w:rsidP="00F32A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045FFF" w14:textId="77777777" w:rsidR="00C35EA6" w:rsidRPr="00EC4F03" w:rsidRDefault="00C35EA6" w:rsidP="00F32A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4F03">
        <w:rPr>
          <w:rFonts w:ascii="Times New Roman" w:hAnsi="Times New Roman"/>
          <w:b/>
          <w:sz w:val="28"/>
          <w:szCs w:val="28"/>
          <w:lang w:val="uk-UA"/>
        </w:rPr>
        <w:t>Н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К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А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З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У</w:t>
      </w:r>
      <w:r w:rsidR="00EC4F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F03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0E386E4" w14:textId="77777777" w:rsidR="00C35EA6" w:rsidRPr="00EC4F03" w:rsidRDefault="00482FD6" w:rsidP="00F32ADC">
      <w:pPr>
        <w:pStyle w:val="a3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списання основних засобів, інших необоротних матеріальних активів, нематеріальних активів, для проведення списання, визначення непридатності та встановлення неможливості подальшого використання запасів, а саме: малоцінних та швидкозношуваних предметів, господарських матеріалів і канцелярського приладдя, палива, запасних частин до транспортних засобів, </w:t>
      </w:r>
      <w:r w:rsidRPr="00EC4F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машин і обладнання, інших матеріалів </w:t>
      </w:r>
      <w:r w:rsidRPr="00EC4F03">
        <w:rPr>
          <w:rFonts w:ascii="Times New Roman" w:hAnsi="Times New Roman"/>
          <w:sz w:val="28"/>
          <w:szCs w:val="28"/>
          <w:lang w:val="uk-UA"/>
        </w:rPr>
        <w:t>с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>творити у Комунальному закладі «Харківськ</w:t>
      </w:r>
      <w:r w:rsidR="00EC4F03">
        <w:rPr>
          <w:rFonts w:ascii="Times New Roman" w:hAnsi="Times New Roman"/>
          <w:sz w:val="28"/>
          <w:szCs w:val="28"/>
          <w:lang w:val="uk-UA"/>
        </w:rPr>
        <w:t>а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EC4F03">
        <w:rPr>
          <w:rFonts w:ascii="Times New Roman" w:hAnsi="Times New Roman"/>
          <w:sz w:val="28"/>
          <w:szCs w:val="28"/>
          <w:lang w:val="uk-UA"/>
        </w:rPr>
        <w:t>а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F03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092921">
        <w:rPr>
          <w:rFonts w:ascii="Times New Roman" w:hAnsi="Times New Roman"/>
          <w:sz w:val="28"/>
          <w:szCs w:val="28"/>
          <w:lang w:val="uk-UA"/>
        </w:rPr>
        <w:t>12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="00C35EA6" w:rsidRPr="00EC4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>(далі – КЗ «ХС</w:t>
      </w:r>
      <w:r w:rsidR="00EC4F03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92921">
        <w:rPr>
          <w:rFonts w:ascii="Times New Roman" w:hAnsi="Times New Roman"/>
          <w:sz w:val="28"/>
          <w:szCs w:val="28"/>
          <w:lang w:val="uk-UA"/>
        </w:rPr>
        <w:t>12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 xml:space="preserve">» ХОР) </w:t>
      </w:r>
      <w:r w:rsidR="00C35EA6" w:rsidRPr="00EC4F03">
        <w:rPr>
          <w:rFonts w:ascii="Times New Roman" w:hAnsi="Times New Roman"/>
          <w:sz w:val="28"/>
          <w:szCs w:val="28"/>
          <w:lang w:val="uk-UA"/>
        </w:rPr>
        <w:t>постійно-діючу комісію з питань списання матеріальних цінностей у складі:</w:t>
      </w:r>
    </w:p>
    <w:p w14:paraId="23BA96B9" w14:textId="77777777" w:rsidR="00C35EA6" w:rsidRPr="00EC4F03" w:rsidRDefault="00EC4F03" w:rsidP="00F32AD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92921">
        <w:rPr>
          <w:rFonts w:ascii="Times New Roman" w:hAnsi="Times New Roman"/>
          <w:sz w:val="28"/>
          <w:szCs w:val="28"/>
          <w:lang w:val="uk-UA"/>
        </w:rPr>
        <w:t>Коломієць Т.Т.</w:t>
      </w:r>
      <w:r w:rsidR="00C35EA6" w:rsidRPr="00EC4F03">
        <w:rPr>
          <w:rFonts w:ascii="Times New Roman" w:hAnsi="Times New Roman"/>
          <w:sz w:val="28"/>
          <w:szCs w:val="28"/>
          <w:lang w:val="uk-UA"/>
        </w:rPr>
        <w:t xml:space="preserve"> заступник директора з виховної роботи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92921">
        <w:rPr>
          <w:rFonts w:ascii="Times New Roman" w:hAnsi="Times New Roman"/>
          <w:sz w:val="28"/>
          <w:szCs w:val="28"/>
          <w:lang w:val="uk-UA"/>
        </w:rPr>
        <w:t>12</w:t>
      </w:r>
      <w:r w:rsidR="009C3696" w:rsidRPr="00EC4F03">
        <w:rPr>
          <w:rFonts w:ascii="Times New Roman" w:hAnsi="Times New Roman"/>
          <w:sz w:val="28"/>
          <w:szCs w:val="28"/>
          <w:lang w:val="uk-UA"/>
        </w:rPr>
        <w:t>» ХОР - голова комісії;</w:t>
      </w:r>
    </w:p>
    <w:p w14:paraId="4834EC08" w14:textId="77777777" w:rsidR="009C3696" w:rsidRPr="00EC4F03" w:rsidRDefault="00EC4F03" w:rsidP="00F32ADC">
      <w:pPr>
        <w:pStyle w:val="a4"/>
        <w:spacing w:line="276" w:lineRule="auto"/>
        <w:rPr>
          <w:szCs w:val="28"/>
        </w:rPr>
      </w:pPr>
      <w:r>
        <w:t xml:space="preserve">2. </w:t>
      </w:r>
      <w:r w:rsidR="00092921">
        <w:t>Андрієнко Ю.А</w:t>
      </w:r>
      <w:r w:rsidR="00C35EA6" w:rsidRPr="00EC4F03">
        <w:t>.</w:t>
      </w:r>
      <w:r w:rsidR="009C3696" w:rsidRPr="00EC4F03">
        <w:t>,</w:t>
      </w:r>
      <w:r w:rsidR="00C35EA6" w:rsidRPr="00EC4F03">
        <w:t xml:space="preserve"> головний бухгалтер</w:t>
      </w:r>
      <w:r w:rsidR="009C3696" w:rsidRPr="00EC4F03">
        <w:rPr>
          <w:szCs w:val="28"/>
        </w:rPr>
        <w:t xml:space="preserve"> </w:t>
      </w:r>
      <w:r w:rsidRPr="00EC4F03">
        <w:rPr>
          <w:szCs w:val="28"/>
        </w:rPr>
        <w:t>КЗ «ХС</w:t>
      </w:r>
      <w:r>
        <w:rPr>
          <w:szCs w:val="28"/>
        </w:rPr>
        <w:t xml:space="preserve">Ш № </w:t>
      </w:r>
      <w:r w:rsidR="00092921">
        <w:rPr>
          <w:szCs w:val="28"/>
        </w:rPr>
        <w:t>12</w:t>
      </w:r>
      <w:r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комісії;</w:t>
      </w:r>
    </w:p>
    <w:p w14:paraId="314FCAEB" w14:textId="77777777" w:rsidR="00C35EA6" w:rsidRPr="00EC4F03" w:rsidRDefault="00EC4F03" w:rsidP="00F32ADC">
      <w:pPr>
        <w:pStyle w:val="a4"/>
        <w:spacing w:line="276" w:lineRule="auto"/>
      </w:pPr>
      <w:r>
        <w:t xml:space="preserve">3. </w:t>
      </w:r>
      <w:proofErr w:type="spellStart"/>
      <w:r w:rsidR="00092921">
        <w:t>Бардакова</w:t>
      </w:r>
      <w:proofErr w:type="spellEnd"/>
      <w:r w:rsidR="00092921">
        <w:t xml:space="preserve"> Н.Б</w:t>
      </w:r>
      <w:r w:rsidR="009C3696" w:rsidRPr="00EC4F03">
        <w:t xml:space="preserve">., </w:t>
      </w:r>
      <w:r w:rsidR="00C35EA6" w:rsidRPr="00EC4F03">
        <w:t xml:space="preserve">вихователь </w:t>
      </w:r>
      <w:r w:rsidRPr="00EC4F03">
        <w:rPr>
          <w:szCs w:val="28"/>
        </w:rPr>
        <w:t>КЗ «ХС</w:t>
      </w:r>
      <w:r>
        <w:rPr>
          <w:szCs w:val="28"/>
        </w:rPr>
        <w:t xml:space="preserve">Ш № </w:t>
      </w:r>
      <w:r w:rsidR="00092921">
        <w:rPr>
          <w:szCs w:val="28"/>
        </w:rPr>
        <w:t>12</w:t>
      </w:r>
      <w:r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комісії;</w:t>
      </w:r>
    </w:p>
    <w:p w14:paraId="5D28754F" w14:textId="77777777" w:rsidR="00C35EA6" w:rsidRPr="00EC4F03" w:rsidRDefault="00EC4F03" w:rsidP="00F32ADC">
      <w:pPr>
        <w:pStyle w:val="a4"/>
        <w:spacing w:line="276" w:lineRule="auto"/>
      </w:pPr>
      <w:r>
        <w:t xml:space="preserve">4. </w:t>
      </w:r>
      <w:proofErr w:type="spellStart"/>
      <w:r w:rsidR="00092921">
        <w:t>Гопанчук</w:t>
      </w:r>
      <w:proofErr w:type="spellEnd"/>
      <w:r w:rsidR="00092921">
        <w:t xml:space="preserve"> А.Г</w:t>
      </w:r>
      <w:r w:rsidR="00C35EA6" w:rsidRPr="00EC4F03">
        <w:t>.</w:t>
      </w:r>
      <w:r w:rsidR="009C3696" w:rsidRPr="00EC4F03">
        <w:t>,</w:t>
      </w:r>
      <w:r w:rsidR="00C35EA6" w:rsidRPr="00EC4F03">
        <w:t xml:space="preserve"> </w:t>
      </w:r>
      <w:r w:rsidR="00092921">
        <w:t>логопед</w:t>
      </w:r>
      <w:r w:rsidR="009C3696" w:rsidRPr="00EC4F03">
        <w:t xml:space="preserve"> </w:t>
      </w:r>
      <w:r w:rsidRPr="00EC4F03">
        <w:rPr>
          <w:szCs w:val="28"/>
        </w:rPr>
        <w:t>КЗ «ХС</w:t>
      </w:r>
      <w:r>
        <w:rPr>
          <w:szCs w:val="28"/>
        </w:rPr>
        <w:t xml:space="preserve">Ш № </w:t>
      </w:r>
      <w:r w:rsidR="00092921">
        <w:rPr>
          <w:szCs w:val="28"/>
        </w:rPr>
        <w:t>12</w:t>
      </w:r>
      <w:r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комісії;</w:t>
      </w:r>
    </w:p>
    <w:p w14:paraId="74292CAA" w14:textId="77777777" w:rsidR="00C35EA6" w:rsidRPr="00EC4F03" w:rsidRDefault="00092921" w:rsidP="00F32ADC">
      <w:pPr>
        <w:pStyle w:val="a4"/>
        <w:spacing w:line="276" w:lineRule="auto"/>
      </w:pPr>
      <w:r>
        <w:t xml:space="preserve">5. </w:t>
      </w:r>
      <w:proofErr w:type="spellStart"/>
      <w:r>
        <w:t>Гребенник</w:t>
      </w:r>
      <w:proofErr w:type="spellEnd"/>
      <w:r>
        <w:t xml:space="preserve"> Л.І</w:t>
      </w:r>
      <w:r w:rsidR="001A73DB" w:rsidRPr="00EC4F03">
        <w:t>.</w:t>
      </w:r>
      <w:r w:rsidR="009C3696" w:rsidRPr="00EC4F03">
        <w:t>,</w:t>
      </w:r>
      <w:r w:rsidR="001A73DB" w:rsidRPr="00EC4F03">
        <w:t xml:space="preserve"> </w:t>
      </w:r>
      <w:r>
        <w:t xml:space="preserve">вчитель </w:t>
      </w:r>
      <w:r w:rsidR="009C3696" w:rsidRPr="00EC4F03">
        <w:t xml:space="preserve"> </w:t>
      </w:r>
      <w:r w:rsidR="00EC4F03" w:rsidRPr="00EC4F03">
        <w:rPr>
          <w:szCs w:val="28"/>
        </w:rPr>
        <w:t>КЗ «ХС</w:t>
      </w:r>
      <w:r w:rsidR="00EC4F03">
        <w:rPr>
          <w:szCs w:val="28"/>
        </w:rPr>
        <w:t xml:space="preserve">Ш № </w:t>
      </w:r>
      <w:r>
        <w:rPr>
          <w:szCs w:val="28"/>
        </w:rPr>
        <w:t>12</w:t>
      </w:r>
      <w:r w:rsidR="00EC4F03" w:rsidRPr="00EC4F03">
        <w:rPr>
          <w:szCs w:val="28"/>
        </w:rPr>
        <w:t>» ХОР</w:t>
      </w:r>
      <w:r w:rsidR="009C3696" w:rsidRPr="00EC4F03">
        <w:rPr>
          <w:szCs w:val="28"/>
        </w:rPr>
        <w:t xml:space="preserve"> - член комісії</w:t>
      </w:r>
      <w:r w:rsidR="001A73DB" w:rsidRPr="00EC4F03">
        <w:t>.</w:t>
      </w:r>
    </w:p>
    <w:p w14:paraId="6AA37535" w14:textId="77777777" w:rsidR="00DC07AA" w:rsidRPr="00EC4F03" w:rsidRDefault="00DC07AA" w:rsidP="00F32ADC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Комісії забезпечити визнання технічного стану матеріальних цінностей та у разі непридатності вносити пропозиції щодо їх списання.</w:t>
      </w:r>
    </w:p>
    <w:p w14:paraId="1BD47169" w14:textId="77777777" w:rsidR="00C35EA6" w:rsidRPr="00EC4F03" w:rsidRDefault="00C35EA6" w:rsidP="00F32AD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1A73DB" w:rsidRPr="00EC4F03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400F85FD" w14:textId="77777777" w:rsidR="001A73DB" w:rsidRPr="00EC4F03" w:rsidRDefault="001A73DB" w:rsidP="00F32ADC">
      <w:pPr>
        <w:pStyle w:val="a4"/>
        <w:spacing w:line="276" w:lineRule="auto"/>
        <w:rPr>
          <w:b/>
          <w:szCs w:val="28"/>
        </w:rPr>
      </w:pPr>
    </w:p>
    <w:p w14:paraId="2E940145" w14:textId="77777777" w:rsidR="00C35EA6" w:rsidRPr="00EC4F03" w:rsidRDefault="00B355DB" w:rsidP="00F32ADC">
      <w:pPr>
        <w:pStyle w:val="a4"/>
        <w:spacing w:line="276" w:lineRule="auto"/>
        <w:rPr>
          <w:b/>
          <w:szCs w:val="28"/>
        </w:rPr>
      </w:pPr>
      <w:r w:rsidRPr="00EC4F03">
        <w:rPr>
          <w:b/>
          <w:szCs w:val="28"/>
        </w:rPr>
        <w:t>Д</w:t>
      </w:r>
      <w:r w:rsidR="001A73DB" w:rsidRPr="00EC4F03">
        <w:rPr>
          <w:b/>
          <w:szCs w:val="28"/>
        </w:rPr>
        <w:t xml:space="preserve">иректор </w:t>
      </w:r>
      <w:r w:rsidR="00092921">
        <w:rPr>
          <w:b/>
          <w:szCs w:val="28"/>
        </w:rPr>
        <w:t>КЗ «ХСШ № 12» ХОР</w:t>
      </w:r>
      <w:r w:rsidR="00C12642" w:rsidRPr="00EC4F03">
        <w:rPr>
          <w:b/>
          <w:szCs w:val="28"/>
        </w:rPr>
        <w:tab/>
      </w:r>
      <w:r w:rsidR="00C12642" w:rsidRPr="00EC4F03">
        <w:rPr>
          <w:b/>
          <w:szCs w:val="28"/>
        </w:rPr>
        <w:tab/>
      </w:r>
      <w:r w:rsidR="00C12642" w:rsidRPr="00EC4F03">
        <w:rPr>
          <w:b/>
          <w:szCs w:val="28"/>
        </w:rPr>
        <w:tab/>
      </w:r>
      <w:r w:rsidR="00C12642" w:rsidRPr="00EC4F03">
        <w:rPr>
          <w:b/>
          <w:szCs w:val="28"/>
        </w:rPr>
        <w:tab/>
      </w:r>
      <w:r w:rsidR="00C12642" w:rsidRPr="00EC4F03">
        <w:rPr>
          <w:b/>
          <w:szCs w:val="28"/>
        </w:rPr>
        <w:tab/>
      </w:r>
      <w:r w:rsidR="00092921">
        <w:rPr>
          <w:b/>
          <w:szCs w:val="28"/>
        </w:rPr>
        <w:t>Г.КУКЛІНА</w:t>
      </w:r>
    </w:p>
    <w:p w14:paraId="7F017D0B" w14:textId="77777777" w:rsidR="00C12642" w:rsidRPr="00EC4F03" w:rsidRDefault="00C12642" w:rsidP="00F32A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270C0C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062EB5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3AA374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9D80D7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64A0EE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7EA8CC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1E67E3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8437C5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5C6546" w14:textId="77777777" w:rsidR="00482FD6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A5E6B3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904AAD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8DAD2F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39B1DA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68C080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ADD335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8C5086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FA0E54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048AB4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49DB3A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6C36FB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61F24" w14:textId="77777777" w:rsidR="00F32ADC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656764" w14:textId="77777777" w:rsidR="00F32ADC" w:rsidRPr="00EC4F03" w:rsidRDefault="00F32ADC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3C53D3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68A016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D2756A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1C14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150A6E" w14:textId="77777777" w:rsidR="00482FD6" w:rsidRPr="00EC4F03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3DC54C" w14:textId="77777777" w:rsidR="00DC07AA" w:rsidRPr="00EC4F03" w:rsidRDefault="00DC07A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68C6DC4F" w14:textId="77777777" w:rsidR="00DC07AA" w:rsidRPr="00EC4F03" w:rsidRDefault="00DC07A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07AA" w:rsidRPr="00EC4F03" w14:paraId="43BFC030" w14:textId="77777777" w:rsidTr="00DC07AA">
        <w:tc>
          <w:tcPr>
            <w:tcW w:w="5637" w:type="dxa"/>
            <w:hideMark/>
          </w:tcPr>
          <w:p w14:paraId="2FFEC29A" w14:textId="77777777" w:rsidR="00DC07AA" w:rsidRPr="00EC4F03" w:rsidRDefault="00DC07AA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9292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EC4F03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5B7C6A1B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FF77AF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9F414D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9900D0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C0FD3C" w14:textId="77777777" w:rsidR="00DC07AA" w:rsidRPr="00EC4F03" w:rsidRDefault="00092921" w:rsidP="00DC0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DC07AA" w:rsidRPr="00EC4F03" w14:paraId="1C7D1CB6" w14:textId="77777777" w:rsidTr="00DC07AA">
        <w:tc>
          <w:tcPr>
            <w:tcW w:w="5637" w:type="dxa"/>
          </w:tcPr>
          <w:p w14:paraId="2E3CBFAA" w14:textId="77777777" w:rsidR="00DC07AA" w:rsidRPr="00EC4F03" w:rsidRDefault="00DC07AA" w:rsidP="00DC07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91A882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DFA7591" w14:textId="77777777" w:rsidR="00DC07AA" w:rsidRPr="00EC4F03" w:rsidRDefault="00DC07AA" w:rsidP="00DC07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EC4F03" w14:paraId="7C96D907" w14:textId="77777777" w:rsidTr="00092921">
        <w:tc>
          <w:tcPr>
            <w:tcW w:w="5637" w:type="dxa"/>
          </w:tcPr>
          <w:p w14:paraId="06C32E37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8D09B06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5D7DAA5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EBBEE4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06E739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E170F7" w14:textId="77777777" w:rsidR="00092921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B785DA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092921" w:rsidRPr="00EC4F03" w14:paraId="0AE52597" w14:textId="77777777" w:rsidTr="00DC07AA">
        <w:tc>
          <w:tcPr>
            <w:tcW w:w="5637" w:type="dxa"/>
          </w:tcPr>
          <w:p w14:paraId="4210E3C5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CFECAB8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5B3B9A0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EC4F03" w14:paraId="5599B082" w14:textId="77777777" w:rsidTr="00092921">
        <w:tc>
          <w:tcPr>
            <w:tcW w:w="5637" w:type="dxa"/>
          </w:tcPr>
          <w:p w14:paraId="13DFCC14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BA4D3EA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6277C5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2921" w:rsidRPr="00EC4F03" w14:paraId="34336375" w14:textId="77777777" w:rsidTr="00DC07AA">
        <w:tc>
          <w:tcPr>
            <w:tcW w:w="5637" w:type="dxa"/>
          </w:tcPr>
          <w:p w14:paraId="0415534E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1299647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376EB72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EC4F03" w14:paraId="08EC6E1F" w14:textId="77777777" w:rsidTr="00DC07AA">
        <w:tc>
          <w:tcPr>
            <w:tcW w:w="5637" w:type="dxa"/>
          </w:tcPr>
          <w:p w14:paraId="327B60D6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423EC9B5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DCD0808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BA0E99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CEC871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О.Середа</w:t>
            </w:r>
            <w:proofErr w:type="spellEnd"/>
          </w:p>
        </w:tc>
      </w:tr>
      <w:tr w:rsidR="00092921" w:rsidRPr="00EC4F03" w14:paraId="04091431" w14:textId="77777777" w:rsidTr="00DC07AA">
        <w:tc>
          <w:tcPr>
            <w:tcW w:w="5637" w:type="dxa"/>
          </w:tcPr>
          <w:p w14:paraId="71495148" w14:textId="77777777" w:rsidR="00092921" w:rsidRPr="00EC4F03" w:rsidRDefault="00092921" w:rsidP="000929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4C035F0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CE1F88C" w14:textId="77777777" w:rsidR="00092921" w:rsidRPr="00EC4F03" w:rsidRDefault="00092921" w:rsidP="00092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2921" w:rsidRPr="00030639" w14:paraId="66734D71" w14:textId="77777777" w:rsidTr="003639A4">
        <w:tc>
          <w:tcPr>
            <w:tcW w:w="5637" w:type="dxa"/>
          </w:tcPr>
          <w:p w14:paraId="6B583CB1" w14:textId="77777777" w:rsidR="00092921" w:rsidRPr="00030639" w:rsidRDefault="00092921" w:rsidP="000929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31D488A" w14:textId="77777777" w:rsidR="00092921" w:rsidRPr="00030639" w:rsidRDefault="00092921" w:rsidP="000929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74A1E4" w14:textId="77777777" w:rsidR="00092921" w:rsidRPr="00030639" w:rsidRDefault="00092921" w:rsidP="0009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06EC8EE" w14:textId="77777777" w:rsidR="00C35EA6" w:rsidRPr="00EC4F03" w:rsidRDefault="00C35EA6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1F4D57" w14:textId="77777777" w:rsidR="00C12642" w:rsidRPr="00EC4F03" w:rsidRDefault="00C12642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E6FE9C" w14:textId="77777777" w:rsidR="000025CB" w:rsidRPr="00EC4F03" w:rsidRDefault="009C3696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4F03">
        <w:rPr>
          <w:rFonts w:ascii="Times New Roman" w:hAnsi="Times New Roman"/>
          <w:sz w:val="28"/>
          <w:szCs w:val="28"/>
          <w:lang w:val="uk-UA"/>
        </w:rPr>
        <w:t>З наказом</w:t>
      </w:r>
      <w:r w:rsidR="00C35EA6" w:rsidRPr="00EC4F03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14:paraId="44C2981D" w14:textId="77777777" w:rsidR="001A73DB" w:rsidRPr="00EC4F03" w:rsidRDefault="001A73DB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526AAC" w14:textId="77777777" w:rsidR="00C35EA6" w:rsidRPr="00EC4F03" w:rsidRDefault="00092921" w:rsidP="00C12642">
      <w:pPr>
        <w:pStyle w:val="a4"/>
        <w:spacing w:line="360" w:lineRule="auto"/>
        <w:rPr>
          <w:szCs w:val="28"/>
        </w:rPr>
      </w:pPr>
      <w:proofErr w:type="spellStart"/>
      <w:r>
        <w:rPr>
          <w:szCs w:val="28"/>
        </w:rPr>
        <w:t>Бардакова</w:t>
      </w:r>
      <w:proofErr w:type="spellEnd"/>
      <w:r>
        <w:rPr>
          <w:szCs w:val="28"/>
        </w:rPr>
        <w:t xml:space="preserve"> Н.Б.</w:t>
      </w:r>
      <w:r w:rsidR="00DC07AA" w:rsidRPr="00EC4F03">
        <w:rPr>
          <w:szCs w:val="28"/>
        </w:rPr>
        <w:tab/>
        <w:t>____________</w:t>
      </w:r>
    </w:p>
    <w:p w14:paraId="0CD33608" w14:textId="77777777" w:rsidR="00C35EA6" w:rsidRPr="00EC4F03" w:rsidRDefault="00092921" w:rsidP="00C12642">
      <w:pPr>
        <w:pStyle w:val="a4"/>
        <w:spacing w:line="360" w:lineRule="auto"/>
        <w:rPr>
          <w:szCs w:val="28"/>
        </w:rPr>
      </w:pPr>
      <w:proofErr w:type="spellStart"/>
      <w:r>
        <w:rPr>
          <w:szCs w:val="28"/>
        </w:rPr>
        <w:t>Гребенник</w:t>
      </w:r>
      <w:proofErr w:type="spellEnd"/>
      <w:r>
        <w:rPr>
          <w:szCs w:val="28"/>
        </w:rPr>
        <w:t xml:space="preserve"> Л.І.</w:t>
      </w:r>
      <w:r w:rsidR="00C12642" w:rsidRPr="00EC4F03">
        <w:rPr>
          <w:szCs w:val="28"/>
        </w:rPr>
        <w:tab/>
        <w:t>____________</w:t>
      </w:r>
    </w:p>
    <w:p w14:paraId="1DCC99F7" w14:textId="77777777" w:rsidR="00533329" w:rsidRPr="00EC4F03" w:rsidRDefault="00092921" w:rsidP="00C12642">
      <w:pPr>
        <w:pStyle w:val="a4"/>
        <w:spacing w:line="360" w:lineRule="auto"/>
        <w:rPr>
          <w:szCs w:val="28"/>
        </w:rPr>
      </w:pPr>
      <w:proofErr w:type="spellStart"/>
      <w:r>
        <w:rPr>
          <w:szCs w:val="28"/>
        </w:rPr>
        <w:t>Гопанчук</w:t>
      </w:r>
      <w:proofErr w:type="spellEnd"/>
      <w:r>
        <w:rPr>
          <w:szCs w:val="28"/>
        </w:rPr>
        <w:t xml:space="preserve"> А.Г.</w:t>
      </w:r>
      <w:r w:rsidR="00C12642" w:rsidRPr="00EC4F03">
        <w:rPr>
          <w:szCs w:val="28"/>
        </w:rPr>
        <w:tab/>
        <w:t>____________</w:t>
      </w:r>
    </w:p>
    <w:sectPr w:rsidR="00533329" w:rsidRPr="00EC4F03" w:rsidSect="00482FD6">
      <w:headerReference w:type="default" r:id="rId7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3A82D" w14:textId="77777777" w:rsidR="009D395B" w:rsidRDefault="009D395B" w:rsidP="00E16D69">
      <w:pPr>
        <w:spacing w:after="0" w:line="240" w:lineRule="auto"/>
      </w:pPr>
      <w:r>
        <w:separator/>
      </w:r>
    </w:p>
  </w:endnote>
  <w:endnote w:type="continuationSeparator" w:id="0">
    <w:p w14:paraId="31E9EC1B" w14:textId="77777777" w:rsidR="009D395B" w:rsidRDefault="009D395B" w:rsidP="00E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9DA7" w14:textId="77777777" w:rsidR="009D395B" w:rsidRDefault="009D395B" w:rsidP="00E16D69">
      <w:pPr>
        <w:spacing w:after="0" w:line="240" w:lineRule="auto"/>
      </w:pPr>
      <w:r>
        <w:separator/>
      </w:r>
    </w:p>
  </w:footnote>
  <w:footnote w:type="continuationSeparator" w:id="0">
    <w:p w14:paraId="7DBD7CB4" w14:textId="77777777" w:rsidR="009D395B" w:rsidRDefault="009D395B" w:rsidP="00E1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973"/>
      <w:docPartObj>
        <w:docPartGallery w:val="Page Numbers (Top of Page)"/>
        <w:docPartUnique/>
      </w:docPartObj>
    </w:sdtPr>
    <w:sdtEndPr/>
    <w:sdtContent>
      <w:p w14:paraId="3AD79B56" w14:textId="77777777" w:rsidR="00DC07AA" w:rsidRDefault="00DC07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6F0F00" w14:textId="77777777" w:rsidR="00DC07AA" w:rsidRDefault="00DC07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hybridMultilevel"/>
    <w:tmpl w:val="03F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EA6"/>
    <w:rsid w:val="000025CB"/>
    <w:rsid w:val="00072053"/>
    <w:rsid w:val="00092921"/>
    <w:rsid w:val="000C6271"/>
    <w:rsid w:val="000E3025"/>
    <w:rsid w:val="0015645B"/>
    <w:rsid w:val="00175AB3"/>
    <w:rsid w:val="0018380F"/>
    <w:rsid w:val="0019022B"/>
    <w:rsid w:val="00195440"/>
    <w:rsid w:val="001A73DB"/>
    <w:rsid w:val="00352A1B"/>
    <w:rsid w:val="00482FD6"/>
    <w:rsid w:val="00533329"/>
    <w:rsid w:val="00693278"/>
    <w:rsid w:val="006B5629"/>
    <w:rsid w:val="007774B1"/>
    <w:rsid w:val="00844ACC"/>
    <w:rsid w:val="00855D33"/>
    <w:rsid w:val="008B1099"/>
    <w:rsid w:val="008C7E38"/>
    <w:rsid w:val="00900837"/>
    <w:rsid w:val="009121BB"/>
    <w:rsid w:val="009C3696"/>
    <w:rsid w:val="009D395B"/>
    <w:rsid w:val="00A22AE0"/>
    <w:rsid w:val="00AE29B8"/>
    <w:rsid w:val="00B355DB"/>
    <w:rsid w:val="00B66F54"/>
    <w:rsid w:val="00C06FE8"/>
    <w:rsid w:val="00C12642"/>
    <w:rsid w:val="00C35EA6"/>
    <w:rsid w:val="00D27824"/>
    <w:rsid w:val="00D93462"/>
    <w:rsid w:val="00DB6AD6"/>
    <w:rsid w:val="00DC07AA"/>
    <w:rsid w:val="00E16D69"/>
    <w:rsid w:val="00EC4F03"/>
    <w:rsid w:val="00EE21E8"/>
    <w:rsid w:val="00F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81F"/>
  <w15:docId w15:val="{573EF2BB-8DDF-472F-9D10-6D55952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36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2020-01-22T06:16:00Z</cp:lastPrinted>
  <dcterms:created xsi:type="dcterms:W3CDTF">2015-01-20T11:43:00Z</dcterms:created>
  <dcterms:modified xsi:type="dcterms:W3CDTF">2021-12-31T12:05:00Z</dcterms:modified>
</cp:coreProperties>
</file>