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7" w:rsidRPr="00573DF5" w:rsidRDefault="00885EB7" w:rsidP="00CB0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73D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КОМУНАЛЬНИЙ ЗАКЛАД </w:t>
      </w:r>
    </w:p>
    <w:p w:rsidR="00885EB7" w:rsidRPr="00573DF5" w:rsidRDefault="00885EB7" w:rsidP="00CB0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73D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«ХАРКІВСЬКА СПЕЦІАЛЬНА ШКОЛА №12»</w:t>
      </w:r>
    </w:p>
    <w:p w:rsidR="00885EB7" w:rsidRPr="00573DF5" w:rsidRDefault="00885EB7" w:rsidP="00CB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73D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ХАРКІВСЬКОЇ ОБЛАСНОЇ РАДИ</w:t>
      </w:r>
    </w:p>
    <w:p w:rsidR="00885EB7" w:rsidRPr="005C743D" w:rsidRDefault="00885EB7" w:rsidP="00CB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74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885EB7" w:rsidRPr="005C743D" w:rsidRDefault="00885EB7" w:rsidP="00CB0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885EB7" w:rsidRPr="00042E5E" w:rsidRDefault="00885EB7" w:rsidP="00CB061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03.09.</w:t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2021</w:t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№ 399</w:t>
      </w:r>
    </w:p>
    <w:p w:rsidR="00885EB7" w:rsidRDefault="00885EB7" w:rsidP="0018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EB7" w:rsidRPr="00042E5E" w:rsidRDefault="00885EB7" w:rsidP="0018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підсумки оздоровлення </w:t>
      </w:r>
    </w:p>
    <w:p w:rsidR="00885EB7" w:rsidRPr="00042E5E" w:rsidRDefault="00885EB7" w:rsidP="0018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відпочинку дітей </w:t>
      </w:r>
    </w:p>
    <w:p w:rsidR="00885EB7" w:rsidRPr="00042E5E" w:rsidRDefault="00885EB7" w:rsidP="0018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E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влітку 2021 року</w:t>
      </w:r>
    </w:p>
    <w:p w:rsidR="00885EB7" w:rsidRPr="00CB0614" w:rsidRDefault="00885EB7" w:rsidP="00CB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885EB7" w:rsidRDefault="00885EB7" w:rsidP="000216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14"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виконання Законів</w:t>
      </w:r>
      <w:r w:rsidRPr="00F95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«Про оздоровлення та відпочинок дітей»,</w:t>
      </w:r>
      <w:r w:rsidRPr="00F95C15">
        <w:rPr>
          <w:rFonts w:ascii="Times New Roman" w:hAnsi="Times New Roman" w:cs="Times New Roman"/>
          <w:sz w:val="28"/>
          <w:szCs w:val="28"/>
        </w:rPr>
        <w:t xml:space="preserve"> «Про охорону дитинства», «Про забезпечення санітарного та епідемічного благополуччя населення»,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на підставі проведеного аналізу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оздоровлення та відпочинку учнів Комунального закладу «Харківська спеціальна школа № 12» Харківської обласної ради влітку 2021 року (додається)</w:t>
      </w:r>
    </w:p>
    <w:p w:rsidR="00885EB7" w:rsidRDefault="00885EB7" w:rsidP="0073174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Pr="00C30E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5EB7" w:rsidRPr="00C30EC2" w:rsidRDefault="00885EB7" w:rsidP="00F81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 xml:space="preserve">1. Заступнику директора </w:t>
      </w:r>
      <w:r>
        <w:rPr>
          <w:rFonts w:ascii="Times New Roman" w:hAnsi="Times New Roman" w:cs="Times New Roman"/>
          <w:sz w:val="28"/>
          <w:szCs w:val="28"/>
        </w:rPr>
        <w:t xml:space="preserve">з виховної роботи </w:t>
      </w:r>
      <w:r w:rsidRPr="00C30EC2">
        <w:rPr>
          <w:rFonts w:ascii="Times New Roman" w:hAnsi="Times New Roman" w:cs="Times New Roman"/>
          <w:sz w:val="28"/>
          <w:szCs w:val="28"/>
        </w:rPr>
        <w:t xml:space="preserve">КЗ «ХСШ № 12» ХОР </w:t>
      </w:r>
      <w:r>
        <w:rPr>
          <w:rFonts w:ascii="Times New Roman" w:hAnsi="Times New Roman" w:cs="Times New Roman"/>
          <w:sz w:val="28"/>
          <w:szCs w:val="28"/>
        </w:rPr>
        <w:t xml:space="preserve">Т.Коломієць </w:t>
      </w:r>
      <w:r w:rsidRPr="00C30EC2">
        <w:rPr>
          <w:rFonts w:ascii="Times New Roman" w:hAnsi="Times New Roman" w:cs="Times New Roman"/>
          <w:sz w:val="28"/>
          <w:szCs w:val="28"/>
        </w:rPr>
        <w:t>:</w:t>
      </w:r>
    </w:p>
    <w:p w:rsidR="00885EB7" w:rsidRPr="00C30EC2" w:rsidRDefault="00885EB7" w:rsidP="00F81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 w:cs="Times New Roman"/>
          <w:sz w:val="28"/>
          <w:szCs w:val="28"/>
        </w:rPr>
        <w:t>ровести</w:t>
      </w:r>
      <w:r w:rsidRPr="00C30EC2">
        <w:rPr>
          <w:rFonts w:ascii="Times New Roman" w:hAnsi="Times New Roman" w:cs="Times New Roman"/>
          <w:sz w:val="28"/>
          <w:szCs w:val="28"/>
        </w:rPr>
        <w:t xml:space="preserve"> підсумки оздоровлення дітей влітку 2021</w:t>
      </w:r>
      <w:r>
        <w:rPr>
          <w:rFonts w:ascii="Times New Roman" w:hAnsi="Times New Roman" w:cs="Times New Roman"/>
          <w:sz w:val="28"/>
          <w:szCs w:val="28"/>
        </w:rPr>
        <w:t xml:space="preserve"> року. Додаток 1.</w:t>
      </w:r>
    </w:p>
    <w:p w:rsidR="00885EB7" w:rsidRPr="00C30EC2" w:rsidRDefault="00885EB7" w:rsidP="00F813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>Вересень 2021 року</w:t>
      </w:r>
    </w:p>
    <w:p w:rsidR="00885EB7" w:rsidRDefault="00885EB7" w:rsidP="00F81303">
      <w:pPr>
        <w:pStyle w:val="BodyTextIndent"/>
        <w:widowControl w:val="0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Вжити заходів щодо організації оздоровлення дітей пільгового контингенту: </w:t>
      </w:r>
      <w:r w:rsidRPr="00C30EC2">
        <w:rPr>
          <w:color w:val="000000"/>
          <w:sz w:val="28"/>
          <w:szCs w:val="28"/>
          <w:shd w:val="clear" w:color="auto" w:fill="FFFFFF"/>
          <w:lang w:val="uk-UA"/>
        </w:rPr>
        <w:t>дітей-сиріт та дітей, позба</w:t>
      </w:r>
      <w:r>
        <w:rPr>
          <w:color w:val="000000"/>
          <w:sz w:val="28"/>
          <w:szCs w:val="28"/>
          <w:shd w:val="clear" w:color="auto" w:fill="FFFFFF"/>
          <w:lang w:val="uk-UA"/>
        </w:rPr>
        <w:t>влених батьківського піклування,</w:t>
      </w:r>
      <w:r w:rsidRPr="00C30EC2">
        <w:rPr>
          <w:color w:val="000000"/>
          <w:sz w:val="28"/>
          <w:szCs w:val="28"/>
          <w:shd w:val="clear" w:color="auto" w:fill="FFFFFF"/>
          <w:lang w:val="uk-UA"/>
        </w:rPr>
        <w:t xml:space="preserve"> дітей з інвалідніс</w:t>
      </w:r>
      <w:r>
        <w:rPr>
          <w:color w:val="000000"/>
          <w:sz w:val="28"/>
          <w:szCs w:val="28"/>
          <w:shd w:val="clear" w:color="auto" w:fill="FFFFFF"/>
          <w:lang w:val="uk-UA"/>
        </w:rPr>
        <w:t>тю, дітей учасників бойових дій,</w:t>
      </w:r>
      <w:r w:rsidRPr="00C30EC2">
        <w:rPr>
          <w:color w:val="000000"/>
          <w:sz w:val="28"/>
          <w:szCs w:val="28"/>
          <w:shd w:val="clear" w:color="auto" w:fill="FFFFFF"/>
          <w:lang w:val="uk-UA"/>
        </w:rPr>
        <w:t xml:space="preserve"> дітей з багатодітних і малозабезпечених сімей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30EC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дітей, які виховуються у сім</w:t>
      </w:r>
      <w:r w:rsidRPr="00C30EC2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ях, що опинилися у складних життєвих обставинах, дітей, які є внутрішньо переміщеними особами </w:t>
      </w:r>
      <w:r>
        <w:rPr>
          <w:sz w:val="28"/>
          <w:szCs w:val="28"/>
          <w:lang w:val="uk-UA"/>
        </w:rPr>
        <w:t>влітку 2022 року.</w:t>
      </w:r>
    </w:p>
    <w:p w:rsidR="00885EB7" w:rsidRDefault="00885EB7" w:rsidP="00F81303">
      <w:pPr>
        <w:pStyle w:val="BodyTextIndent"/>
        <w:widowControl w:val="0"/>
        <w:spacing w:after="0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Березень-квітень 2022 року</w:t>
      </w:r>
    </w:p>
    <w:p w:rsidR="00885EB7" w:rsidRPr="00C30EC2" w:rsidRDefault="00885EB7" w:rsidP="00F81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>2. Вихователям:</w:t>
      </w:r>
    </w:p>
    <w:p w:rsidR="00885EB7" w:rsidRPr="00C30EC2" w:rsidRDefault="00885EB7" w:rsidP="00F81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 xml:space="preserve">2.1. Провести анкетування батьків з метою вирішення питання щодо оздоровлення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30EC2">
        <w:rPr>
          <w:rFonts w:ascii="Times New Roman" w:hAnsi="Times New Roman" w:cs="Times New Roman"/>
          <w:sz w:val="28"/>
          <w:szCs w:val="28"/>
        </w:rPr>
        <w:t xml:space="preserve">відпочинку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C30EC2">
        <w:rPr>
          <w:rFonts w:ascii="Times New Roman" w:hAnsi="Times New Roman" w:cs="Times New Roman"/>
          <w:sz w:val="28"/>
          <w:szCs w:val="28"/>
        </w:rPr>
        <w:t xml:space="preserve"> закладу освіти влітку 2022 року.</w:t>
      </w:r>
    </w:p>
    <w:p w:rsidR="00885EB7" w:rsidRPr="00C30EC2" w:rsidRDefault="00885EB7" w:rsidP="00F813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>Березень 2022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85EB7" w:rsidRPr="00C30EC2" w:rsidRDefault="00885EB7" w:rsidP="00F81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 xml:space="preserve">2.2. Підготувати попередню інформацію щодо оздоровлення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C30EC2">
        <w:rPr>
          <w:rFonts w:ascii="Times New Roman" w:hAnsi="Times New Roman" w:cs="Times New Roman"/>
          <w:sz w:val="28"/>
          <w:szCs w:val="28"/>
        </w:rPr>
        <w:t xml:space="preserve"> влітку 2022 року.</w:t>
      </w:r>
    </w:p>
    <w:p w:rsidR="00885EB7" w:rsidRPr="00C30EC2" w:rsidRDefault="00885EB7" w:rsidP="00F8130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EC2">
        <w:rPr>
          <w:rFonts w:ascii="Times New Roman" w:hAnsi="Times New Roman" w:cs="Times New Roman"/>
          <w:sz w:val="28"/>
          <w:szCs w:val="28"/>
        </w:rPr>
        <w:t>Березень 2022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85EB7" w:rsidRPr="00C30EC2" w:rsidRDefault="00885EB7" w:rsidP="00F8130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0EC2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наказу залишаю за собою.</w:t>
      </w:r>
    </w:p>
    <w:p w:rsidR="00885EB7" w:rsidRDefault="00885EB7" w:rsidP="00F8130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B7" w:rsidRPr="00C30EC2" w:rsidRDefault="00885EB7" w:rsidP="00F8130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B7" w:rsidRPr="00021607" w:rsidRDefault="00885EB7" w:rsidP="000216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КЗ «ХСШ № 12» ХОР</w:t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r w:rsidRPr="0002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Г.КУКЛІНА</w:t>
      </w:r>
    </w:p>
    <w:p w:rsidR="00885EB7" w:rsidRPr="00C30EC2" w:rsidRDefault="00885EB7" w:rsidP="00F81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B7" w:rsidRPr="00C30EC2" w:rsidRDefault="00885EB7" w:rsidP="00F81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B7" w:rsidRPr="00C30EC2" w:rsidRDefault="00885EB7" w:rsidP="00CB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Візи: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закладу «Харківська спеціальна</w:t>
      </w:r>
      <w:r w:rsidRPr="0002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 Дереглазова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початкових класах Комунального закладу</w:t>
      </w:r>
      <w:r w:rsidRPr="0002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Леонова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«Харківська спеціальна школа № 12»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Комунального закладу «Харківська спеціальна                                Т. Коломієць</w:t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EB7" w:rsidRDefault="00885EB7" w:rsidP="00CB0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CB06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наказом ознайомлені: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Коновалова Т.І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Лещенко В.В.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</w:p>
    <w:p w:rsidR="00885EB7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Полякова О.В.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Сотникова Л.В.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885EB7" w:rsidRPr="005C743D" w:rsidRDefault="00885EB7" w:rsidP="00C8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885EB7" w:rsidRPr="005C743D" w:rsidRDefault="00885EB7" w:rsidP="00C8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Pr="00C834F1" w:rsidRDefault="00885EB7" w:rsidP="00CB0614">
      <w:pPr>
        <w:rPr>
          <w:rFonts w:ascii="Times New Roman" w:hAnsi="Times New Roman" w:cs="Times New Roman"/>
          <w:sz w:val="28"/>
          <w:szCs w:val="28"/>
        </w:rPr>
      </w:pPr>
    </w:p>
    <w:p w:rsidR="00885EB7" w:rsidRDefault="00885EB7" w:rsidP="00CB0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021607">
      <w:pPr>
        <w:spacing w:after="0" w:line="240" w:lineRule="auto"/>
        <w:ind w:left="4956" w:firstLine="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Додаток 1</w:t>
      </w:r>
    </w:p>
    <w:p w:rsidR="00885EB7" w:rsidRDefault="00885EB7" w:rsidP="00021607">
      <w:pPr>
        <w:spacing w:after="0" w:line="240" w:lineRule="auto"/>
        <w:ind w:left="4956" w:firstLine="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наказу від 03.09.2021 року № 399</w:t>
      </w:r>
    </w:p>
    <w:p w:rsidR="00885EB7" w:rsidRDefault="00885EB7" w:rsidP="006670C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Default="00885EB7" w:rsidP="006670C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85EB7" w:rsidRPr="00324200" w:rsidRDefault="00885EB7" w:rsidP="0002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200">
        <w:rPr>
          <w:rFonts w:ascii="Times New Roman" w:hAnsi="Times New Roman" w:cs="Times New Roman"/>
          <w:sz w:val="28"/>
          <w:szCs w:val="28"/>
        </w:rPr>
        <w:t>Довідка</w:t>
      </w:r>
    </w:p>
    <w:p w:rsidR="00885EB7" w:rsidRDefault="00885EB7" w:rsidP="00021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проведений  аналіз  щодо  оздоровлення  та  відпочинку   учнів</w:t>
      </w:r>
    </w:p>
    <w:p w:rsidR="00885EB7" w:rsidRDefault="00885EB7" w:rsidP="00021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КЗ «ХСШ № 12» ХОР   влітку  2021 року</w:t>
      </w:r>
    </w:p>
    <w:p w:rsidR="00885EB7" w:rsidRDefault="00885EB7" w:rsidP="00DC0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B7" w:rsidRPr="00C850A3" w:rsidRDefault="00885EB7" w:rsidP="00DC0AF6">
      <w:pPr>
        <w:pStyle w:val="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Основним </w:t>
      </w:r>
      <w:bookmarkStart w:id="0" w:name="_GoBack"/>
      <w:bookmarkEnd w:id="0"/>
      <w:r w:rsidRPr="00C850A3">
        <w:rPr>
          <w:rFonts w:ascii="Times New Roman" w:hAnsi="Times New Roman" w:cs="Times New Roman"/>
          <w:b w:val="0"/>
          <w:bCs w:val="0"/>
          <w:color w:val="000000"/>
        </w:rPr>
        <w:t>завдання організації оздоровлення та відпочинку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визначено досягнення повної охопленості та забезпечення </w:t>
      </w:r>
      <w:r>
        <w:rPr>
          <w:rFonts w:ascii="Times New Roman" w:hAnsi="Times New Roman" w:cs="Times New Roman"/>
          <w:b w:val="0"/>
          <w:bCs w:val="0"/>
        </w:rPr>
        <w:t>повноцінним</w:t>
      </w:r>
      <w:r w:rsidRPr="00C850A3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оздоровленням та відпочинком усіх учнів під час </w:t>
      </w:r>
      <w:r w:rsidRPr="00C850A3">
        <w:rPr>
          <w:rFonts w:ascii="Times New Roman" w:hAnsi="Times New Roman" w:cs="Times New Roman"/>
          <w:b w:val="0"/>
          <w:bCs w:val="0"/>
        </w:rPr>
        <w:t>літнього оздоровчого процесу за межами закладу освіти</w:t>
      </w:r>
      <w:r>
        <w:rPr>
          <w:rFonts w:ascii="Times New Roman" w:hAnsi="Times New Roman" w:cs="Times New Roman"/>
          <w:b w:val="0"/>
          <w:bCs w:val="0"/>
        </w:rPr>
        <w:t>.</w:t>
      </w:r>
      <w:r w:rsidRPr="00C850A3">
        <w:rPr>
          <w:rFonts w:ascii="Times New Roman" w:hAnsi="Times New Roman" w:cs="Times New Roman"/>
          <w:b w:val="0"/>
          <w:bCs w:val="0"/>
        </w:rPr>
        <w:t xml:space="preserve"> </w:t>
      </w:r>
      <w:r w:rsidRPr="00C850A3">
        <w:rPr>
          <w:rFonts w:ascii="Times New Roman" w:hAnsi="Times New Roman" w:cs="Times New Roman"/>
          <w:b w:val="0"/>
          <w:bCs w:val="0"/>
          <w:color w:val="000000"/>
        </w:rPr>
        <w:t>Погоджено питання можливого оздоровлення т</w:t>
      </w:r>
      <w:r>
        <w:rPr>
          <w:rFonts w:ascii="Times New Roman" w:hAnsi="Times New Roman" w:cs="Times New Roman"/>
          <w:b w:val="0"/>
          <w:bCs w:val="0"/>
          <w:color w:val="000000"/>
        </w:rPr>
        <w:t>а відпочинку</w:t>
      </w:r>
      <w:r w:rsidRPr="00C850A3">
        <w:rPr>
          <w:rFonts w:ascii="Times New Roman" w:hAnsi="Times New Roman" w:cs="Times New Roman"/>
          <w:b w:val="0"/>
          <w:bCs w:val="0"/>
          <w:color w:val="000000"/>
        </w:rPr>
        <w:t xml:space="preserve"> із санаторно-курортним відділом  Департаменту охорони здоров’я Харківської обласної державної адміністрації, здійснено результативну співпрацю щодо оздоровлення дітей-сиріт та дітей, що знаходяться під опікою із районними комітетами у справах сім’ї, молоді та спорту Департаменту у справах сім’ї, молоді та спорту  Харківської обласної державної адміністрації, налагоджено контакти із адміністрацією обласного дитячого психоневрологічного санаторію № 2 Харківської області, залучено батьківську громаду до організації </w:t>
      </w:r>
      <w:r>
        <w:rPr>
          <w:rFonts w:ascii="Times New Roman" w:hAnsi="Times New Roman" w:cs="Times New Roman"/>
          <w:b w:val="0"/>
          <w:bCs w:val="0"/>
          <w:color w:val="000000"/>
        </w:rPr>
        <w:t>оздоровлення та відпочинку дітей</w:t>
      </w:r>
      <w:r w:rsidRPr="00C850A3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Pr="00C850A3">
        <w:rPr>
          <w:rFonts w:ascii="Times New Roman" w:hAnsi="Times New Roman" w:cs="Times New Roman"/>
          <w:b w:val="0"/>
          <w:bCs w:val="0"/>
        </w:rPr>
        <w:t xml:space="preserve">Розроблено та виконано попередній план оздоровлення та відпочинку </w:t>
      </w:r>
      <w:r>
        <w:rPr>
          <w:rFonts w:ascii="Times New Roman" w:hAnsi="Times New Roman" w:cs="Times New Roman"/>
          <w:b w:val="0"/>
          <w:bCs w:val="0"/>
        </w:rPr>
        <w:t>вихованців</w:t>
      </w:r>
      <w:r w:rsidRPr="00C850A3">
        <w:rPr>
          <w:rFonts w:ascii="Times New Roman" w:hAnsi="Times New Roman" w:cs="Times New Roman"/>
          <w:b w:val="0"/>
          <w:bCs w:val="0"/>
        </w:rPr>
        <w:t xml:space="preserve">, зокрема тих, що потребують особливого соціального захисту  упродовж 2020/2021 навчального року та під час літніх канікул за різними формами оздоровлення та відпочинку. Налагоджена співпраця з батьками та законними представниками дітей. </w:t>
      </w:r>
    </w:p>
    <w:p w:rsidR="00885EB7" w:rsidRPr="00C850A3" w:rsidRDefault="00885EB7" w:rsidP="00DC0AF6">
      <w:pPr>
        <w:pStyle w:val="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C850A3">
        <w:rPr>
          <w:rFonts w:ascii="Times New Roman" w:hAnsi="Times New Roman" w:cs="Times New Roman"/>
          <w:b w:val="0"/>
          <w:bCs w:val="0"/>
        </w:rPr>
        <w:t>Сформована база даних оздоровлення та відпочинку вихованців, зокрема дітей, які потребують особливої соціальної уваги та підтримки: діти-сироти, діти, позбавлені батьківського піклування, діти з інвалідністю, діти з багатодітних і малозабезпечених сімей та здійснено їх оздоровлення.</w:t>
      </w:r>
    </w:p>
    <w:p w:rsidR="00885EB7" w:rsidRDefault="00885EB7" w:rsidP="00DC0AF6">
      <w:pPr>
        <w:ind w:firstLine="708"/>
        <w:jc w:val="both"/>
        <w:rPr>
          <w:color w:val="FF0000"/>
          <w:sz w:val="28"/>
          <w:szCs w:val="28"/>
        </w:rPr>
      </w:pPr>
      <w:r w:rsidRPr="00DC0AF6">
        <w:rPr>
          <w:rFonts w:ascii="Times New Roman" w:hAnsi="Times New Roman" w:cs="Times New Roman"/>
          <w:sz w:val="28"/>
          <w:szCs w:val="28"/>
        </w:rPr>
        <w:t>Проведено роз’яснювальну роботу серед вихованців та батьків 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під час оздоровчої кампанії</w:t>
      </w:r>
      <w:r>
        <w:rPr>
          <w:sz w:val="28"/>
          <w:szCs w:val="28"/>
        </w:rPr>
        <w:t xml:space="preserve">. 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22F35">
        <w:rPr>
          <w:rFonts w:ascii="Times New Roman" w:hAnsi="Times New Roman" w:cs="Times New Roman"/>
          <w:sz w:val="28"/>
          <w:szCs w:val="28"/>
        </w:rPr>
        <w:t>Під час проведення</w:t>
      </w: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літньої оздоровчої кампанії 2021 року охоплено оздоровленням та відпочинком 243 учні, зокрема 63 дитини пільгового контингенту: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дітей-сиріт та дітей, позбавлених батьківського піклування – 6 осіб;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дітей з інвалідністю – 27 осіб;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дітей з багатодітних і малозабезпечених сімей – 22 особи; 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-дітей, які виховуються у сім’ях, що опинилися у складних життєвих обставинах – 2 особи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дітей, які є внутрішньо переміщеними особами – 6 осіб.</w:t>
      </w:r>
    </w:p>
    <w:p w:rsidR="00885EB7" w:rsidRPr="00422F35" w:rsidRDefault="00885EB7" w:rsidP="0040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Отже, о</w:t>
      </w:r>
      <w:r w:rsidRPr="004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здоровились та відпочили 100% дітей пільгового контингенту, що становить 26% від загальної кількості учнів школи.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05</w:t>
      </w:r>
      <w:r w:rsidRPr="00422F35">
        <w:rPr>
          <w:rFonts w:ascii="Times New Roman" w:hAnsi="Times New Roman" w:cs="Times New Roman"/>
          <w:sz w:val="28"/>
          <w:szCs w:val="28"/>
        </w:rPr>
        <w:t>.06.2021 по 31.08.2021 усі учні КЗ «ХСШ № 12» ХОР відпочивали та оздоровлювалися за різними формами оздоровлення та відпочинку а також разом з батьками: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У санаторіях – 16 осіб;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-оздоровлення за кордоном – 7 осіб;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-інші позаміські заклади оздоровлення – 17 осіб;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- багатоденні екскурсії – 9 осіб;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-туристичні бази, бази відпочинку – 31 особа;</w:t>
      </w:r>
    </w:p>
    <w:p w:rsidR="00885EB7" w:rsidRPr="00422F35" w:rsidRDefault="00885EB7" w:rsidP="004065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35">
        <w:rPr>
          <w:rFonts w:ascii="Times New Roman" w:hAnsi="Times New Roman" w:cs="Times New Roman"/>
          <w:sz w:val="28"/>
          <w:szCs w:val="28"/>
        </w:rPr>
        <w:t>На лоні природи з батьками у передмісті м. Харкова та сільській місцевості – 161 особа. З опікунами – 2 особи</w:t>
      </w:r>
      <w:r>
        <w:rPr>
          <w:rFonts w:ascii="Times New Roman" w:hAnsi="Times New Roman" w:cs="Times New Roman"/>
          <w:sz w:val="28"/>
          <w:szCs w:val="28"/>
        </w:rPr>
        <w:t>. У тому числі</w:t>
      </w:r>
      <w:r w:rsidRPr="00422F35">
        <w:rPr>
          <w:rFonts w:ascii="Times New Roman" w:hAnsi="Times New Roman" w:cs="Times New Roman"/>
          <w:sz w:val="28"/>
          <w:szCs w:val="28"/>
        </w:rPr>
        <w:t xml:space="preserve"> 37 талановитих дітей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2F3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422F35">
        <w:rPr>
          <w:rFonts w:ascii="Times New Roman" w:hAnsi="Times New Roman" w:cs="Times New Roman"/>
          <w:sz w:val="28"/>
          <w:szCs w:val="28"/>
        </w:rPr>
        <w:t xml:space="preserve"> оздоровились на туристичних базах відпочинку та 30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422F35">
        <w:rPr>
          <w:rFonts w:ascii="Times New Roman" w:hAnsi="Times New Roman" w:cs="Times New Roman"/>
          <w:sz w:val="28"/>
          <w:szCs w:val="28"/>
        </w:rPr>
        <w:t xml:space="preserve"> у природоохоронній зоні. </w:t>
      </w:r>
    </w:p>
    <w:sectPr w:rsidR="00885EB7" w:rsidRPr="00422F35" w:rsidSect="00C37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96"/>
    <w:multiLevelType w:val="hybridMultilevel"/>
    <w:tmpl w:val="154C47F2"/>
    <w:lvl w:ilvl="0" w:tplc="1F26633A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B92C1D"/>
    <w:multiLevelType w:val="hybridMultilevel"/>
    <w:tmpl w:val="8BDCE486"/>
    <w:lvl w:ilvl="0" w:tplc="BDC8450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50"/>
    <w:rsid w:val="00021607"/>
    <w:rsid w:val="00042E5E"/>
    <w:rsid w:val="00054A66"/>
    <w:rsid w:val="00060988"/>
    <w:rsid w:val="00082BA3"/>
    <w:rsid w:val="000E40D1"/>
    <w:rsid w:val="00125FE6"/>
    <w:rsid w:val="0018707D"/>
    <w:rsid w:val="00254EBE"/>
    <w:rsid w:val="00324200"/>
    <w:rsid w:val="0037753D"/>
    <w:rsid w:val="003F6506"/>
    <w:rsid w:val="00402C1F"/>
    <w:rsid w:val="00406588"/>
    <w:rsid w:val="00422F35"/>
    <w:rsid w:val="004C47AA"/>
    <w:rsid w:val="004D4EDC"/>
    <w:rsid w:val="00521759"/>
    <w:rsid w:val="00573DF5"/>
    <w:rsid w:val="005C743D"/>
    <w:rsid w:val="005E472B"/>
    <w:rsid w:val="00663239"/>
    <w:rsid w:val="006670C1"/>
    <w:rsid w:val="00731742"/>
    <w:rsid w:val="007342D3"/>
    <w:rsid w:val="00751586"/>
    <w:rsid w:val="008169B0"/>
    <w:rsid w:val="00856EC1"/>
    <w:rsid w:val="00877266"/>
    <w:rsid w:val="00885EB7"/>
    <w:rsid w:val="008F6450"/>
    <w:rsid w:val="00AB730E"/>
    <w:rsid w:val="00AC67C1"/>
    <w:rsid w:val="00B172C5"/>
    <w:rsid w:val="00B33E1C"/>
    <w:rsid w:val="00B42B61"/>
    <w:rsid w:val="00BF0E01"/>
    <w:rsid w:val="00C30EC2"/>
    <w:rsid w:val="00C37F9E"/>
    <w:rsid w:val="00C834F1"/>
    <w:rsid w:val="00C850A3"/>
    <w:rsid w:val="00CB0614"/>
    <w:rsid w:val="00CC17BB"/>
    <w:rsid w:val="00CC7F77"/>
    <w:rsid w:val="00CE2A0B"/>
    <w:rsid w:val="00DC0AF6"/>
    <w:rsid w:val="00E46797"/>
    <w:rsid w:val="00F104E6"/>
    <w:rsid w:val="00F81303"/>
    <w:rsid w:val="00F95C15"/>
    <w:rsid w:val="00FA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14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82B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BA3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317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1742"/>
    <w:rPr>
      <w:rFonts w:ascii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4D4ED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C0AF6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AF6"/>
    <w:rPr>
      <w:rFonts w:ascii="Arial Narrow" w:hAnsi="Arial Narrow" w:cs="Arial Narrow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4</Pages>
  <Words>796</Words>
  <Characters>4542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2021-10-05T13:21:00Z</cp:lastPrinted>
  <dcterms:created xsi:type="dcterms:W3CDTF">2021-09-27T11:16:00Z</dcterms:created>
  <dcterms:modified xsi:type="dcterms:W3CDTF">2021-10-05T13:22:00Z</dcterms:modified>
</cp:coreProperties>
</file>