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A08" w:rsidRDefault="00780A08" w:rsidP="00780A08">
      <w:pPr>
        <w:tabs>
          <w:tab w:val="left" w:pos="4111"/>
        </w:tabs>
        <w:jc w:val="right"/>
        <w:rPr>
          <w:rFonts w:eastAsia="Times New Roman"/>
          <w:b/>
          <w:bCs/>
          <w:sz w:val="28"/>
          <w:szCs w:val="28"/>
          <w:lang w:val="uk-UA"/>
        </w:rPr>
      </w:pPr>
      <w:bookmarkStart w:id="0" w:name="page1"/>
      <w:bookmarkEnd w:id="0"/>
    </w:p>
    <w:p w:rsidR="00780A08" w:rsidRDefault="00780A08" w:rsidP="002A6CB6">
      <w:pPr>
        <w:tabs>
          <w:tab w:val="left" w:pos="4111"/>
        </w:tabs>
        <w:jc w:val="center"/>
        <w:rPr>
          <w:rFonts w:eastAsia="Times New Roman"/>
          <w:b/>
          <w:bCs/>
          <w:sz w:val="28"/>
          <w:szCs w:val="28"/>
          <w:lang w:val="uk-UA"/>
        </w:rPr>
      </w:pPr>
    </w:p>
    <w:p w:rsidR="00780A08" w:rsidRPr="002A6CB6" w:rsidRDefault="007B56B4" w:rsidP="002A6CB6">
      <w:pPr>
        <w:tabs>
          <w:tab w:val="left" w:pos="4111"/>
        </w:tabs>
        <w:jc w:val="center"/>
        <w:rPr>
          <w:sz w:val="28"/>
          <w:szCs w:val="28"/>
          <w:lang w:val="uk-UA"/>
        </w:rPr>
      </w:pPr>
      <w:r w:rsidRPr="002A6CB6">
        <w:rPr>
          <w:rFonts w:eastAsia="Times New Roman"/>
          <w:b/>
          <w:bCs/>
          <w:sz w:val="28"/>
          <w:szCs w:val="28"/>
          <w:lang w:val="uk-UA"/>
        </w:rPr>
        <w:t>СХВАЛЕНО</w:t>
      </w:r>
    </w:p>
    <w:p w:rsidR="007B56B4" w:rsidRPr="002A6CB6" w:rsidRDefault="007B56B4" w:rsidP="002A6CB6">
      <w:pPr>
        <w:spacing w:line="216" w:lineRule="auto"/>
        <w:ind w:right="445"/>
        <w:jc w:val="both"/>
        <w:rPr>
          <w:sz w:val="28"/>
          <w:szCs w:val="28"/>
          <w:lang w:val="uk-UA"/>
        </w:rPr>
      </w:pPr>
      <w:r w:rsidRPr="002A6CB6">
        <w:rPr>
          <w:rFonts w:eastAsia="Times New Roman"/>
          <w:b/>
          <w:bCs/>
          <w:sz w:val="28"/>
          <w:szCs w:val="28"/>
          <w:lang w:val="uk-UA"/>
        </w:rPr>
        <w:t>педагогічною радою Комунального закладу «Харківська спеціальна школа№</w:t>
      </w:r>
      <w:r w:rsidR="00BB4CC5">
        <w:rPr>
          <w:rFonts w:eastAsia="Times New Roman"/>
          <w:b/>
          <w:bCs/>
          <w:sz w:val="28"/>
          <w:szCs w:val="28"/>
          <w:lang w:val="uk-UA"/>
        </w:rPr>
        <w:t>12</w:t>
      </w:r>
      <w:r w:rsidRPr="002A6CB6">
        <w:rPr>
          <w:rFonts w:eastAsia="Times New Roman"/>
          <w:b/>
          <w:bCs/>
          <w:sz w:val="28"/>
          <w:szCs w:val="28"/>
          <w:lang w:val="uk-UA"/>
        </w:rPr>
        <w:t>» Харківської обласної ради</w:t>
      </w:r>
    </w:p>
    <w:p w:rsidR="007B56B4" w:rsidRPr="003E3678" w:rsidRDefault="00157E40" w:rsidP="00157E40">
      <w:pPr>
        <w:tabs>
          <w:tab w:val="left" w:pos="2020"/>
          <w:tab w:val="left" w:pos="2960"/>
          <w:tab w:val="left" w:pos="4111"/>
          <w:tab w:val="left" w:pos="4500"/>
        </w:tabs>
        <w:spacing w:line="215" w:lineRule="auto"/>
        <w:rPr>
          <w:color w:val="FF0000"/>
          <w:sz w:val="28"/>
          <w:szCs w:val="28"/>
          <w:lang w:val="uk-UA"/>
        </w:rPr>
      </w:pPr>
      <w:r w:rsidRPr="00EC4334">
        <w:rPr>
          <w:rFonts w:eastAsia="Times New Roman"/>
          <w:b/>
          <w:bCs/>
          <w:sz w:val="28"/>
          <w:szCs w:val="28"/>
          <w:lang w:val="uk-UA"/>
        </w:rPr>
        <w:t>Протокол</w:t>
      </w:r>
      <w:r w:rsidR="003502B2">
        <w:rPr>
          <w:rFonts w:eastAsia="Times New Roman"/>
          <w:b/>
          <w:bCs/>
          <w:sz w:val="28"/>
          <w:szCs w:val="28"/>
          <w:lang w:val="uk-UA"/>
        </w:rPr>
        <w:t xml:space="preserve"> </w:t>
      </w:r>
      <w:r w:rsidR="007B56B4" w:rsidRPr="00EC4334">
        <w:rPr>
          <w:rFonts w:eastAsia="Times New Roman"/>
          <w:b/>
          <w:bCs/>
          <w:sz w:val="28"/>
          <w:szCs w:val="28"/>
          <w:lang w:val="uk-UA"/>
        </w:rPr>
        <w:t>від</w:t>
      </w:r>
      <w:r w:rsidR="00EC4334" w:rsidRPr="00EC4334">
        <w:rPr>
          <w:rFonts w:eastAsia="Times New Roman"/>
          <w:b/>
          <w:bCs/>
          <w:sz w:val="28"/>
          <w:szCs w:val="28"/>
          <w:lang w:val="uk-UA"/>
        </w:rPr>
        <w:t xml:space="preserve"> </w:t>
      </w:r>
      <w:r w:rsidR="003502B2">
        <w:rPr>
          <w:rFonts w:eastAsia="Times New Roman"/>
          <w:b/>
          <w:bCs/>
          <w:sz w:val="28"/>
          <w:szCs w:val="28"/>
          <w:lang w:val="uk-UA"/>
        </w:rPr>
        <w:t>30.08.</w:t>
      </w:r>
      <w:r w:rsidR="00EC4334" w:rsidRPr="00EC4334">
        <w:rPr>
          <w:rFonts w:eastAsia="Times New Roman"/>
          <w:b/>
          <w:bCs/>
          <w:sz w:val="28"/>
          <w:szCs w:val="28"/>
          <w:lang w:val="uk-UA"/>
        </w:rPr>
        <w:t>2021</w:t>
      </w:r>
      <w:r w:rsidR="00EC4334">
        <w:rPr>
          <w:rFonts w:eastAsia="Times New Roman"/>
          <w:b/>
          <w:bCs/>
          <w:color w:val="FF0000"/>
          <w:sz w:val="28"/>
          <w:szCs w:val="28"/>
          <w:lang w:val="uk-UA"/>
        </w:rPr>
        <w:softHyphen/>
      </w:r>
      <w:r w:rsidR="00EC4334">
        <w:rPr>
          <w:rFonts w:eastAsia="Times New Roman"/>
          <w:b/>
          <w:bCs/>
          <w:color w:val="FF0000"/>
          <w:sz w:val="28"/>
          <w:szCs w:val="28"/>
          <w:lang w:val="uk-UA"/>
        </w:rPr>
        <w:softHyphen/>
      </w:r>
      <w:r w:rsidR="00EC4334">
        <w:rPr>
          <w:rFonts w:eastAsia="Times New Roman"/>
          <w:b/>
          <w:bCs/>
          <w:color w:val="FF0000"/>
          <w:sz w:val="28"/>
          <w:szCs w:val="28"/>
          <w:lang w:val="uk-UA"/>
        </w:rPr>
        <w:softHyphen/>
      </w:r>
      <w:r w:rsidR="00EC4334">
        <w:rPr>
          <w:rFonts w:eastAsia="Times New Roman"/>
          <w:b/>
          <w:bCs/>
          <w:color w:val="FF0000"/>
          <w:sz w:val="28"/>
          <w:szCs w:val="28"/>
          <w:lang w:val="uk-UA"/>
        </w:rPr>
        <w:softHyphen/>
      </w:r>
      <w:r w:rsidR="00EC4334">
        <w:rPr>
          <w:rFonts w:eastAsia="Times New Roman"/>
          <w:b/>
          <w:bCs/>
          <w:color w:val="FF0000"/>
          <w:sz w:val="28"/>
          <w:szCs w:val="28"/>
          <w:lang w:val="uk-UA"/>
        </w:rPr>
        <w:softHyphen/>
      </w:r>
      <w:r w:rsidR="00EC4334">
        <w:rPr>
          <w:rFonts w:eastAsia="Times New Roman"/>
          <w:b/>
          <w:bCs/>
          <w:color w:val="FF0000"/>
          <w:sz w:val="28"/>
          <w:szCs w:val="28"/>
          <w:lang w:val="uk-UA"/>
        </w:rPr>
        <w:softHyphen/>
      </w:r>
      <w:r w:rsidR="00EC4334">
        <w:rPr>
          <w:rFonts w:eastAsia="Times New Roman"/>
          <w:b/>
          <w:bCs/>
          <w:color w:val="FF0000"/>
          <w:sz w:val="28"/>
          <w:szCs w:val="28"/>
          <w:lang w:val="uk-UA"/>
        </w:rPr>
        <w:softHyphen/>
      </w:r>
      <w:r w:rsidR="00EC4334">
        <w:rPr>
          <w:rFonts w:eastAsia="Times New Roman"/>
          <w:b/>
          <w:bCs/>
          <w:color w:val="FF0000"/>
          <w:sz w:val="28"/>
          <w:szCs w:val="28"/>
          <w:lang w:val="uk-UA"/>
        </w:rPr>
        <w:softHyphen/>
      </w:r>
      <w:r w:rsidR="00EC4334">
        <w:rPr>
          <w:rFonts w:eastAsia="Times New Roman"/>
          <w:b/>
          <w:bCs/>
          <w:color w:val="FF0000"/>
          <w:sz w:val="28"/>
          <w:szCs w:val="28"/>
          <w:lang w:val="uk-UA"/>
        </w:rPr>
        <w:softHyphen/>
      </w:r>
      <w:r w:rsidR="00EC4334">
        <w:rPr>
          <w:rFonts w:eastAsia="Times New Roman"/>
          <w:b/>
          <w:bCs/>
          <w:color w:val="FF0000"/>
          <w:sz w:val="28"/>
          <w:szCs w:val="28"/>
          <w:lang w:val="uk-UA"/>
        </w:rPr>
        <w:softHyphen/>
      </w:r>
      <w:r w:rsidR="003502B2">
        <w:rPr>
          <w:rFonts w:eastAsia="Times New Roman"/>
          <w:b/>
          <w:bCs/>
          <w:color w:val="FF0000"/>
          <w:sz w:val="28"/>
          <w:szCs w:val="28"/>
          <w:lang w:val="uk-UA"/>
        </w:rPr>
        <w:t xml:space="preserve"> </w:t>
      </w:r>
      <w:r w:rsidR="003502B2" w:rsidRPr="003502B2">
        <w:rPr>
          <w:rFonts w:eastAsia="Times New Roman"/>
          <w:b/>
          <w:bCs/>
          <w:sz w:val="28"/>
          <w:szCs w:val="28"/>
          <w:lang w:val="uk-UA"/>
        </w:rPr>
        <w:t>№9</w:t>
      </w:r>
    </w:p>
    <w:p w:rsidR="007B56B4" w:rsidRPr="002A6CB6" w:rsidRDefault="007B56B4" w:rsidP="007B56B4">
      <w:pPr>
        <w:tabs>
          <w:tab w:val="left" w:pos="4111"/>
        </w:tabs>
        <w:spacing w:line="217" w:lineRule="exact"/>
        <w:rPr>
          <w:sz w:val="28"/>
          <w:szCs w:val="28"/>
          <w:lang w:val="uk-UA"/>
        </w:rPr>
      </w:pPr>
    </w:p>
    <w:p w:rsidR="007B56B4" w:rsidRPr="002A6CB6" w:rsidRDefault="007B56B4" w:rsidP="007B56B4">
      <w:pPr>
        <w:tabs>
          <w:tab w:val="left" w:pos="4111"/>
        </w:tabs>
        <w:rPr>
          <w:sz w:val="28"/>
          <w:szCs w:val="28"/>
          <w:lang w:val="uk-UA"/>
        </w:rPr>
      </w:pPr>
      <w:r w:rsidRPr="002A6CB6">
        <w:rPr>
          <w:rFonts w:eastAsia="Times New Roman"/>
          <w:b/>
          <w:bCs/>
          <w:sz w:val="28"/>
          <w:szCs w:val="28"/>
          <w:lang w:val="uk-UA"/>
        </w:rPr>
        <w:t>Голова педагогічної ради</w:t>
      </w:r>
    </w:p>
    <w:p w:rsidR="007B56B4" w:rsidRPr="002A6CB6" w:rsidRDefault="002A6CB6" w:rsidP="007B56B4">
      <w:pPr>
        <w:tabs>
          <w:tab w:val="left" w:pos="4111"/>
        </w:tabs>
        <w:spacing w:line="213" w:lineRule="auto"/>
        <w:rPr>
          <w:b/>
          <w:sz w:val="28"/>
          <w:szCs w:val="28"/>
          <w:u w:val="single"/>
          <w:lang w:val="uk-UA"/>
        </w:rPr>
      </w:pPr>
      <w:r w:rsidRPr="002A6CB6">
        <w:rPr>
          <w:rFonts w:eastAsia="Times New Roman"/>
          <w:bCs/>
          <w:sz w:val="28"/>
          <w:szCs w:val="28"/>
          <w:u w:val="single"/>
          <w:lang w:val="uk-UA"/>
        </w:rPr>
        <w:t>_______________</w:t>
      </w:r>
      <w:r w:rsidR="00B42ECF" w:rsidRPr="002A6CB6">
        <w:rPr>
          <w:rFonts w:eastAsia="Times New Roman"/>
          <w:b/>
          <w:bCs/>
          <w:sz w:val="28"/>
          <w:szCs w:val="28"/>
          <w:u w:val="single"/>
          <w:lang w:val="uk-UA"/>
        </w:rPr>
        <w:t>/</w:t>
      </w:r>
      <w:r w:rsidR="00BB4CC5">
        <w:rPr>
          <w:rFonts w:eastAsia="Times New Roman"/>
          <w:b/>
          <w:bCs/>
          <w:sz w:val="28"/>
          <w:szCs w:val="28"/>
          <w:u w:val="single"/>
          <w:lang w:val="uk-UA"/>
        </w:rPr>
        <w:t>Г.Кукліна</w:t>
      </w:r>
      <w:r w:rsidR="00B42ECF" w:rsidRPr="002A6CB6">
        <w:rPr>
          <w:rFonts w:eastAsia="Times New Roman"/>
          <w:b/>
          <w:bCs/>
          <w:sz w:val="28"/>
          <w:szCs w:val="28"/>
          <w:u w:val="single"/>
          <w:lang w:val="uk-UA"/>
        </w:rPr>
        <w:t>/</w:t>
      </w:r>
    </w:p>
    <w:p w:rsidR="007B56B4" w:rsidRDefault="007B56B4" w:rsidP="007B56B4">
      <w:pPr>
        <w:tabs>
          <w:tab w:val="left" w:pos="4111"/>
        </w:tabs>
        <w:spacing w:line="185" w:lineRule="exact"/>
        <w:rPr>
          <w:sz w:val="28"/>
          <w:szCs w:val="28"/>
          <w:lang w:val="uk-UA"/>
        </w:rPr>
      </w:pPr>
    </w:p>
    <w:p w:rsidR="00780A08" w:rsidRPr="002A6CB6" w:rsidRDefault="00780A08" w:rsidP="007B56B4">
      <w:pPr>
        <w:tabs>
          <w:tab w:val="left" w:pos="4111"/>
        </w:tabs>
        <w:spacing w:line="185" w:lineRule="exact"/>
        <w:rPr>
          <w:sz w:val="28"/>
          <w:szCs w:val="28"/>
          <w:lang w:val="uk-UA"/>
        </w:rPr>
      </w:pPr>
    </w:p>
    <w:p w:rsidR="007B56B4" w:rsidRPr="00780A08" w:rsidRDefault="007B56B4" w:rsidP="007B56B4">
      <w:pPr>
        <w:tabs>
          <w:tab w:val="left" w:pos="4111"/>
        </w:tabs>
        <w:rPr>
          <w:lang w:val="uk-UA"/>
        </w:rPr>
      </w:pPr>
      <w:r w:rsidRPr="00780A08">
        <w:rPr>
          <w:rFonts w:eastAsia="Times New Roman"/>
          <w:lang w:val="uk-UA"/>
        </w:rPr>
        <w:t>М.П.</w:t>
      </w:r>
    </w:p>
    <w:p w:rsidR="007B56B4" w:rsidRPr="002A6CB6" w:rsidRDefault="007B56B4" w:rsidP="007B56B4">
      <w:pPr>
        <w:tabs>
          <w:tab w:val="left" w:pos="4111"/>
        </w:tabs>
        <w:spacing w:line="20" w:lineRule="exact"/>
        <w:rPr>
          <w:sz w:val="28"/>
          <w:szCs w:val="28"/>
          <w:lang w:val="uk-UA"/>
        </w:rPr>
      </w:pPr>
      <w:r w:rsidRPr="00780A08">
        <w:rPr>
          <w:lang w:val="uk-UA"/>
        </w:rPr>
        <w:br w:type="column"/>
      </w:r>
    </w:p>
    <w:p w:rsidR="00780A08" w:rsidRDefault="00780A08" w:rsidP="002A6CB6">
      <w:pPr>
        <w:tabs>
          <w:tab w:val="left" w:pos="4111"/>
        </w:tabs>
        <w:jc w:val="center"/>
        <w:rPr>
          <w:rFonts w:eastAsia="Times New Roman"/>
          <w:b/>
          <w:bCs/>
          <w:sz w:val="28"/>
          <w:szCs w:val="28"/>
          <w:lang w:val="uk-UA"/>
        </w:rPr>
      </w:pPr>
      <w:r>
        <w:rPr>
          <w:rFonts w:eastAsia="Times New Roman"/>
          <w:b/>
          <w:bCs/>
          <w:sz w:val="28"/>
          <w:szCs w:val="28"/>
          <w:lang w:val="uk-UA"/>
        </w:rPr>
        <w:t xml:space="preserve">            02-02</w:t>
      </w:r>
    </w:p>
    <w:p w:rsidR="00780A08" w:rsidRDefault="00780A08" w:rsidP="002A6CB6">
      <w:pPr>
        <w:tabs>
          <w:tab w:val="left" w:pos="4111"/>
        </w:tabs>
        <w:jc w:val="center"/>
        <w:rPr>
          <w:rFonts w:eastAsia="Times New Roman"/>
          <w:b/>
          <w:bCs/>
          <w:sz w:val="28"/>
          <w:szCs w:val="28"/>
          <w:lang w:val="uk-UA"/>
        </w:rPr>
      </w:pPr>
    </w:p>
    <w:p w:rsidR="007B56B4" w:rsidRPr="002A6CB6" w:rsidRDefault="007B56B4" w:rsidP="002A6CB6">
      <w:pPr>
        <w:tabs>
          <w:tab w:val="left" w:pos="4111"/>
        </w:tabs>
        <w:jc w:val="center"/>
        <w:rPr>
          <w:sz w:val="28"/>
          <w:szCs w:val="28"/>
          <w:lang w:val="uk-UA"/>
        </w:rPr>
      </w:pPr>
      <w:r w:rsidRPr="002A6CB6">
        <w:rPr>
          <w:rFonts w:eastAsia="Times New Roman"/>
          <w:b/>
          <w:bCs/>
          <w:sz w:val="28"/>
          <w:szCs w:val="28"/>
          <w:lang w:val="uk-UA"/>
        </w:rPr>
        <w:t>ЗАТВЕРДЖЕНО</w:t>
      </w:r>
    </w:p>
    <w:p w:rsidR="007B56B4" w:rsidRPr="002A6CB6" w:rsidRDefault="007B56B4" w:rsidP="002A6CB6">
      <w:pPr>
        <w:tabs>
          <w:tab w:val="left" w:pos="4111"/>
        </w:tabs>
        <w:spacing w:line="217" w:lineRule="auto"/>
        <w:ind w:right="20"/>
        <w:jc w:val="both"/>
        <w:rPr>
          <w:sz w:val="28"/>
          <w:szCs w:val="28"/>
          <w:lang w:val="uk-UA"/>
        </w:rPr>
      </w:pPr>
      <w:r w:rsidRPr="002A6CB6">
        <w:rPr>
          <w:rFonts w:eastAsia="Times New Roman"/>
          <w:b/>
          <w:bCs/>
          <w:sz w:val="28"/>
          <w:szCs w:val="28"/>
          <w:lang w:val="uk-UA"/>
        </w:rPr>
        <w:t>наказ Комунально</w:t>
      </w:r>
      <w:r w:rsidR="00157E40">
        <w:rPr>
          <w:rFonts w:eastAsia="Times New Roman"/>
          <w:b/>
          <w:bCs/>
          <w:sz w:val="28"/>
          <w:szCs w:val="28"/>
          <w:lang w:val="uk-UA"/>
        </w:rPr>
        <w:t>го</w:t>
      </w:r>
      <w:r w:rsidRPr="002A6CB6">
        <w:rPr>
          <w:rFonts w:eastAsia="Times New Roman"/>
          <w:b/>
          <w:bCs/>
          <w:sz w:val="28"/>
          <w:szCs w:val="28"/>
          <w:lang w:val="uk-UA"/>
        </w:rPr>
        <w:t xml:space="preserve"> закладу «Харківська спеціальна школа №</w:t>
      </w:r>
      <w:r w:rsidR="00BB4CC5">
        <w:rPr>
          <w:rFonts w:eastAsia="Times New Roman"/>
          <w:b/>
          <w:bCs/>
          <w:sz w:val="28"/>
          <w:szCs w:val="28"/>
          <w:lang w:val="uk-UA"/>
        </w:rPr>
        <w:t>12</w:t>
      </w:r>
      <w:r w:rsidRPr="002A6CB6">
        <w:rPr>
          <w:rFonts w:eastAsia="Times New Roman"/>
          <w:b/>
          <w:bCs/>
          <w:sz w:val="28"/>
          <w:szCs w:val="28"/>
          <w:lang w:val="uk-UA"/>
        </w:rPr>
        <w:t>» Харківської обласної ради</w:t>
      </w:r>
    </w:p>
    <w:p w:rsidR="007B56B4" w:rsidRPr="002A6CB6" w:rsidRDefault="007B56B4" w:rsidP="007B56B4">
      <w:pPr>
        <w:tabs>
          <w:tab w:val="left" w:pos="4111"/>
        </w:tabs>
        <w:spacing w:line="223" w:lineRule="exact"/>
        <w:rPr>
          <w:sz w:val="28"/>
          <w:szCs w:val="28"/>
          <w:lang w:val="uk-UA"/>
        </w:rPr>
      </w:pPr>
    </w:p>
    <w:p w:rsidR="007B56B4" w:rsidRPr="002A6CB6" w:rsidRDefault="007B56B4" w:rsidP="007B56B4">
      <w:pPr>
        <w:tabs>
          <w:tab w:val="left" w:pos="4111"/>
        </w:tabs>
        <w:rPr>
          <w:sz w:val="28"/>
          <w:szCs w:val="28"/>
          <w:lang w:val="uk-UA"/>
        </w:rPr>
      </w:pPr>
      <w:r w:rsidRPr="002A6CB6">
        <w:rPr>
          <w:rFonts w:eastAsia="Times New Roman"/>
          <w:b/>
          <w:bCs/>
          <w:sz w:val="28"/>
          <w:szCs w:val="28"/>
          <w:lang w:val="uk-UA"/>
        </w:rPr>
        <w:t>Нака</w:t>
      </w:r>
      <w:r w:rsidR="002A6CB6" w:rsidRPr="002A6CB6">
        <w:rPr>
          <w:rFonts w:eastAsia="Times New Roman"/>
          <w:b/>
          <w:bCs/>
          <w:sz w:val="28"/>
          <w:szCs w:val="28"/>
          <w:lang w:val="uk-UA"/>
        </w:rPr>
        <w:t>з  від</w:t>
      </w:r>
      <w:r w:rsidR="003502B2">
        <w:rPr>
          <w:rFonts w:eastAsia="Times New Roman"/>
          <w:b/>
          <w:bCs/>
          <w:sz w:val="28"/>
          <w:szCs w:val="28"/>
          <w:lang w:val="uk-UA"/>
        </w:rPr>
        <w:t>30.08.2021 № 373</w:t>
      </w:r>
      <w:r w:rsidR="002A6CB6" w:rsidRPr="002A6CB6">
        <w:rPr>
          <w:rFonts w:eastAsia="Times New Roman"/>
          <w:b/>
          <w:bCs/>
          <w:sz w:val="28"/>
          <w:szCs w:val="28"/>
          <w:lang w:val="uk-UA"/>
        </w:rPr>
        <w:t xml:space="preserve"> </w:t>
      </w:r>
    </w:p>
    <w:p w:rsidR="007B56B4" w:rsidRPr="002A6CB6" w:rsidRDefault="007B56B4" w:rsidP="007B56B4">
      <w:pPr>
        <w:tabs>
          <w:tab w:val="left" w:pos="4111"/>
        </w:tabs>
        <w:spacing w:line="214" w:lineRule="exact"/>
        <w:rPr>
          <w:sz w:val="28"/>
          <w:szCs w:val="28"/>
          <w:lang w:val="uk-UA"/>
        </w:rPr>
      </w:pPr>
    </w:p>
    <w:p w:rsidR="00BB4CC5" w:rsidRDefault="00BB4CC5" w:rsidP="007B56B4">
      <w:pPr>
        <w:tabs>
          <w:tab w:val="left" w:pos="4111"/>
        </w:tabs>
        <w:rPr>
          <w:rFonts w:eastAsia="Times New Roman"/>
          <w:b/>
          <w:bCs/>
          <w:sz w:val="28"/>
          <w:szCs w:val="28"/>
          <w:lang w:val="uk-UA"/>
        </w:rPr>
      </w:pPr>
    </w:p>
    <w:p w:rsidR="007B56B4" w:rsidRPr="002A6CB6" w:rsidRDefault="007B56B4" w:rsidP="007B56B4">
      <w:pPr>
        <w:tabs>
          <w:tab w:val="left" w:pos="4111"/>
        </w:tabs>
        <w:rPr>
          <w:sz w:val="28"/>
          <w:szCs w:val="28"/>
          <w:lang w:val="uk-UA"/>
        </w:rPr>
      </w:pPr>
      <w:r w:rsidRPr="002A6CB6">
        <w:rPr>
          <w:rFonts w:eastAsia="Times New Roman"/>
          <w:b/>
          <w:bCs/>
          <w:sz w:val="28"/>
          <w:szCs w:val="28"/>
          <w:lang w:val="uk-UA"/>
        </w:rPr>
        <w:t>Директор</w:t>
      </w:r>
    </w:p>
    <w:p w:rsidR="007B56B4" w:rsidRPr="002A6CB6" w:rsidRDefault="002A6CB6" w:rsidP="007B56B4">
      <w:pPr>
        <w:tabs>
          <w:tab w:val="left" w:pos="4111"/>
        </w:tabs>
        <w:spacing w:line="225" w:lineRule="auto"/>
        <w:rPr>
          <w:b/>
          <w:sz w:val="28"/>
          <w:szCs w:val="28"/>
          <w:lang w:val="uk-UA"/>
        </w:rPr>
      </w:pPr>
      <w:r w:rsidRPr="002A6CB6">
        <w:rPr>
          <w:rFonts w:eastAsia="Times New Roman"/>
          <w:bCs/>
          <w:sz w:val="28"/>
          <w:szCs w:val="28"/>
          <w:u w:val="single"/>
          <w:lang w:val="uk-UA"/>
        </w:rPr>
        <w:t>______________</w:t>
      </w:r>
      <w:r w:rsidR="00B42ECF" w:rsidRPr="002A6CB6">
        <w:rPr>
          <w:rFonts w:eastAsia="Times New Roman"/>
          <w:bCs/>
          <w:sz w:val="28"/>
          <w:szCs w:val="28"/>
          <w:u w:val="single"/>
          <w:lang w:val="uk-UA"/>
        </w:rPr>
        <w:t>_</w:t>
      </w:r>
      <w:r w:rsidR="00B42ECF" w:rsidRPr="002A6CB6">
        <w:rPr>
          <w:rFonts w:eastAsia="Times New Roman"/>
          <w:b/>
          <w:bCs/>
          <w:sz w:val="28"/>
          <w:szCs w:val="28"/>
          <w:u w:val="single"/>
          <w:lang w:val="uk-UA"/>
        </w:rPr>
        <w:t>/</w:t>
      </w:r>
      <w:r w:rsidR="00BB4CC5">
        <w:rPr>
          <w:rFonts w:eastAsia="Times New Roman"/>
          <w:b/>
          <w:bCs/>
          <w:sz w:val="28"/>
          <w:szCs w:val="28"/>
          <w:u w:val="single"/>
          <w:lang w:val="uk-UA"/>
        </w:rPr>
        <w:t>Г.Кукліна</w:t>
      </w:r>
      <w:r w:rsidR="00B42ECF" w:rsidRPr="002A6CB6">
        <w:rPr>
          <w:rFonts w:eastAsia="Times New Roman"/>
          <w:b/>
          <w:bCs/>
          <w:sz w:val="28"/>
          <w:szCs w:val="28"/>
          <w:lang w:val="uk-UA"/>
        </w:rPr>
        <w:t xml:space="preserve"> /</w:t>
      </w:r>
    </w:p>
    <w:p w:rsidR="00780A08" w:rsidRDefault="00780A08" w:rsidP="007B56B4">
      <w:pPr>
        <w:tabs>
          <w:tab w:val="left" w:pos="4111"/>
        </w:tabs>
        <w:rPr>
          <w:rFonts w:eastAsia="Times New Roman"/>
          <w:sz w:val="28"/>
          <w:szCs w:val="28"/>
          <w:lang w:val="uk-UA"/>
        </w:rPr>
      </w:pPr>
    </w:p>
    <w:p w:rsidR="007B56B4" w:rsidRPr="00780A08" w:rsidRDefault="007B56B4" w:rsidP="007B56B4">
      <w:pPr>
        <w:tabs>
          <w:tab w:val="left" w:pos="4111"/>
        </w:tabs>
        <w:rPr>
          <w:lang w:val="uk-UA"/>
        </w:rPr>
      </w:pPr>
      <w:r w:rsidRPr="00780A08">
        <w:rPr>
          <w:rFonts w:eastAsia="Times New Roman"/>
          <w:lang w:val="uk-UA"/>
        </w:rPr>
        <w:t>М.П.</w:t>
      </w:r>
    </w:p>
    <w:p w:rsidR="007B56B4" w:rsidRPr="002A6CB6" w:rsidRDefault="007B56B4" w:rsidP="007B56B4">
      <w:pPr>
        <w:tabs>
          <w:tab w:val="left" w:pos="4111"/>
        </w:tabs>
        <w:spacing w:line="449" w:lineRule="exact"/>
        <w:rPr>
          <w:sz w:val="28"/>
          <w:szCs w:val="28"/>
          <w:lang w:val="uk-UA"/>
        </w:rPr>
      </w:pPr>
    </w:p>
    <w:p w:rsidR="007B56B4" w:rsidRPr="002A6CB6" w:rsidRDefault="007B56B4" w:rsidP="007B56B4">
      <w:pPr>
        <w:tabs>
          <w:tab w:val="left" w:pos="4111"/>
        </w:tabs>
        <w:rPr>
          <w:sz w:val="28"/>
          <w:szCs w:val="28"/>
          <w:lang w:val="uk-UA"/>
        </w:rPr>
        <w:sectPr w:rsidR="007B56B4" w:rsidRPr="002A6CB6" w:rsidSect="00E95F54">
          <w:headerReference w:type="default" r:id="rId8"/>
          <w:pgSz w:w="11900" w:h="16838"/>
          <w:pgMar w:top="1101" w:right="560" w:bottom="1440" w:left="1701" w:header="0" w:footer="0" w:gutter="0"/>
          <w:cols w:num="2" w:space="720" w:equalWidth="0">
            <w:col w:w="4840" w:space="220"/>
            <w:col w:w="4480"/>
          </w:cols>
          <w:titlePg/>
          <w:docGrid w:linePitch="299"/>
        </w:sectPr>
      </w:pPr>
    </w:p>
    <w:p w:rsidR="007B56B4" w:rsidRPr="002A6CB6" w:rsidRDefault="007B56B4" w:rsidP="007B56B4">
      <w:pPr>
        <w:tabs>
          <w:tab w:val="left" w:pos="4111"/>
        </w:tabs>
        <w:spacing w:line="267" w:lineRule="exact"/>
        <w:rPr>
          <w:sz w:val="28"/>
          <w:szCs w:val="28"/>
          <w:lang w:val="uk-UA"/>
        </w:rPr>
      </w:pPr>
    </w:p>
    <w:p w:rsidR="007B56B4" w:rsidRPr="002A6CB6" w:rsidRDefault="007B56B4" w:rsidP="007B56B4">
      <w:pPr>
        <w:tabs>
          <w:tab w:val="left" w:pos="4111"/>
        </w:tabs>
        <w:spacing w:line="200" w:lineRule="exact"/>
        <w:rPr>
          <w:sz w:val="28"/>
          <w:szCs w:val="28"/>
          <w:lang w:val="uk-UA"/>
        </w:rPr>
      </w:pPr>
    </w:p>
    <w:p w:rsidR="007B56B4" w:rsidRPr="002A6CB6" w:rsidRDefault="007B56B4" w:rsidP="007B56B4">
      <w:pPr>
        <w:tabs>
          <w:tab w:val="left" w:pos="4111"/>
        </w:tabs>
        <w:spacing w:line="334" w:lineRule="exact"/>
        <w:rPr>
          <w:sz w:val="28"/>
          <w:szCs w:val="28"/>
          <w:lang w:val="uk-UA"/>
        </w:rPr>
      </w:pPr>
    </w:p>
    <w:p w:rsidR="007B56B4" w:rsidRPr="002A6CB6" w:rsidRDefault="007B56B4" w:rsidP="007B56B4">
      <w:pPr>
        <w:tabs>
          <w:tab w:val="left" w:pos="4111"/>
        </w:tabs>
        <w:jc w:val="center"/>
        <w:rPr>
          <w:rFonts w:eastAsia="Times New Roman"/>
          <w:b/>
          <w:bCs/>
          <w:sz w:val="28"/>
          <w:szCs w:val="28"/>
          <w:lang w:val="uk-UA"/>
        </w:rPr>
      </w:pPr>
      <w:r w:rsidRPr="002A6CB6">
        <w:rPr>
          <w:rFonts w:eastAsia="Times New Roman"/>
          <w:b/>
          <w:bCs/>
          <w:sz w:val="28"/>
          <w:szCs w:val="28"/>
          <w:lang w:val="uk-UA"/>
        </w:rPr>
        <w:t>Освітня програма</w:t>
      </w:r>
    </w:p>
    <w:p w:rsidR="00780A08" w:rsidRDefault="007B56B4" w:rsidP="007B56B4">
      <w:pPr>
        <w:tabs>
          <w:tab w:val="left" w:pos="4111"/>
        </w:tabs>
        <w:jc w:val="center"/>
        <w:rPr>
          <w:rFonts w:eastAsia="Times New Roman"/>
          <w:b/>
          <w:bCs/>
          <w:sz w:val="28"/>
          <w:szCs w:val="28"/>
          <w:lang w:val="uk-UA"/>
        </w:rPr>
      </w:pPr>
      <w:r w:rsidRPr="002A6CB6">
        <w:rPr>
          <w:rFonts w:eastAsia="Times New Roman"/>
          <w:b/>
          <w:bCs/>
          <w:sz w:val="28"/>
          <w:szCs w:val="28"/>
          <w:lang w:val="uk-UA"/>
        </w:rPr>
        <w:t>Комунального закладу</w:t>
      </w:r>
    </w:p>
    <w:p w:rsidR="007B56B4" w:rsidRPr="002A6CB6" w:rsidRDefault="007B56B4" w:rsidP="007B56B4">
      <w:pPr>
        <w:tabs>
          <w:tab w:val="left" w:pos="4111"/>
        </w:tabs>
        <w:jc w:val="center"/>
        <w:rPr>
          <w:sz w:val="28"/>
          <w:szCs w:val="28"/>
          <w:lang w:val="uk-UA"/>
        </w:rPr>
      </w:pPr>
      <w:r w:rsidRPr="002A6CB6">
        <w:rPr>
          <w:rFonts w:eastAsia="Times New Roman"/>
          <w:b/>
          <w:bCs/>
          <w:sz w:val="28"/>
          <w:szCs w:val="28"/>
          <w:lang w:val="uk-UA"/>
        </w:rPr>
        <w:t xml:space="preserve"> «Харківська спеціальна школа №</w:t>
      </w:r>
      <w:r w:rsidR="00BB4CC5">
        <w:rPr>
          <w:rFonts w:eastAsia="Times New Roman"/>
          <w:b/>
          <w:bCs/>
          <w:sz w:val="28"/>
          <w:szCs w:val="28"/>
          <w:lang w:val="uk-UA"/>
        </w:rPr>
        <w:t>12</w:t>
      </w:r>
      <w:r w:rsidRPr="002A6CB6">
        <w:rPr>
          <w:rFonts w:eastAsia="Times New Roman"/>
          <w:b/>
          <w:bCs/>
          <w:sz w:val="28"/>
          <w:szCs w:val="28"/>
          <w:lang w:val="uk-UA"/>
        </w:rPr>
        <w:t>»</w:t>
      </w:r>
    </w:p>
    <w:p w:rsidR="007B56B4" w:rsidRPr="002A6CB6" w:rsidRDefault="007B56B4" w:rsidP="007B56B4">
      <w:pPr>
        <w:tabs>
          <w:tab w:val="left" w:pos="4111"/>
        </w:tabs>
        <w:jc w:val="center"/>
        <w:rPr>
          <w:sz w:val="28"/>
          <w:szCs w:val="28"/>
          <w:lang w:val="uk-UA"/>
        </w:rPr>
      </w:pPr>
      <w:r w:rsidRPr="002A6CB6">
        <w:rPr>
          <w:rFonts w:eastAsia="Times New Roman"/>
          <w:b/>
          <w:bCs/>
          <w:sz w:val="28"/>
          <w:szCs w:val="28"/>
          <w:lang w:val="uk-UA"/>
        </w:rPr>
        <w:t>Харківської обласної ради</w:t>
      </w:r>
    </w:p>
    <w:p w:rsidR="007B56B4" w:rsidRPr="002A6CB6" w:rsidRDefault="007B56B4" w:rsidP="007B56B4">
      <w:pPr>
        <w:tabs>
          <w:tab w:val="left" w:pos="4111"/>
        </w:tabs>
        <w:jc w:val="center"/>
        <w:rPr>
          <w:rFonts w:eastAsia="Times New Roman"/>
          <w:b/>
          <w:bCs/>
          <w:sz w:val="28"/>
          <w:szCs w:val="28"/>
          <w:lang w:val="uk-UA"/>
        </w:rPr>
      </w:pPr>
      <w:r w:rsidRPr="002A6CB6">
        <w:rPr>
          <w:rFonts w:eastAsia="Times New Roman"/>
          <w:b/>
          <w:bCs/>
          <w:sz w:val="28"/>
          <w:szCs w:val="28"/>
          <w:lang w:val="uk-UA"/>
        </w:rPr>
        <w:t>на 20</w:t>
      </w:r>
      <w:r w:rsidR="00142C0C" w:rsidRPr="002A6CB6">
        <w:rPr>
          <w:rFonts w:eastAsia="Times New Roman"/>
          <w:b/>
          <w:bCs/>
          <w:sz w:val="28"/>
          <w:szCs w:val="28"/>
          <w:lang w:val="uk-UA"/>
        </w:rPr>
        <w:t>2</w:t>
      </w:r>
      <w:r w:rsidR="00BB4CC5">
        <w:rPr>
          <w:rFonts w:eastAsia="Times New Roman"/>
          <w:b/>
          <w:bCs/>
          <w:sz w:val="28"/>
          <w:szCs w:val="28"/>
          <w:lang w:val="uk-UA"/>
        </w:rPr>
        <w:t>1</w:t>
      </w:r>
      <w:r w:rsidRPr="002A6CB6">
        <w:rPr>
          <w:rFonts w:eastAsia="Times New Roman"/>
          <w:b/>
          <w:bCs/>
          <w:sz w:val="28"/>
          <w:szCs w:val="28"/>
          <w:lang w:val="uk-UA"/>
        </w:rPr>
        <w:t>/202</w:t>
      </w:r>
      <w:r w:rsidR="00BB4CC5">
        <w:rPr>
          <w:rFonts w:eastAsia="Times New Roman"/>
          <w:b/>
          <w:bCs/>
          <w:sz w:val="28"/>
          <w:szCs w:val="28"/>
          <w:lang w:val="uk-UA"/>
        </w:rPr>
        <w:t>2</w:t>
      </w:r>
      <w:r w:rsidRPr="002A6CB6">
        <w:rPr>
          <w:rFonts w:eastAsia="Times New Roman"/>
          <w:b/>
          <w:bCs/>
          <w:sz w:val="28"/>
          <w:szCs w:val="28"/>
          <w:lang w:val="uk-UA"/>
        </w:rPr>
        <w:t xml:space="preserve"> навчальний рік</w:t>
      </w:r>
    </w:p>
    <w:p w:rsidR="002A6CB6" w:rsidRPr="002A6CB6" w:rsidRDefault="002A6CB6" w:rsidP="007B56B4">
      <w:pPr>
        <w:tabs>
          <w:tab w:val="left" w:pos="4111"/>
        </w:tabs>
        <w:jc w:val="center"/>
        <w:rPr>
          <w:sz w:val="28"/>
          <w:szCs w:val="28"/>
          <w:lang w:val="uk-UA"/>
        </w:rPr>
      </w:pPr>
    </w:p>
    <w:p w:rsidR="007B56B4" w:rsidRPr="002A6CB6" w:rsidRDefault="007B56B4" w:rsidP="007B56B4">
      <w:pPr>
        <w:tabs>
          <w:tab w:val="left" w:pos="4111"/>
        </w:tabs>
        <w:jc w:val="center"/>
        <w:rPr>
          <w:sz w:val="28"/>
          <w:szCs w:val="28"/>
          <w:lang w:val="uk-UA"/>
        </w:rPr>
        <w:sectPr w:rsidR="007B56B4" w:rsidRPr="002A6CB6" w:rsidSect="007B56B4">
          <w:type w:val="continuous"/>
          <w:pgSz w:w="11900" w:h="16838"/>
          <w:pgMar w:top="1101" w:right="560" w:bottom="1440" w:left="1701" w:header="0" w:footer="0" w:gutter="0"/>
          <w:cols w:space="720" w:equalWidth="0">
            <w:col w:w="9540"/>
          </w:cols>
        </w:sectPr>
      </w:pPr>
    </w:p>
    <w:p w:rsidR="00B600D2" w:rsidRPr="002A6CB6" w:rsidRDefault="007B56B4" w:rsidP="00792F07">
      <w:pPr>
        <w:tabs>
          <w:tab w:val="left" w:pos="4111"/>
        </w:tabs>
        <w:spacing w:line="276" w:lineRule="auto"/>
        <w:ind w:firstLine="567"/>
        <w:jc w:val="both"/>
        <w:rPr>
          <w:sz w:val="28"/>
          <w:szCs w:val="28"/>
          <w:lang w:val="uk-UA"/>
        </w:rPr>
      </w:pPr>
      <w:bookmarkStart w:id="1" w:name="page2"/>
      <w:bookmarkEnd w:id="1"/>
      <w:r w:rsidRPr="002A6CB6">
        <w:rPr>
          <w:rFonts w:eastAsia="Times New Roman"/>
          <w:sz w:val="28"/>
          <w:szCs w:val="28"/>
          <w:lang w:val="uk-UA"/>
        </w:rPr>
        <w:lastRenderedPageBreak/>
        <w:t>Освітня програма Комунального закладу «Харківська спеціальна школа №</w:t>
      </w:r>
      <w:r w:rsidR="00507A1D">
        <w:rPr>
          <w:rFonts w:eastAsia="Times New Roman"/>
          <w:sz w:val="28"/>
          <w:szCs w:val="28"/>
          <w:lang w:val="uk-UA"/>
        </w:rPr>
        <w:t>12</w:t>
      </w:r>
      <w:r w:rsidRPr="002A6CB6">
        <w:rPr>
          <w:rFonts w:eastAsia="Times New Roman"/>
          <w:sz w:val="28"/>
          <w:szCs w:val="28"/>
          <w:lang w:val="uk-UA"/>
        </w:rPr>
        <w:t xml:space="preserve">» Харківської обласної ради є наскрізною, оскільки </w:t>
      </w:r>
      <w:r w:rsidR="00471DC0" w:rsidRPr="002A6CB6">
        <w:rPr>
          <w:rFonts w:eastAsia="Times New Roman"/>
          <w:sz w:val="28"/>
          <w:szCs w:val="28"/>
          <w:lang w:val="uk-UA"/>
        </w:rPr>
        <w:t xml:space="preserve">відповідно до Статуту закладу </w:t>
      </w:r>
      <w:r w:rsidR="00B600D2" w:rsidRPr="002A6CB6">
        <w:rPr>
          <w:sz w:val="28"/>
          <w:szCs w:val="28"/>
          <w:lang w:val="uk-UA"/>
        </w:rPr>
        <w:t>забезпечує здобуття загальної середньої освіти на трьох рівнях освіти:</w:t>
      </w:r>
    </w:p>
    <w:p w:rsidR="00B600D2" w:rsidRPr="002A6CB6" w:rsidRDefault="00B600D2" w:rsidP="00792F07">
      <w:pPr>
        <w:tabs>
          <w:tab w:val="left" w:pos="4111"/>
        </w:tabs>
        <w:spacing w:line="276" w:lineRule="auto"/>
        <w:ind w:firstLine="567"/>
        <w:jc w:val="both"/>
        <w:rPr>
          <w:sz w:val="28"/>
          <w:szCs w:val="28"/>
          <w:lang w:val="uk-UA"/>
        </w:rPr>
      </w:pPr>
      <w:r w:rsidRPr="002A6CB6">
        <w:rPr>
          <w:sz w:val="28"/>
          <w:szCs w:val="28"/>
          <w:lang w:val="uk-UA"/>
        </w:rPr>
        <w:sym w:font="Symbol" w:char="F02D"/>
      </w:r>
      <w:r w:rsidRPr="002A6CB6">
        <w:rPr>
          <w:sz w:val="28"/>
          <w:szCs w:val="28"/>
          <w:lang w:val="uk-UA"/>
        </w:rPr>
        <w:t>початкова освіта –1-4 класи;</w:t>
      </w:r>
    </w:p>
    <w:p w:rsidR="00B600D2" w:rsidRPr="002A6CB6" w:rsidRDefault="00B600D2" w:rsidP="00792F07">
      <w:pPr>
        <w:tabs>
          <w:tab w:val="left" w:pos="4111"/>
        </w:tabs>
        <w:spacing w:line="276" w:lineRule="auto"/>
        <w:ind w:firstLine="567"/>
        <w:jc w:val="both"/>
        <w:rPr>
          <w:sz w:val="28"/>
          <w:szCs w:val="28"/>
          <w:lang w:val="uk-UA"/>
        </w:rPr>
      </w:pPr>
      <w:r w:rsidRPr="002A6CB6">
        <w:rPr>
          <w:sz w:val="28"/>
          <w:szCs w:val="28"/>
          <w:lang w:val="uk-UA"/>
        </w:rPr>
        <w:sym w:font="Symbol" w:char="F02D"/>
      </w:r>
      <w:r w:rsidRPr="002A6CB6">
        <w:rPr>
          <w:sz w:val="28"/>
          <w:szCs w:val="28"/>
          <w:lang w:val="uk-UA"/>
        </w:rPr>
        <w:t>базова середня освіта–5-10класи;</w:t>
      </w:r>
    </w:p>
    <w:p w:rsidR="001F5CFB" w:rsidRPr="002A6CB6" w:rsidRDefault="00B600D2" w:rsidP="00792F07">
      <w:pPr>
        <w:tabs>
          <w:tab w:val="left" w:pos="4111"/>
        </w:tabs>
        <w:spacing w:line="276" w:lineRule="auto"/>
        <w:ind w:firstLine="567"/>
        <w:jc w:val="both"/>
        <w:rPr>
          <w:sz w:val="28"/>
          <w:szCs w:val="28"/>
          <w:lang w:val="uk-UA"/>
        </w:rPr>
      </w:pPr>
      <w:r w:rsidRPr="002A6CB6">
        <w:rPr>
          <w:sz w:val="28"/>
          <w:szCs w:val="28"/>
          <w:lang w:val="uk-UA"/>
        </w:rPr>
        <w:sym w:font="Symbol" w:char="F02D"/>
      </w:r>
      <w:r w:rsidRPr="002A6CB6">
        <w:rPr>
          <w:sz w:val="28"/>
          <w:szCs w:val="28"/>
          <w:lang w:val="uk-UA"/>
        </w:rPr>
        <w:t xml:space="preserve">профільна середня освіта –11-12 класи. </w:t>
      </w:r>
    </w:p>
    <w:p w:rsidR="00471DC0" w:rsidRPr="002A6CB6" w:rsidRDefault="00B600D2" w:rsidP="00792F07">
      <w:pPr>
        <w:spacing w:line="276" w:lineRule="auto"/>
        <w:jc w:val="both"/>
        <w:rPr>
          <w:rFonts w:eastAsia="Times New Roman"/>
          <w:sz w:val="28"/>
          <w:szCs w:val="28"/>
          <w:lang w:val="uk-UA"/>
        </w:rPr>
      </w:pPr>
      <w:r w:rsidRPr="002A6CB6">
        <w:rPr>
          <w:rFonts w:eastAsia="Times New Roman"/>
          <w:b/>
          <w:sz w:val="28"/>
          <w:szCs w:val="28"/>
          <w:lang w:val="uk-UA"/>
        </w:rPr>
        <w:t>Метою діяльності спеціальної школи</w:t>
      </w:r>
      <w:r w:rsidRPr="002A6CB6">
        <w:rPr>
          <w:rFonts w:eastAsia="Times New Roman"/>
          <w:sz w:val="28"/>
          <w:szCs w:val="28"/>
          <w:lang w:val="uk-UA"/>
        </w:rPr>
        <w:t>є</w:t>
      </w:r>
      <w:r w:rsidR="00471DC0" w:rsidRPr="002A6CB6">
        <w:rPr>
          <w:rFonts w:eastAsia="Times New Roman"/>
          <w:sz w:val="28"/>
          <w:szCs w:val="28"/>
          <w:lang w:val="uk-UA"/>
        </w:rPr>
        <w:t xml:space="preserve">: </w:t>
      </w:r>
    </w:p>
    <w:p w:rsidR="002A6CB6" w:rsidRPr="002A6CB6" w:rsidRDefault="00B600D2" w:rsidP="00792F07">
      <w:pPr>
        <w:spacing w:line="276" w:lineRule="auto"/>
        <w:jc w:val="both"/>
        <w:rPr>
          <w:rFonts w:eastAsia="Times New Roman"/>
          <w:sz w:val="28"/>
          <w:szCs w:val="28"/>
          <w:lang w:val="uk-UA"/>
        </w:rPr>
      </w:pPr>
      <w:r w:rsidRPr="002A6CB6">
        <w:rPr>
          <w:rFonts w:eastAsia="Times New Roman"/>
          <w:sz w:val="28"/>
          <w:szCs w:val="28"/>
          <w:lang w:val="uk-UA"/>
        </w:rPr>
        <w:sym w:font="Symbol" w:char="F02D"/>
      </w:r>
      <w:r w:rsidRPr="002A6CB6">
        <w:rPr>
          <w:rFonts w:eastAsia="Times New Roman"/>
          <w:sz w:val="28"/>
          <w:szCs w:val="28"/>
          <w:lang w:val="uk-UA"/>
        </w:rPr>
        <w:t xml:space="preserve">забезпечення права дітей з особливими освітніми потребами, зумовленими порушеннями </w:t>
      </w:r>
      <w:r w:rsidR="00507A1D">
        <w:rPr>
          <w:rFonts w:eastAsia="Times New Roman"/>
          <w:sz w:val="28"/>
          <w:szCs w:val="28"/>
          <w:lang w:val="uk-UA"/>
        </w:rPr>
        <w:t>зорової</w:t>
      </w:r>
      <w:r w:rsidRPr="002A6CB6">
        <w:rPr>
          <w:rFonts w:eastAsia="Times New Roman"/>
          <w:sz w:val="28"/>
          <w:szCs w:val="28"/>
          <w:lang w:val="uk-UA"/>
        </w:rPr>
        <w:t xml:space="preserve"> функції, на здобуття початкової,базової середньої та профільної освіти з урахуванням їх пс</w:t>
      </w:r>
      <w:r w:rsidR="002A6CB6" w:rsidRPr="002A6CB6">
        <w:rPr>
          <w:rFonts w:eastAsia="Times New Roman"/>
          <w:sz w:val="28"/>
          <w:szCs w:val="28"/>
          <w:lang w:val="uk-UA"/>
        </w:rPr>
        <w:t>ихофізичного розвитку(основна);</w:t>
      </w:r>
    </w:p>
    <w:p w:rsidR="00A93AF3" w:rsidRPr="002A6CB6" w:rsidRDefault="00B600D2" w:rsidP="00792F07">
      <w:pPr>
        <w:spacing w:line="276" w:lineRule="auto"/>
        <w:jc w:val="both"/>
        <w:rPr>
          <w:rFonts w:eastAsia="Times New Roman"/>
          <w:sz w:val="28"/>
          <w:szCs w:val="28"/>
          <w:lang w:val="uk-UA"/>
        </w:rPr>
      </w:pPr>
      <w:r w:rsidRPr="002A6CB6">
        <w:rPr>
          <w:rFonts w:eastAsia="Times New Roman"/>
          <w:sz w:val="28"/>
          <w:szCs w:val="28"/>
          <w:lang w:val="uk-UA"/>
        </w:rPr>
        <w:sym w:font="Symbol" w:char="F02D"/>
      </w:r>
      <w:r w:rsidRPr="002A6CB6">
        <w:rPr>
          <w:rFonts w:eastAsia="Times New Roman"/>
          <w:sz w:val="28"/>
          <w:szCs w:val="28"/>
          <w:lang w:val="uk-UA"/>
        </w:rPr>
        <w:t>забезпечення в освітньому процесі системного психолого-педагогічного супроводження з урахуванням стану здоров’я, особливостей психофізичного розвитку учнів (вихованців);</w:t>
      </w:r>
    </w:p>
    <w:p w:rsidR="008777C3" w:rsidRPr="002A6CB6" w:rsidRDefault="00B600D2" w:rsidP="00792F07">
      <w:pPr>
        <w:spacing w:line="276" w:lineRule="auto"/>
        <w:jc w:val="both"/>
        <w:rPr>
          <w:rFonts w:eastAsia="Times New Roman"/>
          <w:sz w:val="28"/>
          <w:szCs w:val="28"/>
          <w:lang w:val="uk-UA"/>
        </w:rPr>
      </w:pPr>
      <w:r w:rsidRPr="002A6CB6">
        <w:rPr>
          <w:rFonts w:eastAsia="Times New Roman"/>
          <w:sz w:val="28"/>
          <w:szCs w:val="28"/>
          <w:lang w:val="uk-UA"/>
        </w:rPr>
        <w:sym w:font="Symbol" w:char="F02D"/>
      </w:r>
      <w:r w:rsidRPr="002A6CB6">
        <w:rPr>
          <w:rFonts w:eastAsia="Times New Roman"/>
          <w:sz w:val="28"/>
          <w:szCs w:val="28"/>
          <w:lang w:val="uk-UA"/>
        </w:rPr>
        <w:t>розвиток природних здібностей і обдарувань, творчого та критичного мислення учнів (вихованців), здійснення їх допрофесійної підготовки та соціалізації;</w:t>
      </w:r>
    </w:p>
    <w:p w:rsidR="008777C3" w:rsidRPr="002A6CB6" w:rsidRDefault="00B600D2" w:rsidP="00792F07">
      <w:pPr>
        <w:spacing w:line="276" w:lineRule="auto"/>
        <w:jc w:val="both"/>
        <w:rPr>
          <w:rFonts w:eastAsia="Times New Roman"/>
          <w:sz w:val="28"/>
          <w:szCs w:val="28"/>
          <w:lang w:val="uk-UA"/>
        </w:rPr>
      </w:pPr>
      <w:r w:rsidRPr="002A6CB6">
        <w:rPr>
          <w:rFonts w:eastAsia="Times New Roman"/>
          <w:sz w:val="28"/>
          <w:szCs w:val="28"/>
          <w:lang w:val="uk-UA"/>
        </w:rPr>
        <w:sym w:font="Symbol" w:char="F02D"/>
      </w:r>
      <w:r w:rsidRPr="002A6CB6">
        <w:rPr>
          <w:rFonts w:eastAsia="Times New Roman"/>
          <w:sz w:val="28"/>
          <w:szCs w:val="28"/>
          <w:lang w:val="uk-UA"/>
        </w:rPr>
        <w:t>сприяння засвоєнню учнями (вихованцями) норм етики та загальнолюдської моралі, міжособистісного спілкування, основ гігієни та здорового способу життя, початкових трудових умінь і навичок;</w:t>
      </w:r>
    </w:p>
    <w:p w:rsidR="008777C3" w:rsidRPr="002A6CB6" w:rsidRDefault="00B600D2" w:rsidP="00792F07">
      <w:pPr>
        <w:spacing w:line="276" w:lineRule="auto"/>
        <w:jc w:val="both"/>
        <w:rPr>
          <w:rFonts w:eastAsia="Times New Roman"/>
          <w:sz w:val="28"/>
          <w:szCs w:val="28"/>
          <w:lang w:val="uk-UA"/>
        </w:rPr>
      </w:pPr>
      <w:r w:rsidRPr="002A6CB6">
        <w:rPr>
          <w:rFonts w:eastAsia="Times New Roman"/>
          <w:sz w:val="28"/>
          <w:szCs w:val="28"/>
          <w:lang w:val="uk-UA"/>
        </w:rPr>
        <w:sym w:font="Symbol" w:char="F02D"/>
      </w:r>
      <w:r w:rsidRPr="002A6CB6">
        <w:rPr>
          <w:rFonts w:eastAsia="Times New Roman"/>
          <w:sz w:val="28"/>
          <w:szCs w:val="28"/>
          <w:lang w:val="uk-UA"/>
        </w:rPr>
        <w:t>сприяння всебічному розвиткуучнів (вихованців);</w:t>
      </w:r>
    </w:p>
    <w:p w:rsidR="008777C3" w:rsidRPr="002A6CB6" w:rsidRDefault="00B600D2" w:rsidP="00792F07">
      <w:pPr>
        <w:spacing w:line="276" w:lineRule="auto"/>
        <w:jc w:val="both"/>
        <w:rPr>
          <w:rFonts w:eastAsia="Times New Roman"/>
          <w:sz w:val="28"/>
          <w:szCs w:val="28"/>
          <w:lang w:val="uk-UA"/>
        </w:rPr>
      </w:pPr>
      <w:r w:rsidRPr="002A6CB6">
        <w:rPr>
          <w:rFonts w:eastAsia="Times New Roman"/>
          <w:sz w:val="28"/>
          <w:szCs w:val="28"/>
          <w:lang w:val="uk-UA"/>
        </w:rPr>
        <w:sym w:font="Symbol" w:char="F02D"/>
      </w:r>
      <w:r w:rsidRPr="002A6CB6">
        <w:rPr>
          <w:rFonts w:eastAsia="Times New Roman"/>
          <w:sz w:val="28"/>
          <w:szCs w:val="28"/>
          <w:lang w:val="uk-UA"/>
        </w:rPr>
        <w:t>сприяння набуттю ключових компетентностейучнями (вихованцями), запровадження педагогіки партнерства, надання консультацій батькам або іншим законним представникамучня (вихованця) з метою забезпечення їх активної участі восвітньому процесі;</w:t>
      </w:r>
    </w:p>
    <w:p w:rsidR="00B600D2" w:rsidRPr="002A6CB6" w:rsidRDefault="00B600D2" w:rsidP="00792F07">
      <w:pPr>
        <w:spacing w:line="276" w:lineRule="auto"/>
        <w:jc w:val="both"/>
        <w:rPr>
          <w:rFonts w:eastAsia="Times New Roman"/>
          <w:sz w:val="28"/>
          <w:szCs w:val="28"/>
          <w:lang w:val="uk-UA"/>
        </w:rPr>
      </w:pPr>
      <w:r w:rsidRPr="002A6CB6">
        <w:rPr>
          <w:rFonts w:eastAsia="Times New Roman"/>
          <w:sz w:val="28"/>
          <w:szCs w:val="28"/>
          <w:lang w:val="uk-UA"/>
        </w:rPr>
        <w:sym w:font="Symbol" w:char="F02D"/>
      </w:r>
      <w:r w:rsidRPr="002A6CB6">
        <w:rPr>
          <w:rFonts w:eastAsia="Times New Roman"/>
          <w:sz w:val="28"/>
          <w:szCs w:val="28"/>
          <w:lang w:val="uk-UA"/>
        </w:rPr>
        <w:t>виховання громадянина-патріота України;</w:t>
      </w:r>
    </w:p>
    <w:p w:rsidR="008777C3" w:rsidRPr="002A6CB6" w:rsidRDefault="00B600D2" w:rsidP="00792F07">
      <w:pPr>
        <w:tabs>
          <w:tab w:val="left" w:pos="4111"/>
        </w:tabs>
        <w:spacing w:line="276" w:lineRule="auto"/>
        <w:jc w:val="both"/>
        <w:rPr>
          <w:rFonts w:eastAsia="Times New Roman"/>
          <w:sz w:val="28"/>
          <w:szCs w:val="28"/>
          <w:lang w:val="uk-UA"/>
        </w:rPr>
      </w:pPr>
      <w:r w:rsidRPr="002A6CB6">
        <w:rPr>
          <w:rFonts w:eastAsia="Times New Roman"/>
          <w:sz w:val="28"/>
          <w:szCs w:val="28"/>
          <w:lang w:val="uk-UA"/>
        </w:rPr>
        <w:sym w:font="Symbol" w:char="F02D"/>
      </w:r>
      <w:r w:rsidRPr="002A6CB6">
        <w:rPr>
          <w:rFonts w:eastAsia="Times New Roman"/>
          <w:sz w:val="28"/>
          <w:szCs w:val="28"/>
          <w:lang w:val="uk-UA"/>
        </w:rPr>
        <w:t>виконання вимогДержавного стандарту загальної середньої освітина рівні початкової,базової середньої та профільної освіти, учнів (вихованців) до подальшої освіти і трудової діяльності;</w:t>
      </w:r>
    </w:p>
    <w:p w:rsidR="008777C3" w:rsidRPr="002A6CB6" w:rsidRDefault="00B600D2" w:rsidP="00792F07">
      <w:pPr>
        <w:tabs>
          <w:tab w:val="left" w:pos="4111"/>
        </w:tabs>
        <w:spacing w:line="276" w:lineRule="auto"/>
        <w:jc w:val="both"/>
        <w:rPr>
          <w:rFonts w:eastAsia="Times New Roman"/>
          <w:sz w:val="28"/>
          <w:szCs w:val="28"/>
          <w:lang w:val="uk-UA"/>
        </w:rPr>
      </w:pPr>
      <w:r w:rsidRPr="002A6CB6">
        <w:rPr>
          <w:rFonts w:eastAsia="Times New Roman"/>
          <w:sz w:val="28"/>
          <w:szCs w:val="28"/>
          <w:lang w:val="uk-UA"/>
        </w:rPr>
        <w:sym w:font="Symbol" w:char="F02D"/>
      </w:r>
      <w:r w:rsidR="00526552" w:rsidRPr="002A6CB6">
        <w:rPr>
          <w:rFonts w:eastAsia="Times New Roman"/>
          <w:sz w:val="28"/>
          <w:szCs w:val="28"/>
          <w:lang w:val="uk-UA"/>
        </w:rPr>
        <w:t>виховання у</w:t>
      </w:r>
      <w:r w:rsidRPr="002A6CB6">
        <w:rPr>
          <w:rFonts w:eastAsia="Times New Roman"/>
          <w:sz w:val="28"/>
          <w:szCs w:val="28"/>
          <w:lang w:val="uk-UA"/>
        </w:rPr>
        <w:t>учнів (вихованців) шанобливого ставлення до родини, поваги до народних традицій і звичаїв, державної та рідної мови,національних цінностей українського народу та інших народів і націй;</w:t>
      </w:r>
    </w:p>
    <w:p w:rsidR="008777C3" w:rsidRPr="002A6CB6" w:rsidRDefault="00B600D2" w:rsidP="00792F07">
      <w:pPr>
        <w:tabs>
          <w:tab w:val="left" w:pos="4111"/>
        </w:tabs>
        <w:spacing w:line="276" w:lineRule="auto"/>
        <w:jc w:val="both"/>
        <w:rPr>
          <w:rFonts w:eastAsia="Times New Roman"/>
          <w:sz w:val="28"/>
          <w:szCs w:val="28"/>
          <w:lang w:val="uk-UA"/>
        </w:rPr>
      </w:pPr>
      <w:r w:rsidRPr="002A6CB6">
        <w:rPr>
          <w:rFonts w:eastAsia="Times New Roman"/>
          <w:sz w:val="28"/>
          <w:szCs w:val="28"/>
          <w:lang w:val="uk-UA"/>
        </w:rPr>
        <w:sym w:font="Symbol" w:char="F02D"/>
      </w:r>
      <w:r w:rsidRPr="002A6CB6">
        <w:rPr>
          <w:rFonts w:eastAsia="Times New Roman"/>
          <w:sz w:val="28"/>
          <w:szCs w:val="28"/>
          <w:lang w:val="uk-UA"/>
        </w:rPr>
        <w:t>виховання свідомого ставлення до свого здоров’я та здоров’я інших громадян якнайвищої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w:t>
      </w:r>
    </w:p>
    <w:p w:rsidR="008777C3" w:rsidRPr="002A6CB6" w:rsidRDefault="00B600D2" w:rsidP="00792F07">
      <w:pPr>
        <w:tabs>
          <w:tab w:val="left" w:pos="4111"/>
        </w:tabs>
        <w:spacing w:line="276" w:lineRule="auto"/>
        <w:jc w:val="both"/>
        <w:rPr>
          <w:rFonts w:eastAsia="Times New Roman"/>
          <w:sz w:val="28"/>
          <w:szCs w:val="28"/>
          <w:lang w:val="uk-UA"/>
        </w:rPr>
      </w:pPr>
      <w:r w:rsidRPr="002A6CB6">
        <w:rPr>
          <w:rFonts w:eastAsia="Times New Roman"/>
          <w:sz w:val="28"/>
          <w:szCs w:val="28"/>
          <w:lang w:val="uk-UA"/>
        </w:rPr>
        <w:sym w:font="Symbol" w:char="F02D"/>
      </w:r>
      <w:r w:rsidRPr="002A6CB6">
        <w:rPr>
          <w:rFonts w:eastAsia="Times New Roman"/>
          <w:sz w:val="28"/>
          <w:szCs w:val="28"/>
          <w:lang w:val="uk-UA"/>
        </w:rPr>
        <w:t>виховання у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780A08" w:rsidRDefault="00780A08" w:rsidP="00792F07">
      <w:pPr>
        <w:tabs>
          <w:tab w:val="left" w:pos="4111"/>
        </w:tabs>
        <w:spacing w:line="276" w:lineRule="auto"/>
        <w:jc w:val="both"/>
        <w:rPr>
          <w:rFonts w:eastAsia="Times New Roman"/>
          <w:b/>
          <w:sz w:val="28"/>
          <w:szCs w:val="28"/>
          <w:lang w:val="uk-UA"/>
        </w:rPr>
      </w:pPr>
    </w:p>
    <w:p w:rsidR="008777C3" w:rsidRPr="002A6CB6" w:rsidRDefault="00B600D2" w:rsidP="00792F07">
      <w:pPr>
        <w:tabs>
          <w:tab w:val="left" w:pos="4111"/>
        </w:tabs>
        <w:spacing w:line="276" w:lineRule="auto"/>
        <w:jc w:val="both"/>
        <w:rPr>
          <w:rFonts w:eastAsia="Times New Roman"/>
          <w:b/>
          <w:sz w:val="28"/>
          <w:szCs w:val="28"/>
          <w:lang w:val="uk-UA"/>
        </w:rPr>
      </w:pPr>
      <w:r w:rsidRPr="002A6CB6">
        <w:rPr>
          <w:rFonts w:eastAsia="Times New Roman"/>
          <w:b/>
          <w:sz w:val="28"/>
          <w:szCs w:val="28"/>
          <w:lang w:val="uk-UA"/>
        </w:rPr>
        <w:lastRenderedPageBreak/>
        <w:t>Діяльність спеціальної школи будується на принципах:</w:t>
      </w:r>
    </w:p>
    <w:p w:rsidR="008777C3" w:rsidRPr="002A6CB6" w:rsidRDefault="00B600D2" w:rsidP="00792F07">
      <w:pPr>
        <w:tabs>
          <w:tab w:val="left" w:pos="4111"/>
        </w:tabs>
        <w:spacing w:line="276" w:lineRule="auto"/>
        <w:jc w:val="both"/>
        <w:rPr>
          <w:rFonts w:eastAsia="Times New Roman"/>
          <w:sz w:val="28"/>
          <w:szCs w:val="28"/>
          <w:lang w:val="uk-UA"/>
        </w:rPr>
      </w:pPr>
      <w:r w:rsidRPr="002A6CB6">
        <w:rPr>
          <w:rFonts w:eastAsia="Times New Roman"/>
          <w:sz w:val="28"/>
          <w:szCs w:val="28"/>
          <w:lang w:val="uk-UA"/>
        </w:rPr>
        <w:sym w:font="Symbol" w:char="F02D"/>
      </w:r>
      <w:r w:rsidRPr="002A6CB6">
        <w:rPr>
          <w:rFonts w:eastAsia="Times New Roman"/>
          <w:sz w:val="28"/>
          <w:szCs w:val="28"/>
          <w:lang w:val="uk-UA"/>
        </w:rPr>
        <w:t>доступності;</w:t>
      </w:r>
    </w:p>
    <w:p w:rsidR="008777C3" w:rsidRPr="002A6CB6" w:rsidRDefault="00B600D2" w:rsidP="00792F07">
      <w:pPr>
        <w:tabs>
          <w:tab w:val="left" w:pos="4111"/>
        </w:tabs>
        <w:spacing w:line="276" w:lineRule="auto"/>
        <w:jc w:val="both"/>
        <w:rPr>
          <w:rFonts w:eastAsia="Times New Roman"/>
          <w:sz w:val="28"/>
          <w:szCs w:val="28"/>
          <w:lang w:val="uk-UA"/>
        </w:rPr>
      </w:pPr>
      <w:r w:rsidRPr="002A6CB6">
        <w:rPr>
          <w:rFonts w:eastAsia="Times New Roman"/>
          <w:sz w:val="28"/>
          <w:szCs w:val="28"/>
          <w:lang w:val="uk-UA"/>
        </w:rPr>
        <w:sym w:font="Symbol" w:char="F02D"/>
      </w:r>
      <w:r w:rsidRPr="002A6CB6">
        <w:rPr>
          <w:rFonts w:eastAsia="Times New Roman"/>
          <w:sz w:val="28"/>
          <w:szCs w:val="28"/>
          <w:lang w:val="uk-UA"/>
        </w:rPr>
        <w:t>гуманізму;</w:t>
      </w:r>
    </w:p>
    <w:p w:rsidR="008777C3" w:rsidRPr="002A6CB6" w:rsidRDefault="00B600D2" w:rsidP="00792F07">
      <w:pPr>
        <w:tabs>
          <w:tab w:val="left" w:pos="4111"/>
        </w:tabs>
        <w:spacing w:line="276" w:lineRule="auto"/>
        <w:jc w:val="both"/>
        <w:rPr>
          <w:rFonts w:eastAsia="Times New Roman"/>
          <w:sz w:val="28"/>
          <w:szCs w:val="28"/>
          <w:lang w:val="uk-UA"/>
        </w:rPr>
      </w:pPr>
      <w:r w:rsidRPr="002A6CB6">
        <w:rPr>
          <w:rFonts w:eastAsia="Times New Roman"/>
          <w:sz w:val="28"/>
          <w:szCs w:val="28"/>
          <w:lang w:val="uk-UA"/>
        </w:rPr>
        <w:sym w:font="Symbol" w:char="F02D"/>
      </w:r>
      <w:r w:rsidRPr="002A6CB6">
        <w:rPr>
          <w:rFonts w:eastAsia="Times New Roman"/>
          <w:sz w:val="28"/>
          <w:szCs w:val="28"/>
          <w:lang w:val="uk-UA"/>
        </w:rPr>
        <w:t>демократизму;</w:t>
      </w:r>
    </w:p>
    <w:p w:rsidR="008777C3" w:rsidRPr="002A6CB6" w:rsidRDefault="00B600D2" w:rsidP="00792F07">
      <w:pPr>
        <w:tabs>
          <w:tab w:val="left" w:pos="4111"/>
        </w:tabs>
        <w:spacing w:line="276" w:lineRule="auto"/>
        <w:jc w:val="both"/>
        <w:rPr>
          <w:rFonts w:eastAsia="Times New Roman"/>
          <w:sz w:val="28"/>
          <w:szCs w:val="28"/>
          <w:lang w:val="uk-UA"/>
        </w:rPr>
      </w:pPr>
      <w:r w:rsidRPr="002A6CB6">
        <w:rPr>
          <w:rFonts w:eastAsia="Times New Roman"/>
          <w:sz w:val="28"/>
          <w:szCs w:val="28"/>
          <w:lang w:val="uk-UA"/>
        </w:rPr>
        <w:sym w:font="Symbol" w:char="F02D"/>
      </w:r>
      <w:r w:rsidRPr="002A6CB6">
        <w:rPr>
          <w:rFonts w:eastAsia="Times New Roman"/>
          <w:sz w:val="28"/>
          <w:szCs w:val="28"/>
          <w:lang w:val="uk-UA"/>
        </w:rPr>
        <w:t>незалежності від політичних і релігійних об'єднань;</w:t>
      </w:r>
    </w:p>
    <w:p w:rsidR="008777C3" w:rsidRPr="002A6CB6" w:rsidRDefault="00B600D2" w:rsidP="00792F07">
      <w:pPr>
        <w:tabs>
          <w:tab w:val="left" w:pos="4111"/>
        </w:tabs>
        <w:spacing w:line="276" w:lineRule="auto"/>
        <w:jc w:val="both"/>
        <w:rPr>
          <w:rFonts w:eastAsia="Times New Roman"/>
          <w:sz w:val="28"/>
          <w:szCs w:val="28"/>
          <w:lang w:val="uk-UA"/>
        </w:rPr>
      </w:pPr>
      <w:r w:rsidRPr="002A6CB6">
        <w:rPr>
          <w:rFonts w:eastAsia="Times New Roman"/>
          <w:sz w:val="28"/>
          <w:szCs w:val="28"/>
          <w:lang w:val="uk-UA"/>
        </w:rPr>
        <w:sym w:font="Symbol" w:char="F02D"/>
      </w:r>
      <w:r w:rsidRPr="002A6CB6">
        <w:rPr>
          <w:rFonts w:eastAsia="Times New Roman"/>
          <w:sz w:val="28"/>
          <w:szCs w:val="28"/>
          <w:lang w:val="uk-UA"/>
        </w:rPr>
        <w:t>взаємозв’язку розумового, морального, фізичного та естетичного виховання;</w:t>
      </w:r>
    </w:p>
    <w:p w:rsidR="00B600D2" w:rsidRPr="002A6CB6" w:rsidRDefault="00B600D2" w:rsidP="00792F07">
      <w:pPr>
        <w:tabs>
          <w:tab w:val="left" w:pos="4111"/>
        </w:tabs>
        <w:spacing w:line="276" w:lineRule="auto"/>
        <w:jc w:val="both"/>
        <w:rPr>
          <w:sz w:val="28"/>
          <w:szCs w:val="28"/>
          <w:lang w:val="uk-UA"/>
        </w:rPr>
      </w:pPr>
      <w:r w:rsidRPr="002A6CB6">
        <w:rPr>
          <w:rFonts w:eastAsia="Times New Roman"/>
          <w:sz w:val="28"/>
          <w:szCs w:val="28"/>
          <w:lang w:val="uk-UA"/>
        </w:rPr>
        <w:sym w:font="Symbol" w:char="F02D"/>
      </w:r>
      <w:r w:rsidRPr="002A6CB6">
        <w:rPr>
          <w:rFonts w:eastAsia="Times New Roman"/>
          <w:sz w:val="28"/>
          <w:szCs w:val="28"/>
          <w:lang w:val="uk-UA"/>
        </w:rPr>
        <w:t>рівності прав кожної дитини для повної реалізації її здібностей, таланту, всебічного розвит</w:t>
      </w:r>
      <w:r w:rsidR="008777C3" w:rsidRPr="002A6CB6">
        <w:rPr>
          <w:rFonts w:eastAsia="Times New Roman"/>
          <w:sz w:val="28"/>
          <w:szCs w:val="28"/>
          <w:lang w:val="uk-UA"/>
        </w:rPr>
        <w:t>ку.</w:t>
      </w:r>
    </w:p>
    <w:p w:rsidR="001F51D8" w:rsidRPr="002A6CB6" w:rsidRDefault="001F51D8" w:rsidP="00792F07">
      <w:pPr>
        <w:tabs>
          <w:tab w:val="left" w:pos="4111"/>
        </w:tabs>
        <w:spacing w:line="276" w:lineRule="auto"/>
        <w:ind w:firstLine="708"/>
        <w:jc w:val="both"/>
        <w:rPr>
          <w:rFonts w:eastAsia="Times New Roman"/>
          <w:bCs/>
          <w:iCs/>
          <w:sz w:val="28"/>
          <w:szCs w:val="28"/>
          <w:lang w:val="uk-UA"/>
        </w:rPr>
      </w:pPr>
      <w:bookmarkStart w:id="2" w:name="page3"/>
      <w:bookmarkEnd w:id="2"/>
      <w:r w:rsidRPr="002A6CB6">
        <w:rPr>
          <w:rFonts w:eastAsia="Times New Roman"/>
          <w:b/>
          <w:bCs/>
          <w:iCs/>
          <w:sz w:val="28"/>
          <w:szCs w:val="28"/>
          <w:lang w:val="uk-UA"/>
        </w:rPr>
        <w:t>Головним завданням освітньої політики школи</w:t>
      </w:r>
      <w:r w:rsidRPr="002A6CB6">
        <w:rPr>
          <w:rFonts w:eastAsia="Times New Roman"/>
          <w:bCs/>
          <w:iCs/>
          <w:sz w:val="28"/>
          <w:szCs w:val="28"/>
          <w:lang w:val="uk-UA"/>
        </w:rPr>
        <w:t xml:space="preserve"> є створення такого освітньогосередовища, яке:</w:t>
      </w:r>
    </w:p>
    <w:p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а) соціально, ментально і культурно відтворює потреби суспільства й держави;</w:t>
      </w:r>
    </w:p>
    <w:p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б) одночасно органічно вписується в національну</w:t>
      </w:r>
      <w:r w:rsidR="00B14C9B" w:rsidRPr="002A6CB6">
        <w:rPr>
          <w:rFonts w:eastAsia="Times New Roman"/>
          <w:bCs/>
          <w:iCs/>
          <w:sz w:val="28"/>
          <w:szCs w:val="28"/>
          <w:lang w:val="uk-UA"/>
        </w:rPr>
        <w:t xml:space="preserve"> та європейську системи освіти, </w:t>
      </w:r>
      <w:r w:rsidRPr="002A6CB6">
        <w:rPr>
          <w:rFonts w:eastAsia="Times New Roman"/>
          <w:bCs/>
          <w:iCs/>
          <w:sz w:val="28"/>
          <w:szCs w:val="28"/>
          <w:lang w:val="uk-UA"/>
        </w:rPr>
        <w:t>відображаючи їх загальнолюдські потреби та інтереси;</w:t>
      </w:r>
    </w:p>
    <w:p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в) формує всебічно розвинену та соціально зрілу особистість, яка володієключовимикомпетностями, н</w:t>
      </w:r>
      <w:r w:rsidR="00471DC0" w:rsidRPr="002A6CB6">
        <w:rPr>
          <w:rFonts w:eastAsia="Times New Roman"/>
          <w:bCs/>
          <w:iCs/>
          <w:sz w:val="28"/>
          <w:szCs w:val="28"/>
          <w:lang w:val="uk-UA"/>
        </w:rPr>
        <w:t xml:space="preserve">еобхідними людині ХХІ століття. </w:t>
      </w:r>
      <w:r w:rsidRPr="002A6CB6">
        <w:rPr>
          <w:rFonts w:eastAsia="Times New Roman"/>
          <w:bCs/>
          <w:iCs/>
          <w:sz w:val="28"/>
          <w:szCs w:val="28"/>
          <w:lang w:val="uk-UA"/>
        </w:rPr>
        <w:t>Освітнє середовище школи максималь</w:t>
      </w:r>
      <w:r w:rsidR="00471DC0" w:rsidRPr="002A6CB6">
        <w:rPr>
          <w:rFonts w:eastAsia="Times New Roman"/>
          <w:bCs/>
          <w:iCs/>
          <w:sz w:val="28"/>
          <w:szCs w:val="28"/>
          <w:lang w:val="uk-UA"/>
        </w:rPr>
        <w:t xml:space="preserve">но обмежує вплив негативних рис </w:t>
      </w:r>
      <w:r w:rsidRPr="002A6CB6">
        <w:rPr>
          <w:rFonts w:eastAsia="Times New Roman"/>
          <w:bCs/>
          <w:iCs/>
          <w:sz w:val="28"/>
          <w:szCs w:val="28"/>
          <w:lang w:val="uk-UA"/>
        </w:rPr>
        <w:t>суспільства на випускника та формує з учнів благородну людину.</w:t>
      </w:r>
    </w:p>
    <w:p w:rsidR="001F51D8" w:rsidRPr="002A6CB6" w:rsidRDefault="001F51D8" w:rsidP="00792F07">
      <w:pPr>
        <w:tabs>
          <w:tab w:val="left" w:pos="4111"/>
        </w:tabs>
        <w:spacing w:line="276" w:lineRule="auto"/>
        <w:jc w:val="both"/>
        <w:rPr>
          <w:rFonts w:eastAsia="Times New Roman"/>
          <w:b/>
          <w:bCs/>
          <w:iCs/>
          <w:sz w:val="28"/>
          <w:szCs w:val="28"/>
          <w:lang w:val="uk-UA"/>
        </w:rPr>
      </w:pPr>
      <w:r w:rsidRPr="002A6CB6">
        <w:rPr>
          <w:rFonts w:eastAsia="Times New Roman"/>
          <w:b/>
          <w:bCs/>
          <w:iCs/>
          <w:sz w:val="28"/>
          <w:szCs w:val="28"/>
          <w:lang w:val="uk-UA"/>
        </w:rPr>
        <w:t>Пріоритетними принципами діяльності педагогічного колективу закладу є:</w:t>
      </w:r>
    </w:p>
    <w:p w:rsidR="001F51D8" w:rsidRPr="002A6CB6" w:rsidRDefault="00BB72CA"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-людиноцентризм</w:t>
      </w:r>
      <w:r w:rsidR="001F51D8" w:rsidRPr="002A6CB6">
        <w:rPr>
          <w:rFonts w:eastAsia="Times New Roman"/>
          <w:bCs/>
          <w:iCs/>
          <w:sz w:val="28"/>
          <w:szCs w:val="28"/>
          <w:lang w:val="uk-UA"/>
        </w:rPr>
        <w:t>;</w:t>
      </w:r>
    </w:p>
    <w:p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 демократизм (у принципах управління – співробітництво, партнерство,взаємоповага, взаємодопомога; колегіальність у прийняті управлінських рішень;рівноправність всіх учасників освітнього процесу);</w:t>
      </w:r>
    </w:p>
    <w:p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 гуманізм (гармонізація стосунків між усіма учасниками педагогічного процесу;створення сприятливих умов для творчої самореалізації усіх суб’єктів освітньогопроцесу; утвердження особистості як най</w:t>
      </w:r>
      <w:r w:rsidR="00BB72CA" w:rsidRPr="002A6CB6">
        <w:rPr>
          <w:rFonts w:eastAsia="Times New Roman"/>
          <w:bCs/>
          <w:iCs/>
          <w:sz w:val="28"/>
          <w:szCs w:val="28"/>
          <w:lang w:val="uk-UA"/>
        </w:rPr>
        <w:t>більшої цінності у суспільстві)</w:t>
      </w:r>
      <w:r w:rsidRPr="002A6CB6">
        <w:rPr>
          <w:rFonts w:eastAsia="Times New Roman"/>
          <w:bCs/>
          <w:iCs/>
          <w:sz w:val="28"/>
          <w:szCs w:val="28"/>
          <w:lang w:val="uk-UA"/>
        </w:rPr>
        <w:t>;</w:t>
      </w:r>
    </w:p>
    <w:p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 особистісно зорієнтований підхід (врахування вікових та індивідуальнихособливостей учнів; створення умов для досягнення особистісного росту;безоцінне прийняття іншої людини у міжособистісних стосунках; прийняттягуманістичних принципів як принципів внутрішньо особистісних; прийняттяфакту, що воля та вибір людини індивідуальні, неповторні, самобутні);</w:t>
      </w:r>
    </w:p>
    <w:p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 модернізація (інтенсивне використання в розвитку теорії та практики управліннясоціально-педагогічними системами інформаційно-комунікативних технологій;залучення ресурсів і можливостей глобальної мережі Інтернет; модернізаціяструктур управління, функцій і методів управлінської діяльності, перехід до новихуправлінських технологій);</w:t>
      </w:r>
    </w:p>
    <w:p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 xml:space="preserve">- диференціація і мобільність (створення умов для становленнябагатопрофільного, варіативного навчання; створення сприятливих </w:t>
      </w:r>
      <w:r w:rsidRPr="002A6CB6">
        <w:rPr>
          <w:rFonts w:eastAsia="Times New Roman"/>
          <w:bCs/>
          <w:iCs/>
          <w:sz w:val="28"/>
          <w:szCs w:val="28"/>
          <w:lang w:val="uk-UA"/>
        </w:rPr>
        <w:lastRenderedPageBreak/>
        <w:t>умов дляорієнтації учнів на певну майбутню професійну діяльність через врахуванняіндивідуальних особливостей, інтересів і потреб учнів та створення картокі</w:t>
      </w:r>
      <w:r w:rsidR="00B14C9B" w:rsidRPr="002A6CB6">
        <w:rPr>
          <w:rFonts w:eastAsia="Times New Roman"/>
          <w:bCs/>
          <w:iCs/>
          <w:sz w:val="28"/>
          <w:szCs w:val="28"/>
          <w:lang w:val="uk-UA"/>
        </w:rPr>
        <w:t>ндивідуального зростання учня);</w:t>
      </w:r>
    </w:p>
    <w:p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 забезпечення практичної спрямованості освіт</w:t>
      </w:r>
      <w:r w:rsidR="006C21B3" w:rsidRPr="002A6CB6">
        <w:rPr>
          <w:rFonts w:eastAsia="Times New Roman"/>
          <w:bCs/>
          <w:iCs/>
          <w:sz w:val="28"/>
          <w:szCs w:val="28"/>
          <w:lang w:val="uk-UA"/>
        </w:rPr>
        <w:t>и (орієнтація змісту навчально-</w:t>
      </w:r>
      <w:r w:rsidRPr="002A6CB6">
        <w:rPr>
          <w:rFonts w:eastAsia="Times New Roman"/>
          <w:bCs/>
          <w:iCs/>
          <w:sz w:val="28"/>
          <w:szCs w:val="28"/>
          <w:lang w:val="uk-UA"/>
        </w:rPr>
        <w:t>методичних матеріалів на практичне застосув</w:t>
      </w:r>
      <w:r w:rsidR="006C21B3" w:rsidRPr="002A6CB6">
        <w:rPr>
          <w:rFonts w:eastAsia="Times New Roman"/>
          <w:bCs/>
          <w:iCs/>
          <w:sz w:val="28"/>
          <w:szCs w:val="28"/>
          <w:lang w:val="uk-UA"/>
        </w:rPr>
        <w:t xml:space="preserve">ання учнями теоретичних знань і </w:t>
      </w:r>
      <w:r w:rsidRPr="002A6CB6">
        <w:rPr>
          <w:rFonts w:eastAsia="Times New Roman"/>
          <w:bCs/>
          <w:iCs/>
          <w:sz w:val="28"/>
          <w:szCs w:val="28"/>
          <w:lang w:val="uk-UA"/>
        </w:rPr>
        <w:t>вмінь для життя та діяльності в реальному суспільстві; формування вміннясамостійно аналізувати різноманітні ситуації, що виникають в освітньому просторі,вміння приймати рішення і діяти в правовому полі, спрямованість педагогічногоменеджменту на забезпечення конкурентоспроможності сучасного випускника наринку праці, здатності його відслідковувати причини та наслідки власних життєвихподій, уміння займатися одночасно кількома справами, будувати альтернативнімоделі соціального самовизначення; пріоритет творчої діяльності особистості);</w:t>
      </w:r>
    </w:p>
    <w:p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 варіативність (забезпечення можливості широкого вибору змісту, форм і засобівнавчання та виховання, альтернативність</w:t>
      </w:r>
      <w:r w:rsidR="00B14C9B" w:rsidRPr="002A6CB6">
        <w:rPr>
          <w:rFonts w:eastAsia="Times New Roman"/>
          <w:bCs/>
          <w:iCs/>
          <w:sz w:val="28"/>
          <w:szCs w:val="28"/>
          <w:lang w:val="uk-UA"/>
        </w:rPr>
        <w:t xml:space="preserve"> у задоволенні духовних запитів </w:t>
      </w:r>
      <w:r w:rsidRPr="002A6CB6">
        <w:rPr>
          <w:rFonts w:eastAsia="Times New Roman"/>
          <w:bCs/>
          <w:iCs/>
          <w:sz w:val="28"/>
          <w:szCs w:val="28"/>
          <w:lang w:val="uk-UA"/>
        </w:rPr>
        <w:t>особистості, її інтелектуальних та пізнавал</w:t>
      </w:r>
      <w:r w:rsidR="00B14C9B" w:rsidRPr="002A6CB6">
        <w:rPr>
          <w:rFonts w:eastAsia="Times New Roman"/>
          <w:bCs/>
          <w:iCs/>
          <w:sz w:val="28"/>
          <w:szCs w:val="28"/>
          <w:lang w:val="uk-UA"/>
        </w:rPr>
        <w:t>ьних можливостей та інтересів;</w:t>
      </w:r>
      <w:r w:rsidRPr="002A6CB6">
        <w:rPr>
          <w:rFonts w:eastAsia="Times New Roman"/>
          <w:bCs/>
          <w:iCs/>
          <w:sz w:val="28"/>
          <w:szCs w:val="28"/>
          <w:lang w:val="uk-UA"/>
        </w:rPr>
        <w:t>поглиблення й розширення практичної спрямованості навчальних програм,диференціація та індивідуалізація освітнього процесу;</w:t>
      </w:r>
    </w:p>
    <w:p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 науковість (розробка базових документів і навчальних матеріалів з урахуваннямсучасного рівня розвитку науки для забезпечення формування в учнів науковогосвітогляду та цілісної картини сприйняття світу);</w:t>
      </w:r>
    </w:p>
    <w:p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 наступність і неперервність (врахування вимог національної освітньої політикита чинного законодавства, існуючих навчальних планів і програм; поетапне,відповідно до вікових особливост</w:t>
      </w:r>
      <w:r w:rsidR="00BB72CA" w:rsidRPr="002A6CB6">
        <w:rPr>
          <w:rFonts w:eastAsia="Times New Roman"/>
          <w:bCs/>
          <w:iCs/>
          <w:sz w:val="28"/>
          <w:szCs w:val="28"/>
          <w:lang w:val="uk-UA"/>
        </w:rPr>
        <w:t>ей, розширення обсягу знань, що</w:t>
      </w:r>
      <w:r w:rsidR="00526552" w:rsidRPr="002A6CB6">
        <w:rPr>
          <w:rFonts w:eastAsia="Times New Roman"/>
          <w:bCs/>
          <w:iCs/>
          <w:sz w:val="28"/>
          <w:szCs w:val="28"/>
          <w:lang w:val="uk-UA"/>
        </w:rPr>
        <w:t>охоплюють</w:t>
      </w:r>
      <w:r w:rsidRPr="002A6CB6">
        <w:rPr>
          <w:rFonts w:eastAsia="Times New Roman"/>
          <w:bCs/>
          <w:iCs/>
          <w:sz w:val="28"/>
          <w:szCs w:val="28"/>
          <w:lang w:val="uk-UA"/>
        </w:rPr>
        <w:t xml:space="preserve"> всіланки закладу освіти);</w:t>
      </w:r>
    </w:p>
    <w:p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 полікультурність (наповненість освітнього середовища навчального закладуідеєю універсальності прав людини та етнокультурного розмаїття світу, правовоїрівності національних культур; виховання особистості на засадах міжетнічноїтолерантності та поваги до представників</w:t>
      </w:r>
      <w:r w:rsidR="00C93BDA" w:rsidRPr="002A6CB6">
        <w:rPr>
          <w:rFonts w:eastAsia="Times New Roman"/>
          <w:bCs/>
          <w:iCs/>
          <w:sz w:val="28"/>
          <w:szCs w:val="28"/>
          <w:lang w:val="uk-UA"/>
        </w:rPr>
        <w:t xml:space="preserve"> інших культур, поваги до своєї </w:t>
      </w:r>
      <w:r w:rsidRPr="002A6CB6">
        <w:rPr>
          <w:rFonts w:eastAsia="Times New Roman"/>
          <w:bCs/>
          <w:iCs/>
          <w:sz w:val="28"/>
          <w:szCs w:val="28"/>
          <w:lang w:val="uk-UA"/>
        </w:rPr>
        <w:t>національної самобутності в контексті світової культури);</w:t>
      </w:r>
    </w:p>
    <w:p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 xml:space="preserve">- інтегрованість (врахування у процесі навчання </w:t>
      </w:r>
      <w:r w:rsidR="00C93BDA" w:rsidRPr="002A6CB6">
        <w:rPr>
          <w:rFonts w:eastAsia="Times New Roman"/>
          <w:bCs/>
          <w:iCs/>
          <w:sz w:val="28"/>
          <w:szCs w:val="28"/>
          <w:lang w:val="uk-UA"/>
        </w:rPr>
        <w:t xml:space="preserve">існуючих міжпредметних зв’язків </w:t>
      </w:r>
      <w:r w:rsidRPr="002A6CB6">
        <w:rPr>
          <w:rFonts w:eastAsia="Times New Roman"/>
          <w:bCs/>
          <w:iCs/>
          <w:sz w:val="28"/>
          <w:szCs w:val="28"/>
          <w:lang w:val="uk-UA"/>
        </w:rPr>
        <w:t>з базових шкільних предметів);</w:t>
      </w:r>
    </w:p>
    <w:p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 перспективність (забезпечення випередження в змісті навчання у відповідності зсучасними потребами суспільної практики).</w:t>
      </w:r>
    </w:p>
    <w:p w:rsidR="001F51D8" w:rsidRPr="002A6CB6" w:rsidRDefault="001F51D8" w:rsidP="00792F07">
      <w:pPr>
        <w:tabs>
          <w:tab w:val="left" w:pos="4111"/>
        </w:tabs>
        <w:spacing w:line="276" w:lineRule="auto"/>
        <w:jc w:val="both"/>
        <w:rPr>
          <w:rFonts w:eastAsia="Times New Roman"/>
          <w:b/>
          <w:bCs/>
          <w:iCs/>
          <w:sz w:val="28"/>
          <w:szCs w:val="28"/>
          <w:lang w:val="uk-UA"/>
        </w:rPr>
      </w:pPr>
      <w:r w:rsidRPr="002A6CB6">
        <w:rPr>
          <w:rFonts w:eastAsia="Times New Roman"/>
          <w:b/>
          <w:bCs/>
          <w:iCs/>
          <w:sz w:val="28"/>
          <w:szCs w:val="28"/>
          <w:lang w:val="uk-UA"/>
        </w:rPr>
        <w:t>Для реалізації завдань школа має всі належні умови:</w:t>
      </w:r>
    </w:p>
    <w:p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 загальні навчальні, методичні надбання;</w:t>
      </w:r>
    </w:p>
    <w:p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 досвід роботи педколективу в умовах впровадження інновацій та сучаснихметодик, технологій;</w:t>
      </w:r>
    </w:p>
    <w:p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 високий фаховий, моральний та культурний потенціал педагогів;</w:t>
      </w:r>
    </w:p>
    <w:p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lastRenderedPageBreak/>
        <w:t>- творчу атмосферу в колективі;</w:t>
      </w:r>
    </w:p>
    <w:p w:rsidR="001F51D8"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 рейтинг закладу</w:t>
      </w:r>
      <w:r w:rsidR="002A6CB6">
        <w:rPr>
          <w:rFonts w:eastAsia="Times New Roman"/>
          <w:bCs/>
          <w:iCs/>
          <w:sz w:val="28"/>
          <w:szCs w:val="28"/>
          <w:lang w:val="uk-UA"/>
        </w:rPr>
        <w:t xml:space="preserve"> освіти</w:t>
      </w:r>
      <w:r w:rsidRPr="002A6CB6">
        <w:rPr>
          <w:rFonts w:eastAsia="Times New Roman"/>
          <w:bCs/>
          <w:iCs/>
          <w:sz w:val="28"/>
          <w:szCs w:val="28"/>
          <w:lang w:val="uk-UA"/>
        </w:rPr>
        <w:t xml:space="preserve"> на достатньому рівні;</w:t>
      </w:r>
    </w:p>
    <w:p w:rsidR="007B56B4" w:rsidRPr="002A6CB6" w:rsidRDefault="001F51D8" w:rsidP="00792F07">
      <w:pPr>
        <w:tabs>
          <w:tab w:val="left" w:pos="4111"/>
        </w:tabs>
        <w:spacing w:line="276" w:lineRule="auto"/>
        <w:jc w:val="both"/>
        <w:rPr>
          <w:rFonts w:eastAsia="Times New Roman"/>
          <w:bCs/>
          <w:iCs/>
          <w:sz w:val="28"/>
          <w:szCs w:val="28"/>
          <w:lang w:val="uk-UA"/>
        </w:rPr>
      </w:pPr>
      <w:r w:rsidRPr="002A6CB6">
        <w:rPr>
          <w:rFonts w:eastAsia="Times New Roman"/>
          <w:bCs/>
          <w:iCs/>
          <w:sz w:val="28"/>
          <w:szCs w:val="28"/>
          <w:lang w:val="uk-UA"/>
        </w:rPr>
        <w:t>- матеріально-технічну базу закладу, яка оновлюється і модернізується.</w:t>
      </w:r>
    </w:p>
    <w:p w:rsidR="007B56B4" w:rsidRPr="002A6CB6" w:rsidRDefault="007B56B4" w:rsidP="00792F07">
      <w:pPr>
        <w:tabs>
          <w:tab w:val="left" w:pos="4111"/>
        </w:tabs>
        <w:spacing w:line="276" w:lineRule="auto"/>
        <w:jc w:val="both"/>
        <w:rPr>
          <w:sz w:val="28"/>
          <w:szCs w:val="28"/>
          <w:lang w:val="uk-UA"/>
        </w:rPr>
      </w:pPr>
    </w:p>
    <w:p w:rsidR="00B14C9B" w:rsidRPr="002A6CB6" w:rsidRDefault="00B14C9B" w:rsidP="00792F07">
      <w:pPr>
        <w:tabs>
          <w:tab w:val="left" w:pos="4111"/>
        </w:tabs>
        <w:spacing w:line="276" w:lineRule="auto"/>
        <w:ind w:firstLine="567"/>
        <w:jc w:val="both"/>
        <w:rPr>
          <w:sz w:val="28"/>
          <w:szCs w:val="28"/>
          <w:lang w:val="uk-UA"/>
        </w:rPr>
      </w:pPr>
      <w:r w:rsidRPr="002A6CB6">
        <w:rPr>
          <w:rFonts w:eastAsia="Times New Roman"/>
          <w:sz w:val="28"/>
          <w:szCs w:val="28"/>
          <w:lang w:val="uk-UA"/>
        </w:rPr>
        <w:t xml:space="preserve">Освітня програма розроблена на виконання Законів України «Про освіту», «Про </w:t>
      </w:r>
      <w:r w:rsidR="002A6CB6">
        <w:rPr>
          <w:rFonts w:eastAsia="Times New Roman"/>
          <w:sz w:val="28"/>
          <w:szCs w:val="28"/>
          <w:lang w:val="uk-UA"/>
        </w:rPr>
        <w:t xml:space="preserve">повну </w:t>
      </w:r>
      <w:r w:rsidRPr="002A6CB6">
        <w:rPr>
          <w:rFonts w:eastAsia="Times New Roman"/>
          <w:sz w:val="28"/>
          <w:szCs w:val="28"/>
          <w:lang w:val="uk-UA"/>
        </w:rPr>
        <w:t>загальну середню освіту» та «Державного стандарту початкової загальної освіти для дітей з особливими освітніми потребами»</w:t>
      </w:r>
      <w:r w:rsidR="002A6CB6">
        <w:rPr>
          <w:rFonts w:eastAsia="Times New Roman"/>
          <w:sz w:val="28"/>
          <w:szCs w:val="28"/>
          <w:lang w:val="uk-UA"/>
        </w:rPr>
        <w:t>,</w:t>
      </w:r>
      <w:r w:rsidRPr="002A6CB6">
        <w:rPr>
          <w:rFonts w:eastAsia="Times New Roman"/>
          <w:sz w:val="28"/>
          <w:szCs w:val="28"/>
          <w:lang w:val="uk-UA"/>
        </w:rPr>
        <w:t xml:space="preserve"> затвердженого постановою Кабінету Міністрів України від 21.08.2013 </w:t>
      </w:r>
      <w:r w:rsidRPr="002A6CB6">
        <w:rPr>
          <w:sz w:val="28"/>
          <w:szCs w:val="28"/>
          <w:lang w:val="uk-UA"/>
        </w:rPr>
        <w:t xml:space="preserve">№ </w:t>
      </w:r>
      <w:r w:rsidRPr="002A6CB6">
        <w:rPr>
          <w:rFonts w:eastAsia="Times New Roman"/>
          <w:sz w:val="28"/>
          <w:szCs w:val="28"/>
          <w:lang w:val="uk-UA"/>
        </w:rPr>
        <w:t>607; «Державного стандарту початкової освіти» (зі змінами)</w:t>
      </w:r>
      <w:r w:rsidR="002A6CB6">
        <w:rPr>
          <w:rFonts w:eastAsia="Times New Roman"/>
          <w:sz w:val="28"/>
          <w:szCs w:val="28"/>
          <w:lang w:val="uk-UA"/>
        </w:rPr>
        <w:t>,</w:t>
      </w:r>
      <w:r w:rsidRPr="002A6CB6">
        <w:rPr>
          <w:rFonts w:eastAsia="Times New Roman"/>
          <w:sz w:val="28"/>
          <w:szCs w:val="28"/>
          <w:lang w:val="uk-UA"/>
        </w:rPr>
        <w:t xml:space="preserve"> затвердженого постановою Кабінету Міністрів України від 21.02.2018 № 87; «Державного стандарту базової і повної загальної середньої освіти»</w:t>
      </w:r>
      <w:r w:rsidR="002A6CB6">
        <w:rPr>
          <w:rFonts w:eastAsia="Times New Roman"/>
          <w:sz w:val="28"/>
          <w:szCs w:val="28"/>
          <w:lang w:val="uk-UA"/>
        </w:rPr>
        <w:t>,</w:t>
      </w:r>
      <w:r w:rsidRPr="002A6CB6">
        <w:rPr>
          <w:rFonts w:eastAsia="Times New Roman"/>
          <w:sz w:val="28"/>
          <w:szCs w:val="28"/>
          <w:lang w:val="uk-UA"/>
        </w:rPr>
        <w:t xml:space="preserve"> затвердженого постановою Кабінету Міністрів України від 14.01.2004</w:t>
      </w:r>
      <w:r w:rsidRPr="002A6CB6">
        <w:rPr>
          <w:sz w:val="28"/>
          <w:szCs w:val="28"/>
          <w:lang w:val="uk-UA"/>
        </w:rPr>
        <w:t xml:space="preserve"> № </w:t>
      </w:r>
      <w:r w:rsidRPr="002A6CB6">
        <w:rPr>
          <w:rFonts w:eastAsia="Times New Roman"/>
          <w:sz w:val="28"/>
          <w:szCs w:val="28"/>
          <w:lang w:val="uk-UA"/>
        </w:rPr>
        <w:t>24 та від 23.11.2011 № 1392, наказу Міністерства охорони здоров’я України від 20.02.2013 № 144, зареєстрованого у Міністерстві юстиції України 14.03. 2013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 та на підставі типових освітніх програм, затверджених наказами М</w:t>
      </w:r>
      <w:r w:rsidR="002A6CB6">
        <w:rPr>
          <w:rFonts w:eastAsia="Times New Roman"/>
          <w:sz w:val="28"/>
          <w:szCs w:val="28"/>
          <w:lang w:val="uk-UA"/>
        </w:rPr>
        <w:t>іністерства освіти і науки</w:t>
      </w:r>
      <w:r w:rsidRPr="002A6CB6">
        <w:rPr>
          <w:rFonts w:eastAsia="Times New Roman"/>
          <w:sz w:val="28"/>
          <w:szCs w:val="28"/>
          <w:lang w:val="uk-UA"/>
        </w:rPr>
        <w:t xml:space="preserve"> України </w:t>
      </w:r>
      <w:r w:rsidRPr="00FC7054">
        <w:rPr>
          <w:rFonts w:eastAsia="Times New Roman"/>
          <w:sz w:val="28"/>
          <w:szCs w:val="28"/>
          <w:lang w:val="uk-UA"/>
        </w:rPr>
        <w:t>від 26.07.2018 №814 «Про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 від 25.06.2018 № 693 «Про затвердження типової освітньої програми спеціальних закладів загальної середньої освіти I ступеня для дітей з особливими освітніми потребами», від 12.06.2018 № 627 «Про затвердження типової освітньо</w:t>
      </w:r>
      <w:r w:rsidRPr="002A6CB6">
        <w:rPr>
          <w:rFonts w:eastAsia="Times New Roman"/>
          <w:sz w:val="28"/>
          <w:szCs w:val="28"/>
          <w:lang w:val="uk-UA"/>
        </w:rPr>
        <w:t xml:space="preserve">ї програми спеціальних закладів загальної середньої освіти II ступеня для дітей з особливими освітніми потребами», від </w:t>
      </w:r>
      <w:r w:rsidR="002A6CB6">
        <w:rPr>
          <w:rFonts w:eastAsia="Times New Roman"/>
          <w:sz w:val="28"/>
          <w:szCs w:val="28"/>
          <w:lang w:val="uk-UA"/>
        </w:rPr>
        <w:t xml:space="preserve">22.07.2020 </w:t>
      </w:r>
      <w:r w:rsidRPr="002A6CB6">
        <w:rPr>
          <w:rFonts w:eastAsia="Times New Roman"/>
          <w:sz w:val="28"/>
          <w:szCs w:val="28"/>
          <w:lang w:val="uk-UA"/>
        </w:rPr>
        <w:t xml:space="preserve">№ </w:t>
      </w:r>
      <w:r w:rsidR="002A6CB6">
        <w:rPr>
          <w:rFonts w:eastAsia="Times New Roman"/>
          <w:sz w:val="28"/>
          <w:szCs w:val="28"/>
          <w:lang w:val="uk-UA"/>
        </w:rPr>
        <w:t>944</w:t>
      </w:r>
      <w:r w:rsidRPr="002A6CB6">
        <w:rPr>
          <w:rFonts w:eastAsia="Times New Roman"/>
          <w:sz w:val="28"/>
          <w:szCs w:val="28"/>
          <w:lang w:val="uk-UA"/>
        </w:rPr>
        <w:t xml:space="preserve"> «Про затвердження типової освітньої програми спеціальних закладів загальної середньої освіти III ступеня для дітей з </w:t>
      </w:r>
      <w:r w:rsidR="009B7778">
        <w:rPr>
          <w:rFonts w:eastAsia="Times New Roman"/>
          <w:sz w:val="28"/>
          <w:szCs w:val="28"/>
          <w:lang w:val="uk-UA"/>
        </w:rPr>
        <w:t>особливими освітніми потребами»</w:t>
      </w:r>
      <w:r w:rsidR="00EC4334">
        <w:rPr>
          <w:rFonts w:eastAsia="Times New Roman"/>
          <w:sz w:val="28"/>
          <w:szCs w:val="28"/>
          <w:lang w:val="uk-UA"/>
        </w:rPr>
        <w:t xml:space="preserve">, </w:t>
      </w:r>
      <w:r w:rsidR="00EC4334" w:rsidRPr="00EC4334">
        <w:rPr>
          <w:sz w:val="28"/>
          <w:szCs w:val="28"/>
          <w:lang w:val="uk-UA" w:eastAsia="ar-SA"/>
        </w:rPr>
        <w:t>наказу МОНУ № 813 від 13.07.2021 «Про затвердження методичних рекомендацій щодо оцінювання результатів навчання учнів 1-4  класів закладів загальної середньої освіти»</w:t>
      </w:r>
      <w:r w:rsidR="00EC4334">
        <w:rPr>
          <w:sz w:val="28"/>
          <w:szCs w:val="28"/>
          <w:lang w:val="uk-UA" w:eastAsia="ar-SA"/>
        </w:rPr>
        <w:t>.</w:t>
      </w:r>
    </w:p>
    <w:p w:rsidR="00B14C9B" w:rsidRPr="002A6CB6" w:rsidRDefault="00B14C9B" w:rsidP="00792F07">
      <w:pPr>
        <w:tabs>
          <w:tab w:val="left" w:pos="4111"/>
        </w:tabs>
        <w:spacing w:line="276" w:lineRule="auto"/>
        <w:ind w:firstLine="567"/>
        <w:jc w:val="both"/>
        <w:rPr>
          <w:rFonts w:eastAsia="Times New Roman"/>
          <w:sz w:val="28"/>
          <w:szCs w:val="28"/>
          <w:lang w:val="uk-UA"/>
        </w:rPr>
      </w:pPr>
      <w:r w:rsidRPr="002A6CB6">
        <w:rPr>
          <w:rFonts w:eastAsia="Times New Roman"/>
          <w:sz w:val="28"/>
          <w:szCs w:val="28"/>
          <w:lang w:val="uk-UA"/>
        </w:rPr>
        <w:t>Освітня програма окреслює підходи до планування й організації спеціальною школою єдиного комплексу освітніх компонентів для досягнення здобувачами освіти обов’язкових результатів навчання, визначених Державними стандартами.</w:t>
      </w:r>
    </w:p>
    <w:p w:rsidR="00911322" w:rsidRPr="002A6CB6" w:rsidRDefault="00911322" w:rsidP="00792F07">
      <w:pPr>
        <w:tabs>
          <w:tab w:val="left" w:pos="4111"/>
        </w:tabs>
        <w:spacing w:line="276" w:lineRule="auto"/>
        <w:ind w:firstLine="567"/>
        <w:jc w:val="both"/>
        <w:rPr>
          <w:rFonts w:eastAsia="Times New Roman"/>
          <w:sz w:val="28"/>
          <w:szCs w:val="28"/>
          <w:lang w:val="uk-UA"/>
        </w:rPr>
      </w:pPr>
      <w:r w:rsidRPr="002A6CB6">
        <w:rPr>
          <w:rFonts w:eastAsia="Times New Roman"/>
          <w:sz w:val="28"/>
          <w:szCs w:val="28"/>
          <w:lang w:val="uk-UA"/>
        </w:rPr>
        <w:t>Вимоги до осіб, які можуть розпочинати здобуття початкової, базової, повної середньої освіти.</w:t>
      </w:r>
    </w:p>
    <w:p w:rsidR="00911322" w:rsidRPr="002A6CB6" w:rsidRDefault="00911322" w:rsidP="00792F07">
      <w:pPr>
        <w:tabs>
          <w:tab w:val="left" w:pos="4111"/>
        </w:tabs>
        <w:spacing w:line="276" w:lineRule="auto"/>
        <w:ind w:firstLine="567"/>
        <w:jc w:val="both"/>
        <w:rPr>
          <w:rFonts w:eastAsia="Times New Roman"/>
          <w:sz w:val="28"/>
          <w:szCs w:val="28"/>
          <w:lang w:val="uk-UA"/>
        </w:rPr>
      </w:pPr>
      <w:r w:rsidRPr="002A6CB6">
        <w:rPr>
          <w:rFonts w:eastAsia="Times New Roman"/>
          <w:sz w:val="28"/>
          <w:szCs w:val="28"/>
          <w:lang w:val="uk-UA"/>
        </w:rPr>
        <w:t xml:space="preserve">До 1 класу спеціальної школи зараховуються, як правило, діти не молодші ніж 6 років, які потребують постійної додаткової підтримки в освітньому процесі з метою забезпечення їх права на освіту.Відповідно до особливостей розвитку та </w:t>
      </w:r>
      <w:r w:rsidRPr="002A6CB6">
        <w:rPr>
          <w:rFonts w:eastAsia="Times New Roman"/>
          <w:sz w:val="28"/>
          <w:szCs w:val="28"/>
          <w:lang w:val="uk-UA"/>
        </w:rPr>
        <w:lastRenderedPageBreak/>
        <w:t>стану здоров`я особи з особливими освітніми потребами можуть розпочинати здобуття початковоїосвіти з іншого віку, а тривалість здобуття ними початкової,базової середньої та профільної середньої освіти може бути подовжена з доповненням освітньої програми корекційно-розвитковим складником. Базова середня освіта здобувається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911322" w:rsidRPr="002A6CB6" w:rsidRDefault="00911322" w:rsidP="00792F07">
      <w:pPr>
        <w:tabs>
          <w:tab w:val="left" w:pos="4111"/>
        </w:tabs>
        <w:spacing w:line="276" w:lineRule="auto"/>
        <w:ind w:firstLine="567"/>
        <w:jc w:val="both"/>
        <w:rPr>
          <w:rFonts w:eastAsia="Times New Roman"/>
          <w:sz w:val="28"/>
          <w:szCs w:val="28"/>
          <w:lang w:val="uk-UA"/>
        </w:rPr>
      </w:pPr>
      <w:r w:rsidRPr="002A6CB6">
        <w:rPr>
          <w:rFonts w:eastAsia="Times New Roman"/>
          <w:sz w:val="28"/>
          <w:szCs w:val="28"/>
          <w:lang w:val="uk-UA"/>
        </w:rPr>
        <w:t>Повна загальна середня освіта здобувається після здобуття базової загальної середньої освіти. Діти, які здобули базову середню освіту на 1 вересня поточного навчального року, повинні (можуть) розпочинати здобуття повної загальної середньої освіти цього ж навчального року.</w:t>
      </w:r>
    </w:p>
    <w:p w:rsidR="00C93BDA" w:rsidRPr="002A6CB6" w:rsidRDefault="00C93BDA" w:rsidP="00792F07">
      <w:pPr>
        <w:tabs>
          <w:tab w:val="left" w:pos="4111"/>
        </w:tabs>
        <w:spacing w:line="276" w:lineRule="auto"/>
        <w:ind w:firstLine="567"/>
        <w:jc w:val="both"/>
        <w:rPr>
          <w:rFonts w:eastAsia="Times New Roman"/>
          <w:sz w:val="28"/>
          <w:szCs w:val="28"/>
          <w:lang w:val="uk-UA"/>
        </w:rPr>
      </w:pPr>
    </w:p>
    <w:p w:rsidR="00C93BDA" w:rsidRPr="002A6CB6" w:rsidRDefault="001A5A58" w:rsidP="00792F07">
      <w:pPr>
        <w:tabs>
          <w:tab w:val="left" w:pos="4111"/>
        </w:tabs>
        <w:spacing w:line="276" w:lineRule="auto"/>
        <w:ind w:firstLine="566"/>
        <w:jc w:val="both"/>
        <w:rPr>
          <w:rStyle w:val="fontstyle01"/>
          <w:rFonts w:ascii="Times New Roman" w:hAnsi="Times New Roman"/>
          <w:sz w:val="28"/>
          <w:szCs w:val="28"/>
          <w:lang w:val="uk-UA"/>
        </w:rPr>
      </w:pPr>
      <w:r>
        <w:rPr>
          <w:rStyle w:val="fontstyle01"/>
          <w:rFonts w:ascii="Times New Roman" w:hAnsi="Times New Roman"/>
          <w:sz w:val="28"/>
          <w:szCs w:val="28"/>
          <w:lang w:val="uk-UA"/>
        </w:rPr>
        <w:t>П</w:t>
      </w:r>
      <w:r w:rsidR="00C93BDA" w:rsidRPr="002A6CB6">
        <w:rPr>
          <w:rStyle w:val="fontstyle01"/>
          <w:rFonts w:ascii="Times New Roman" w:hAnsi="Times New Roman"/>
          <w:sz w:val="28"/>
          <w:szCs w:val="28"/>
          <w:lang w:val="uk-UA"/>
        </w:rPr>
        <w:t>очаткова освіта, 1-4 класи</w:t>
      </w:r>
    </w:p>
    <w:p w:rsidR="00C93BDA" w:rsidRPr="002A6CB6" w:rsidRDefault="00C93BDA" w:rsidP="00792F07">
      <w:pPr>
        <w:tabs>
          <w:tab w:val="left" w:pos="4111"/>
        </w:tabs>
        <w:spacing w:line="276" w:lineRule="auto"/>
        <w:ind w:firstLine="566"/>
        <w:jc w:val="both"/>
        <w:rPr>
          <w:rStyle w:val="fontstyle01"/>
          <w:rFonts w:ascii="Times New Roman" w:hAnsi="Times New Roman"/>
          <w:sz w:val="28"/>
          <w:szCs w:val="28"/>
          <w:lang w:val="uk-UA"/>
        </w:rPr>
      </w:pPr>
    </w:p>
    <w:p w:rsidR="00C93BDA" w:rsidRPr="002A6CB6" w:rsidRDefault="00C93BDA" w:rsidP="00792F07">
      <w:pPr>
        <w:spacing w:line="276" w:lineRule="auto"/>
        <w:ind w:firstLine="567"/>
        <w:jc w:val="both"/>
        <w:rPr>
          <w:rFonts w:eastAsiaTheme="minorHAnsi"/>
          <w:sz w:val="28"/>
          <w:szCs w:val="28"/>
          <w:lang w:val="uk-UA"/>
        </w:rPr>
      </w:pPr>
      <w:r w:rsidRPr="002A6CB6">
        <w:rPr>
          <w:b/>
          <w:sz w:val="28"/>
          <w:szCs w:val="28"/>
          <w:lang w:val="uk-UA"/>
        </w:rPr>
        <w:t>Початкова освіта</w:t>
      </w:r>
      <w:r w:rsidRPr="002A6CB6">
        <w:rPr>
          <w:sz w:val="28"/>
          <w:szCs w:val="28"/>
          <w:lang w:val="uk-UA"/>
        </w:rPr>
        <w:t xml:space="preserve"> – це перший рівень повної загальної середньої освіти, який відповідає першому рівню Н</w:t>
      </w:r>
      <w:r w:rsidR="00D118DB">
        <w:rPr>
          <w:sz w:val="28"/>
          <w:szCs w:val="28"/>
          <w:lang w:val="uk-UA"/>
        </w:rPr>
        <w:t>аціональної рамки кваліфікацій.</w:t>
      </w:r>
    </w:p>
    <w:p w:rsidR="00C93BDA" w:rsidRPr="002A6CB6" w:rsidRDefault="00C93BDA" w:rsidP="00792F07">
      <w:pPr>
        <w:spacing w:line="276" w:lineRule="auto"/>
        <w:ind w:firstLine="567"/>
        <w:jc w:val="both"/>
        <w:rPr>
          <w:sz w:val="28"/>
          <w:szCs w:val="28"/>
          <w:lang w:val="uk-UA"/>
        </w:rPr>
      </w:pPr>
      <w:r w:rsidRPr="002A6CB6">
        <w:rPr>
          <w:b/>
          <w:sz w:val="28"/>
          <w:szCs w:val="28"/>
          <w:lang w:val="uk-UA"/>
        </w:rPr>
        <w:t>Метою початкової освіти</w:t>
      </w:r>
      <w:r w:rsidRPr="002A6CB6">
        <w:rPr>
          <w:sz w:val="28"/>
          <w:szCs w:val="28"/>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7B56B4" w:rsidRPr="002A6CB6" w:rsidRDefault="00C93BDA" w:rsidP="00792F07">
      <w:pPr>
        <w:tabs>
          <w:tab w:val="left" w:pos="4111"/>
        </w:tabs>
        <w:spacing w:line="276" w:lineRule="auto"/>
        <w:ind w:firstLine="567"/>
        <w:jc w:val="both"/>
        <w:rPr>
          <w:rStyle w:val="fontstyle21"/>
          <w:rFonts w:ascii="Times New Roman" w:hAnsi="Times New Roman"/>
          <w:sz w:val="28"/>
          <w:szCs w:val="28"/>
          <w:lang w:val="uk-UA"/>
        </w:rPr>
      </w:pPr>
      <w:r w:rsidRPr="002A6CB6">
        <w:rPr>
          <w:rStyle w:val="fontstyle21"/>
          <w:rFonts w:ascii="Times New Roman" w:hAnsi="Times New Roman"/>
          <w:sz w:val="28"/>
          <w:szCs w:val="28"/>
          <w:lang w:val="uk-UA"/>
        </w:rPr>
        <w:t>Стратегічним напрямком розвитку початкової освіти є створення таких умов,за якими у кожного учня створюється позитивна установка до навчання, пізнання,творчості та самопізнання, і розвивається відповідна система цінностей та мотивівучасті в щоденному шкільному житті.</w:t>
      </w:r>
    </w:p>
    <w:p w:rsidR="00D118DB" w:rsidRDefault="00C93BDA"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Заклад загальної середньої освіти варіант Типової освітньої програмивибирає самостійно рішенням педагогічної ради. У 2018 році обрано дляосвітнього процесу Типову освітню програму закладу загальноїсередньої освіти, розроблену під керівництвом Савченко О.Я. Зміст цієї типовоїосвітньої програми має потенціал для форму</w:t>
      </w:r>
      <w:r w:rsidR="00207B8F" w:rsidRPr="002A6CB6">
        <w:rPr>
          <w:color w:val="000000"/>
          <w:sz w:val="28"/>
          <w:szCs w:val="28"/>
          <w:lang w:val="uk-UA"/>
        </w:rPr>
        <w:t xml:space="preserve">вання ключових компетентностей, </w:t>
      </w:r>
      <w:r w:rsidRPr="002A6CB6">
        <w:rPr>
          <w:color w:val="000000"/>
          <w:sz w:val="28"/>
          <w:szCs w:val="28"/>
          <w:lang w:val="uk-UA"/>
        </w:rPr>
        <w:t>враховано інтегрований хара</w:t>
      </w:r>
      <w:r w:rsidR="00207B8F" w:rsidRPr="002A6CB6">
        <w:rPr>
          <w:color w:val="000000"/>
          <w:sz w:val="28"/>
          <w:szCs w:val="28"/>
          <w:lang w:val="uk-UA"/>
        </w:rPr>
        <w:t xml:space="preserve">ктер компетентності, реалізацію </w:t>
      </w:r>
      <w:r w:rsidRPr="002A6CB6">
        <w:rPr>
          <w:color w:val="000000"/>
          <w:sz w:val="28"/>
          <w:szCs w:val="28"/>
          <w:lang w:val="uk-UA"/>
        </w:rPr>
        <w:t>внутрішньопредметних, міжпредметних зв</w:t>
      </w:r>
      <w:r w:rsidR="00207B8F" w:rsidRPr="002A6CB6">
        <w:rPr>
          <w:color w:val="000000"/>
          <w:sz w:val="28"/>
          <w:szCs w:val="28"/>
          <w:lang w:val="uk-UA"/>
        </w:rPr>
        <w:t xml:space="preserve">’язків, раціонально розподілено </w:t>
      </w:r>
      <w:r w:rsidRPr="002A6CB6">
        <w:rPr>
          <w:color w:val="000000"/>
          <w:sz w:val="28"/>
          <w:szCs w:val="28"/>
          <w:lang w:val="uk-UA"/>
        </w:rPr>
        <w:t>навчальні години на вивчення окремих п</w:t>
      </w:r>
      <w:r w:rsidR="00207B8F" w:rsidRPr="002A6CB6">
        <w:rPr>
          <w:color w:val="000000"/>
          <w:sz w:val="28"/>
          <w:szCs w:val="28"/>
          <w:lang w:val="uk-UA"/>
        </w:rPr>
        <w:t xml:space="preserve">редметів за освітніми галузями. </w:t>
      </w:r>
      <w:r w:rsidRPr="002A6CB6">
        <w:rPr>
          <w:color w:val="000000"/>
          <w:sz w:val="28"/>
          <w:szCs w:val="28"/>
          <w:lang w:val="uk-UA"/>
        </w:rPr>
        <w:t>Метою початкової освіти є всебічний розвиток дитини, її талантів,здібностей, компетентностей та наскрізних умінь відповідно до вікових таіндивідуальних психофізіологічних особливостей і пот</w:t>
      </w:r>
      <w:r w:rsidR="00230DB3" w:rsidRPr="002A6CB6">
        <w:rPr>
          <w:color w:val="000000"/>
          <w:sz w:val="28"/>
          <w:szCs w:val="28"/>
          <w:lang w:val="uk-UA"/>
        </w:rPr>
        <w:t xml:space="preserve">реб, формування цінностей, </w:t>
      </w:r>
      <w:r w:rsidRPr="002A6CB6">
        <w:rPr>
          <w:color w:val="000000"/>
          <w:sz w:val="28"/>
          <w:szCs w:val="28"/>
          <w:lang w:val="uk-UA"/>
        </w:rPr>
        <w:t>розвиток самостійності, творчості та допитливості.</w:t>
      </w:r>
    </w:p>
    <w:p w:rsidR="00C93BDA" w:rsidRPr="002A6CB6" w:rsidRDefault="00C93BDA" w:rsidP="00792F07">
      <w:pPr>
        <w:tabs>
          <w:tab w:val="left" w:pos="4111"/>
        </w:tabs>
        <w:spacing w:line="276" w:lineRule="auto"/>
        <w:ind w:firstLine="567"/>
        <w:jc w:val="both"/>
        <w:rPr>
          <w:rStyle w:val="fontstyle21"/>
          <w:rFonts w:ascii="Times New Roman" w:hAnsi="Times New Roman"/>
          <w:sz w:val="28"/>
          <w:szCs w:val="28"/>
          <w:lang w:val="uk-UA"/>
        </w:rPr>
      </w:pPr>
      <w:r w:rsidRPr="002A6CB6">
        <w:rPr>
          <w:color w:val="000000"/>
          <w:sz w:val="28"/>
          <w:szCs w:val="28"/>
          <w:lang w:val="uk-UA"/>
        </w:rPr>
        <w:lastRenderedPageBreak/>
        <w:t>Початкова освіта має такі цикли, як 1-2 і 3-4 класи, починаючи з 2018 року,що враховують вікові особливості розвитку та п</w:t>
      </w:r>
      <w:r w:rsidR="00207B8F" w:rsidRPr="002A6CB6">
        <w:rPr>
          <w:color w:val="000000"/>
          <w:sz w:val="28"/>
          <w:szCs w:val="28"/>
          <w:lang w:val="uk-UA"/>
        </w:rPr>
        <w:t xml:space="preserve">отреби дітей і дають можливості </w:t>
      </w:r>
      <w:r w:rsidRPr="002A6CB6">
        <w:rPr>
          <w:color w:val="000000"/>
          <w:sz w:val="28"/>
          <w:szCs w:val="28"/>
          <w:lang w:val="uk-UA"/>
        </w:rPr>
        <w:t>забезпечити подолання розбіжностей у досягненнях, зумовл</w:t>
      </w:r>
      <w:r w:rsidR="00207B8F" w:rsidRPr="002A6CB6">
        <w:rPr>
          <w:color w:val="000000"/>
          <w:sz w:val="28"/>
          <w:szCs w:val="28"/>
          <w:lang w:val="uk-UA"/>
        </w:rPr>
        <w:t xml:space="preserve">ених готовністю до </w:t>
      </w:r>
      <w:r w:rsidRPr="002A6CB6">
        <w:rPr>
          <w:color w:val="000000"/>
          <w:sz w:val="28"/>
          <w:szCs w:val="28"/>
          <w:lang w:val="uk-UA"/>
        </w:rPr>
        <w:t>здобуття освіти.</w:t>
      </w:r>
    </w:p>
    <w:p w:rsidR="007B56B4" w:rsidRPr="002A6CB6" w:rsidRDefault="007B56B4" w:rsidP="00792F07">
      <w:pPr>
        <w:tabs>
          <w:tab w:val="left" w:pos="4111"/>
        </w:tabs>
        <w:spacing w:line="276" w:lineRule="auto"/>
        <w:ind w:firstLine="567"/>
        <w:jc w:val="both"/>
        <w:rPr>
          <w:rFonts w:eastAsia="Times New Roman"/>
          <w:sz w:val="28"/>
          <w:szCs w:val="28"/>
          <w:lang w:val="uk-UA"/>
        </w:rPr>
      </w:pPr>
      <w:r w:rsidRPr="002A6CB6">
        <w:rPr>
          <w:rFonts w:eastAsia="Times New Roman"/>
          <w:sz w:val="28"/>
          <w:szCs w:val="28"/>
          <w:lang w:val="uk-UA"/>
        </w:rPr>
        <w:t>Загальний обсяг навчального навантаження для учнів 1-х класів закладу складає 805 годин/навчальний рік.</w:t>
      </w:r>
    </w:p>
    <w:p w:rsidR="007B56B4" w:rsidRPr="002A6CB6" w:rsidRDefault="007B56B4" w:rsidP="00792F07">
      <w:pPr>
        <w:tabs>
          <w:tab w:val="left" w:pos="4111"/>
        </w:tabs>
        <w:spacing w:line="276" w:lineRule="auto"/>
        <w:ind w:firstLine="567"/>
        <w:jc w:val="both"/>
        <w:rPr>
          <w:rFonts w:eastAsia="Times New Roman"/>
          <w:sz w:val="28"/>
          <w:szCs w:val="28"/>
          <w:lang w:val="uk-UA"/>
        </w:rPr>
      </w:pPr>
      <w:r w:rsidRPr="002A6CB6">
        <w:rPr>
          <w:rFonts w:eastAsia="Times New Roman"/>
          <w:sz w:val="28"/>
          <w:szCs w:val="28"/>
          <w:lang w:val="uk-UA"/>
        </w:rPr>
        <w:t>Загальний обсяг навчального навантаження для учнів 2-х класів закладу складає 840 годин/навчальний рік.</w:t>
      </w:r>
    </w:p>
    <w:p w:rsidR="00BD2D44" w:rsidRPr="002A6CB6" w:rsidRDefault="00BD2D44" w:rsidP="00792F07">
      <w:pPr>
        <w:tabs>
          <w:tab w:val="left" w:pos="4111"/>
        </w:tabs>
        <w:spacing w:line="276" w:lineRule="auto"/>
        <w:ind w:firstLine="567"/>
        <w:jc w:val="both"/>
        <w:rPr>
          <w:rFonts w:eastAsia="Times New Roman"/>
          <w:sz w:val="28"/>
          <w:szCs w:val="28"/>
          <w:lang w:val="uk-UA"/>
        </w:rPr>
      </w:pPr>
      <w:r w:rsidRPr="002A6CB6">
        <w:rPr>
          <w:rFonts w:eastAsia="Times New Roman"/>
          <w:sz w:val="28"/>
          <w:szCs w:val="28"/>
          <w:lang w:val="uk-UA"/>
        </w:rPr>
        <w:t>Загальний обсяг навчального навантаження для учнів 3-х класів закладу складає 875 годин/навчальний рік.</w:t>
      </w:r>
    </w:p>
    <w:p w:rsidR="007B56B4" w:rsidRPr="002A6CB6" w:rsidRDefault="007B56B4" w:rsidP="00792F07">
      <w:pPr>
        <w:tabs>
          <w:tab w:val="left" w:pos="4111"/>
        </w:tabs>
        <w:spacing w:line="276" w:lineRule="auto"/>
        <w:ind w:firstLine="567"/>
        <w:jc w:val="both"/>
        <w:rPr>
          <w:sz w:val="28"/>
          <w:szCs w:val="28"/>
          <w:lang w:val="uk-UA"/>
        </w:rPr>
      </w:pPr>
      <w:r w:rsidRPr="002A6CB6">
        <w:rPr>
          <w:rFonts w:eastAsia="Times New Roman"/>
          <w:sz w:val="28"/>
          <w:szCs w:val="28"/>
          <w:lang w:val="uk-UA"/>
        </w:rPr>
        <w:t>Загальний обсяг навчального навантаження для учнів 4</w:t>
      </w:r>
      <w:r w:rsidR="00BD2D44" w:rsidRPr="002A6CB6">
        <w:rPr>
          <w:rFonts w:eastAsia="Times New Roman"/>
          <w:sz w:val="28"/>
          <w:szCs w:val="28"/>
          <w:lang w:val="uk-UA"/>
        </w:rPr>
        <w:t>-х</w:t>
      </w:r>
      <w:r w:rsidRPr="002A6CB6">
        <w:rPr>
          <w:rFonts w:eastAsia="Times New Roman"/>
          <w:sz w:val="28"/>
          <w:szCs w:val="28"/>
          <w:lang w:val="uk-UA"/>
        </w:rPr>
        <w:t xml:space="preserve"> класів закладу складає 770 годин/навчальний рік.</w:t>
      </w:r>
    </w:p>
    <w:p w:rsidR="007B56B4" w:rsidRPr="002A6CB6" w:rsidRDefault="007B56B4" w:rsidP="00792F07">
      <w:pPr>
        <w:tabs>
          <w:tab w:val="left" w:pos="4111"/>
        </w:tabs>
        <w:spacing w:line="276" w:lineRule="auto"/>
        <w:jc w:val="both"/>
        <w:rPr>
          <w:sz w:val="28"/>
          <w:szCs w:val="28"/>
          <w:lang w:val="uk-UA"/>
        </w:rPr>
      </w:pPr>
    </w:p>
    <w:p w:rsidR="001F5CFB" w:rsidRPr="002A6CB6" w:rsidRDefault="00325D8B" w:rsidP="00792F07">
      <w:pPr>
        <w:tabs>
          <w:tab w:val="left" w:pos="4111"/>
        </w:tabs>
        <w:spacing w:line="276" w:lineRule="auto"/>
        <w:ind w:firstLine="566"/>
        <w:jc w:val="both"/>
        <w:rPr>
          <w:rFonts w:eastAsia="Times New Roman"/>
          <w:sz w:val="28"/>
          <w:szCs w:val="28"/>
          <w:lang w:val="uk-UA"/>
        </w:rPr>
      </w:pPr>
      <w:bookmarkStart w:id="3" w:name="page4"/>
      <w:bookmarkEnd w:id="3"/>
      <w:r w:rsidRPr="002A6CB6">
        <w:rPr>
          <w:color w:val="000000"/>
          <w:sz w:val="28"/>
          <w:szCs w:val="28"/>
          <w:lang w:val="uk-UA"/>
        </w:rPr>
        <w:t>Освітню програму укладено за такими галузями:</w:t>
      </w:r>
    </w:p>
    <w:p w:rsidR="00D118DB" w:rsidRPr="00D118DB" w:rsidRDefault="00325D8B" w:rsidP="00792F07">
      <w:pPr>
        <w:pStyle w:val="a8"/>
        <w:numPr>
          <w:ilvl w:val="0"/>
          <w:numId w:val="24"/>
        </w:numPr>
        <w:tabs>
          <w:tab w:val="left" w:pos="4111"/>
        </w:tabs>
        <w:spacing w:line="276" w:lineRule="auto"/>
        <w:jc w:val="both"/>
        <w:rPr>
          <w:rFonts w:eastAsia="Times New Roman"/>
          <w:sz w:val="28"/>
          <w:szCs w:val="28"/>
          <w:lang w:val="uk-UA"/>
        </w:rPr>
      </w:pPr>
      <w:r w:rsidRPr="002A6CB6">
        <w:rPr>
          <w:color w:val="000000"/>
          <w:sz w:val="28"/>
          <w:szCs w:val="28"/>
          <w:lang w:val="uk-UA"/>
        </w:rPr>
        <w:t>Мови</w:t>
      </w:r>
      <w:r w:rsidR="00975E4B" w:rsidRPr="002A6CB6">
        <w:rPr>
          <w:color w:val="000000"/>
          <w:sz w:val="28"/>
          <w:szCs w:val="28"/>
          <w:lang w:val="uk-UA"/>
        </w:rPr>
        <w:t xml:space="preserve"> і </w:t>
      </w:r>
      <w:r w:rsidRPr="002A6CB6">
        <w:rPr>
          <w:color w:val="000000"/>
          <w:sz w:val="28"/>
          <w:szCs w:val="28"/>
          <w:lang w:val="uk-UA"/>
        </w:rPr>
        <w:t>літератури;</w:t>
      </w:r>
    </w:p>
    <w:p w:rsidR="00D118DB" w:rsidRPr="00D118DB" w:rsidRDefault="00325D8B" w:rsidP="00792F07">
      <w:pPr>
        <w:pStyle w:val="a8"/>
        <w:numPr>
          <w:ilvl w:val="0"/>
          <w:numId w:val="24"/>
        </w:numPr>
        <w:tabs>
          <w:tab w:val="left" w:pos="4111"/>
        </w:tabs>
        <w:spacing w:line="276" w:lineRule="auto"/>
        <w:jc w:val="both"/>
        <w:rPr>
          <w:rFonts w:eastAsia="Times New Roman"/>
          <w:sz w:val="28"/>
          <w:szCs w:val="28"/>
          <w:lang w:val="uk-UA"/>
        </w:rPr>
      </w:pPr>
      <w:r w:rsidRPr="002A6CB6">
        <w:rPr>
          <w:color w:val="000000"/>
          <w:sz w:val="28"/>
          <w:szCs w:val="28"/>
          <w:lang w:val="uk-UA"/>
        </w:rPr>
        <w:t>Суспільствознавство;</w:t>
      </w:r>
    </w:p>
    <w:p w:rsidR="00D118DB" w:rsidRPr="00D118DB" w:rsidRDefault="00325D8B" w:rsidP="00792F07">
      <w:pPr>
        <w:pStyle w:val="a8"/>
        <w:numPr>
          <w:ilvl w:val="0"/>
          <w:numId w:val="24"/>
        </w:numPr>
        <w:tabs>
          <w:tab w:val="left" w:pos="4111"/>
        </w:tabs>
        <w:spacing w:line="276" w:lineRule="auto"/>
        <w:jc w:val="both"/>
        <w:rPr>
          <w:rFonts w:eastAsia="Times New Roman"/>
          <w:sz w:val="28"/>
          <w:szCs w:val="28"/>
          <w:lang w:val="uk-UA"/>
        </w:rPr>
      </w:pPr>
      <w:r w:rsidRPr="002A6CB6">
        <w:rPr>
          <w:color w:val="000000"/>
          <w:sz w:val="28"/>
          <w:szCs w:val="28"/>
          <w:lang w:val="uk-UA"/>
        </w:rPr>
        <w:t>Мистецтво;</w:t>
      </w:r>
    </w:p>
    <w:p w:rsidR="00D118DB" w:rsidRPr="00D118DB" w:rsidRDefault="00325D8B" w:rsidP="00792F07">
      <w:pPr>
        <w:pStyle w:val="a8"/>
        <w:numPr>
          <w:ilvl w:val="0"/>
          <w:numId w:val="24"/>
        </w:numPr>
        <w:tabs>
          <w:tab w:val="left" w:pos="4111"/>
        </w:tabs>
        <w:spacing w:line="276" w:lineRule="auto"/>
        <w:jc w:val="both"/>
        <w:rPr>
          <w:rFonts w:eastAsia="Times New Roman"/>
          <w:sz w:val="28"/>
          <w:szCs w:val="28"/>
          <w:lang w:val="uk-UA"/>
        </w:rPr>
      </w:pPr>
      <w:r w:rsidRPr="002A6CB6">
        <w:rPr>
          <w:color w:val="000000"/>
          <w:sz w:val="28"/>
          <w:szCs w:val="28"/>
          <w:lang w:val="uk-UA"/>
        </w:rPr>
        <w:t>Математика;</w:t>
      </w:r>
    </w:p>
    <w:p w:rsidR="00D118DB" w:rsidRPr="00D118DB" w:rsidRDefault="00325D8B" w:rsidP="00792F07">
      <w:pPr>
        <w:pStyle w:val="a8"/>
        <w:numPr>
          <w:ilvl w:val="0"/>
          <w:numId w:val="24"/>
        </w:numPr>
        <w:tabs>
          <w:tab w:val="left" w:pos="4111"/>
        </w:tabs>
        <w:spacing w:line="276" w:lineRule="auto"/>
        <w:jc w:val="both"/>
        <w:rPr>
          <w:rFonts w:eastAsia="Times New Roman"/>
          <w:sz w:val="28"/>
          <w:szCs w:val="28"/>
          <w:lang w:val="uk-UA"/>
        </w:rPr>
      </w:pPr>
      <w:r w:rsidRPr="002A6CB6">
        <w:rPr>
          <w:color w:val="000000"/>
          <w:sz w:val="28"/>
          <w:szCs w:val="28"/>
          <w:lang w:val="uk-UA"/>
        </w:rPr>
        <w:t>Природ</w:t>
      </w:r>
      <w:r w:rsidR="00975E4B" w:rsidRPr="002A6CB6">
        <w:rPr>
          <w:color w:val="000000"/>
          <w:sz w:val="28"/>
          <w:szCs w:val="28"/>
          <w:lang w:val="uk-UA"/>
        </w:rPr>
        <w:t>ознавство;</w:t>
      </w:r>
    </w:p>
    <w:p w:rsidR="00D118DB" w:rsidRPr="00D118DB" w:rsidRDefault="00975E4B" w:rsidP="00792F07">
      <w:pPr>
        <w:pStyle w:val="a8"/>
        <w:numPr>
          <w:ilvl w:val="0"/>
          <w:numId w:val="24"/>
        </w:numPr>
        <w:tabs>
          <w:tab w:val="left" w:pos="4111"/>
        </w:tabs>
        <w:spacing w:line="276" w:lineRule="auto"/>
        <w:jc w:val="both"/>
        <w:rPr>
          <w:rFonts w:eastAsia="Times New Roman"/>
          <w:sz w:val="28"/>
          <w:szCs w:val="28"/>
          <w:lang w:val="uk-UA"/>
        </w:rPr>
      </w:pPr>
      <w:r w:rsidRPr="002A6CB6">
        <w:rPr>
          <w:color w:val="000000"/>
          <w:sz w:val="28"/>
          <w:szCs w:val="28"/>
          <w:lang w:val="uk-UA"/>
        </w:rPr>
        <w:t>Технології;</w:t>
      </w:r>
    </w:p>
    <w:p w:rsidR="00D118DB" w:rsidRPr="00D118DB" w:rsidRDefault="00975E4B" w:rsidP="00792F07">
      <w:pPr>
        <w:pStyle w:val="a8"/>
        <w:numPr>
          <w:ilvl w:val="0"/>
          <w:numId w:val="24"/>
        </w:numPr>
        <w:tabs>
          <w:tab w:val="left" w:pos="4111"/>
        </w:tabs>
        <w:spacing w:line="276" w:lineRule="auto"/>
        <w:jc w:val="both"/>
        <w:rPr>
          <w:rFonts w:eastAsia="Times New Roman"/>
          <w:sz w:val="28"/>
          <w:szCs w:val="28"/>
          <w:lang w:val="uk-UA"/>
        </w:rPr>
      </w:pPr>
      <w:r w:rsidRPr="002A6CB6">
        <w:rPr>
          <w:color w:val="000000"/>
          <w:sz w:val="28"/>
          <w:szCs w:val="28"/>
          <w:lang w:val="uk-UA"/>
        </w:rPr>
        <w:t xml:space="preserve">Здоров’я і фізична </w:t>
      </w:r>
      <w:r w:rsidR="00325D8B" w:rsidRPr="002A6CB6">
        <w:rPr>
          <w:color w:val="000000"/>
          <w:sz w:val="28"/>
          <w:szCs w:val="28"/>
          <w:lang w:val="uk-UA"/>
        </w:rPr>
        <w:t>культура.</w:t>
      </w:r>
    </w:p>
    <w:p w:rsidR="00D118DB" w:rsidRDefault="00325D8B" w:rsidP="00792F07">
      <w:pPr>
        <w:tabs>
          <w:tab w:val="left" w:pos="4111"/>
        </w:tabs>
        <w:spacing w:line="276" w:lineRule="auto"/>
        <w:ind w:firstLine="567"/>
        <w:jc w:val="both"/>
        <w:rPr>
          <w:color w:val="000000"/>
          <w:sz w:val="28"/>
          <w:szCs w:val="28"/>
          <w:lang w:val="uk-UA"/>
        </w:rPr>
      </w:pPr>
      <w:r w:rsidRPr="00D118DB">
        <w:rPr>
          <w:color w:val="000000"/>
          <w:sz w:val="28"/>
          <w:szCs w:val="28"/>
          <w:lang w:val="uk-UA"/>
        </w:rPr>
        <w:t>Основними формами організації освітньо</w:t>
      </w:r>
      <w:r w:rsidR="00F908E7" w:rsidRPr="00D118DB">
        <w:rPr>
          <w:color w:val="000000"/>
          <w:sz w:val="28"/>
          <w:szCs w:val="28"/>
          <w:lang w:val="uk-UA"/>
        </w:rPr>
        <w:t xml:space="preserve">го процесу у початковій школі є </w:t>
      </w:r>
      <w:r w:rsidRPr="00D118DB">
        <w:rPr>
          <w:color w:val="000000"/>
          <w:sz w:val="28"/>
          <w:szCs w:val="28"/>
          <w:lang w:val="uk-UA"/>
        </w:rPr>
        <w:t xml:space="preserve">різні типи уроку, екскурсії, віртуальні подорожі, квести, спектаклі, </w:t>
      </w:r>
      <w:r w:rsidR="00F908E7" w:rsidRPr="00D118DB">
        <w:rPr>
          <w:color w:val="000000"/>
          <w:sz w:val="28"/>
          <w:szCs w:val="28"/>
          <w:lang w:val="uk-UA"/>
        </w:rPr>
        <w:t xml:space="preserve">які вчитель </w:t>
      </w:r>
      <w:r w:rsidRPr="00D118DB">
        <w:rPr>
          <w:color w:val="000000"/>
          <w:sz w:val="28"/>
          <w:szCs w:val="28"/>
          <w:lang w:val="uk-UA"/>
        </w:rPr>
        <w:t xml:space="preserve">організовує у межах уроку або у позаурочний час.Вибір форм і методів навчання вчитель </w:t>
      </w:r>
      <w:r w:rsidR="00F908E7" w:rsidRPr="00D118DB">
        <w:rPr>
          <w:color w:val="000000"/>
          <w:sz w:val="28"/>
          <w:szCs w:val="28"/>
          <w:lang w:val="uk-UA"/>
        </w:rPr>
        <w:t xml:space="preserve">визначає самостійно, враховуючи </w:t>
      </w:r>
      <w:r w:rsidRPr="00D118DB">
        <w:rPr>
          <w:color w:val="000000"/>
          <w:sz w:val="28"/>
          <w:szCs w:val="28"/>
          <w:lang w:val="uk-UA"/>
        </w:rPr>
        <w:t>умови роботи, забезпечуючи досягнення очіку</w:t>
      </w:r>
      <w:r w:rsidR="00F908E7" w:rsidRPr="00D118DB">
        <w:rPr>
          <w:color w:val="000000"/>
          <w:sz w:val="28"/>
          <w:szCs w:val="28"/>
          <w:lang w:val="uk-UA"/>
        </w:rPr>
        <w:t xml:space="preserve">ваних результатів, зазначених у </w:t>
      </w:r>
      <w:r w:rsidRPr="00D118DB">
        <w:rPr>
          <w:color w:val="000000"/>
          <w:sz w:val="28"/>
          <w:szCs w:val="28"/>
          <w:lang w:val="uk-UA"/>
        </w:rPr>
        <w:t>навчальних програмах.</w:t>
      </w:r>
      <w:r w:rsidRPr="00D118DB">
        <w:rPr>
          <w:rFonts w:eastAsia="Times New Roman"/>
          <w:color w:val="000000"/>
          <w:sz w:val="28"/>
          <w:szCs w:val="28"/>
          <w:lang w:val="uk-UA"/>
        </w:rPr>
        <w:t xml:space="preserve"> Змістовне наповнення предмета «Фізична культура» заклад освіти формує самостійно з варіативних модулів відповідно до особливостей учнів матеріальнотехнічної бази, кадрового забезпечення, народних традицій. Години фізичноїкультури не враховуються при визначенні гранично</w:t>
      </w:r>
      <w:r w:rsidR="00222AA8" w:rsidRPr="00D118DB">
        <w:rPr>
          <w:rFonts w:eastAsia="Times New Roman"/>
          <w:color w:val="000000"/>
          <w:sz w:val="28"/>
          <w:szCs w:val="28"/>
          <w:lang w:val="uk-UA"/>
        </w:rPr>
        <w:t xml:space="preserve"> допустимого навантаженняучнів. </w:t>
      </w:r>
      <w:r w:rsidRPr="00D118DB">
        <w:rPr>
          <w:rFonts w:eastAsia="Times New Roman"/>
          <w:color w:val="000000"/>
          <w:sz w:val="28"/>
          <w:szCs w:val="28"/>
          <w:lang w:val="uk-UA"/>
        </w:rPr>
        <w:t>Вимоги до обов’язкових результатів навч</w:t>
      </w:r>
      <w:r w:rsidR="00222AA8" w:rsidRPr="00D118DB">
        <w:rPr>
          <w:rFonts w:eastAsia="Times New Roman"/>
          <w:color w:val="000000"/>
          <w:sz w:val="28"/>
          <w:szCs w:val="28"/>
          <w:lang w:val="uk-UA"/>
        </w:rPr>
        <w:t xml:space="preserve">ання визначаються з урахуванням </w:t>
      </w:r>
      <w:r w:rsidRPr="00D118DB">
        <w:rPr>
          <w:rFonts w:eastAsia="Times New Roman"/>
          <w:color w:val="000000"/>
          <w:sz w:val="28"/>
          <w:szCs w:val="28"/>
          <w:lang w:val="uk-UA"/>
        </w:rPr>
        <w:t>компетентнісного підходу до навчання, в</w:t>
      </w:r>
      <w:r w:rsidR="00222AA8" w:rsidRPr="00D118DB">
        <w:rPr>
          <w:rFonts w:eastAsia="Times New Roman"/>
          <w:color w:val="000000"/>
          <w:sz w:val="28"/>
          <w:szCs w:val="28"/>
          <w:lang w:val="uk-UA"/>
        </w:rPr>
        <w:t xml:space="preserve"> основу якого покладено ключові </w:t>
      </w:r>
      <w:r w:rsidRPr="00D118DB">
        <w:rPr>
          <w:rFonts w:eastAsia="Times New Roman"/>
          <w:color w:val="000000"/>
          <w:sz w:val="28"/>
          <w:szCs w:val="28"/>
          <w:lang w:val="uk-UA"/>
        </w:rPr>
        <w:t>компетентності.Необхідною умовою формуван</w:t>
      </w:r>
      <w:r w:rsidR="00975E4B" w:rsidRPr="00D118DB">
        <w:rPr>
          <w:rFonts w:eastAsia="Times New Roman"/>
          <w:color w:val="000000"/>
          <w:sz w:val="28"/>
          <w:szCs w:val="28"/>
          <w:lang w:val="uk-UA"/>
        </w:rPr>
        <w:t>ня компетентностей є діяльнісна</w:t>
      </w:r>
      <w:r w:rsidRPr="00D118DB">
        <w:rPr>
          <w:rFonts w:eastAsia="Times New Roman"/>
          <w:color w:val="000000"/>
          <w:sz w:val="28"/>
          <w:szCs w:val="28"/>
          <w:lang w:val="uk-UA"/>
        </w:rPr>
        <w:t xml:space="preserve">спрямованість навчання, яка передбачає </w:t>
      </w:r>
      <w:r w:rsidR="00975E4B" w:rsidRPr="00D118DB">
        <w:rPr>
          <w:rFonts w:eastAsia="Times New Roman"/>
          <w:color w:val="000000"/>
          <w:sz w:val="28"/>
          <w:szCs w:val="28"/>
          <w:lang w:val="uk-UA"/>
        </w:rPr>
        <w:t>включення учнів до різних виді</w:t>
      </w:r>
      <w:r w:rsidR="00F908E7" w:rsidRPr="00D118DB">
        <w:rPr>
          <w:rFonts w:eastAsia="Times New Roman"/>
          <w:color w:val="000000"/>
          <w:sz w:val="28"/>
          <w:szCs w:val="28"/>
          <w:lang w:val="uk-UA"/>
        </w:rPr>
        <w:t>в</w:t>
      </w:r>
      <w:r w:rsidRPr="00D118DB">
        <w:rPr>
          <w:rFonts w:eastAsia="Times New Roman"/>
          <w:color w:val="000000"/>
          <w:sz w:val="28"/>
          <w:szCs w:val="28"/>
          <w:lang w:val="uk-UA"/>
        </w:rPr>
        <w:t>педагогічно доцільної активної навчально-пізн</w:t>
      </w:r>
      <w:r w:rsidR="00975E4B" w:rsidRPr="00D118DB">
        <w:rPr>
          <w:rFonts w:eastAsia="Times New Roman"/>
          <w:color w:val="000000"/>
          <w:sz w:val="28"/>
          <w:szCs w:val="28"/>
          <w:lang w:val="uk-UA"/>
        </w:rPr>
        <w:t xml:space="preserve">авальної діяльності, практичної </w:t>
      </w:r>
      <w:r w:rsidRPr="00D118DB">
        <w:rPr>
          <w:rFonts w:eastAsia="Times New Roman"/>
          <w:color w:val="000000"/>
          <w:sz w:val="28"/>
          <w:szCs w:val="28"/>
          <w:lang w:val="uk-UA"/>
        </w:rPr>
        <w:t>спрямованості.Формуванню ключових компетентностей сп</w:t>
      </w:r>
      <w:r w:rsidR="00F908E7" w:rsidRPr="00D118DB">
        <w:rPr>
          <w:rFonts w:eastAsia="Times New Roman"/>
          <w:color w:val="000000"/>
          <w:sz w:val="28"/>
          <w:szCs w:val="28"/>
          <w:lang w:val="uk-UA"/>
        </w:rPr>
        <w:t xml:space="preserve">рияє встановлення та реалізації </w:t>
      </w:r>
      <w:r w:rsidRPr="00D118DB">
        <w:rPr>
          <w:rFonts w:eastAsia="Times New Roman"/>
          <w:color w:val="000000"/>
          <w:sz w:val="28"/>
          <w:szCs w:val="28"/>
          <w:lang w:val="uk-UA"/>
        </w:rPr>
        <w:t xml:space="preserve">в освітньому процесі міжпредметних і внутрішньопредметних зв’язків, а саме: змістовно-інформаційних,операційно - діяльнісних й організаційно-методичних,що сприяє посиленню пізнавального </w:t>
      </w:r>
      <w:r w:rsidRPr="00D118DB">
        <w:rPr>
          <w:rFonts w:eastAsia="Times New Roman"/>
          <w:color w:val="000000"/>
          <w:sz w:val="28"/>
          <w:szCs w:val="28"/>
          <w:lang w:val="uk-UA"/>
        </w:rPr>
        <w:lastRenderedPageBreak/>
        <w:t>інтересу учнів до навчання і підвищеннюрівня їхньої загальної культури, систематизації навчального матеріалу,формуванню наукового світогляду</w:t>
      </w:r>
      <w:r w:rsidR="00D01520" w:rsidRPr="00D118DB">
        <w:rPr>
          <w:rFonts w:eastAsia="Times New Roman"/>
          <w:color w:val="000000"/>
          <w:sz w:val="28"/>
          <w:szCs w:val="28"/>
          <w:lang w:val="uk-UA"/>
        </w:rPr>
        <w:t xml:space="preserve">. </w:t>
      </w:r>
      <w:r w:rsidR="00D01520" w:rsidRPr="00D118DB">
        <w:rPr>
          <w:color w:val="000000"/>
          <w:sz w:val="28"/>
          <w:szCs w:val="28"/>
          <w:lang w:val="uk-UA"/>
        </w:rPr>
        <w:t>Компетентнісний потенціал кожної освітнь</w:t>
      </w:r>
      <w:r w:rsidR="00222AA8" w:rsidRPr="00D118DB">
        <w:rPr>
          <w:color w:val="000000"/>
          <w:sz w:val="28"/>
          <w:szCs w:val="28"/>
          <w:lang w:val="uk-UA"/>
        </w:rPr>
        <w:t>ої галузі забезпечує формування всіх ключових</w:t>
      </w:r>
      <w:r w:rsidR="00D01520" w:rsidRPr="00D118DB">
        <w:rPr>
          <w:color w:val="000000"/>
          <w:sz w:val="28"/>
          <w:szCs w:val="28"/>
          <w:lang w:val="uk-UA"/>
        </w:rPr>
        <w:t>компетентностей.До ключових компетентностей належать:</w:t>
      </w:r>
    </w:p>
    <w:p w:rsidR="00D118DB" w:rsidRDefault="00975E4B" w:rsidP="00792F07">
      <w:pPr>
        <w:tabs>
          <w:tab w:val="left" w:pos="4111"/>
        </w:tabs>
        <w:spacing w:line="276" w:lineRule="auto"/>
        <w:ind w:firstLine="567"/>
        <w:jc w:val="both"/>
        <w:rPr>
          <w:color w:val="000000"/>
          <w:sz w:val="28"/>
          <w:szCs w:val="28"/>
          <w:lang w:val="uk-UA"/>
        </w:rPr>
      </w:pPr>
      <w:r w:rsidRPr="00D118DB">
        <w:rPr>
          <w:color w:val="000000"/>
          <w:sz w:val="28"/>
          <w:szCs w:val="28"/>
          <w:lang w:val="uk-UA"/>
        </w:rPr>
        <w:t xml:space="preserve">- </w:t>
      </w:r>
      <w:r w:rsidR="00D01520" w:rsidRPr="00D118DB">
        <w:rPr>
          <w:color w:val="000000"/>
          <w:sz w:val="28"/>
          <w:szCs w:val="28"/>
          <w:lang w:val="uk-UA"/>
        </w:rPr>
        <w:t>вільне володіння державною мовою;</w:t>
      </w:r>
    </w:p>
    <w:p w:rsidR="00D118DB" w:rsidRDefault="00975E4B" w:rsidP="00792F07">
      <w:pPr>
        <w:tabs>
          <w:tab w:val="left" w:pos="4111"/>
        </w:tabs>
        <w:spacing w:line="276" w:lineRule="auto"/>
        <w:ind w:firstLine="567"/>
        <w:jc w:val="both"/>
        <w:rPr>
          <w:color w:val="000000"/>
          <w:sz w:val="28"/>
          <w:szCs w:val="28"/>
          <w:lang w:val="uk-UA"/>
        </w:rPr>
      </w:pPr>
      <w:r w:rsidRPr="00D118DB">
        <w:rPr>
          <w:color w:val="000000"/>
          <w:sz w:val="28"/>
          <w:szCs w:val="28"/>
          <w:lang w:val="uk-UA"/>
        </w:rPr>
        <w:t xml:space="preserve">- </w:t>
      </w:r>
      <w:r w:rsidR="00D01520" w:rsidRPr="00D118DB">
        <w:rPr>
          <w:color w:val="000000"/>
          <w:sz w:val="28"/>
          <w:szCs w:val="28"/>
          <w:lang w:val="uk-UA"/>
        </w:rPr>
        <w:t>математична компетентність;</w:t>
      </w:r>
    </w:p>
    <w:p w:rsidR="00D118DB" w:rsidRDefault="00975E4B" w:rsidP="00792F07">
      <w:pPr>
        <w:tabs>
          <w:tab w:val="left" w:pos="4111"/>
        </w:tabs>
        <w:spacing w:line="276" w:lineRule="auto"/>
        <w:ind w:firstLine="567"/>
        <w:jc w:val="both"/>
        <w:rPr>
          <w:color w:val="000000"/>
          <w:sz w:val="28"/>
          <w:szCs w:val="28"/>
          <w:lang w:val="uk-UA"/>
        </w:rPr>
      </w:pPr>
      <w:r w:rsidRPr="00D118DB">
        <w:rPr>
          <w:color w:val="000000"/>
          <w:sz w:val="28"/>
          <w:szCs w:val="28"/>
          <w:lang w:val="uk-UA"/>
        </w:rPr>
        <w:t xml:space="preserve">- </w:t>
      </w:r>
      <w:r w:rsidR="00D01520" w:rsidRPr="00D118DB">
        <w:rPr>
          <w:color w:val="000000"/>
          <w:sz w:val="28"/>
          <w:szCs w:val="28"/>
          <w:lang w:val="uk-UA"/>
        </w:rPr>
        <w:t>компетентності у галузі природничих наук, технічних технологій;</w:t>
      </w:r>
    </w:p>
    <w:p w:rsidR="00D118DB" w:rsidRDefault="00F908E7" w:rsidP="00792F07">
      <w:pPr>
        <w:tabs>
          <w:tab w:val="left" w:pos="4111"/>
        </w:tabs>
        <w:spacing w:line="276" w:lineRule="auto"/>
        <w:ind w:firstLine="567"/>
        <w:jc w:val="both"/>
        <w:rPr>
          <w:color w:val="000000"/>
          <w:sz w:val="28"/>
          <w:szCs w:val="28"/>
          <w:lang w:val="uk-UA"/>
        </w:rPr>
      </w:pPr>
      <w:r w:rsidRPr="00D118DB">
        <w:rPr>
          <w:color w:val="000000"/>
          <w:sz w:val="28"/>
          <w:szCs w:val="28"/>
          <w:lang w:val="uk-UA"/>
        </w:rPr>
        <w:t>-</w:t>
      </w:r>
      <w:r w:rsidR="00D01520" w:rsidRPr="00D118DB">
        <w:rPr>
          <w:color w:val="000000"/>
          <w:sz w:val="28"/>
          <w:szCs w:val="28"/>
          <w:lang w:val="uk-UA"/>
        </w:rPr>
        <w:t>інноваційність;</w:t>
      </w:r>
    </w:p>
    <w:p w:rsidR="00D118DB" w:rsidRDefault="00975E4B" w:rsidP="00792F07">
      <w:pPr>
        <w:tabs>
          <w:tab w:val="left" w:pos="4111"/>
        </w:tabs>
        <w:spacing w:line="276" w:lineRule="auto"/>
        <w:ind w:firstLine="567"/>
        <w:jc w:val="both"/>
        <w:rPr>
          <w:color w:val="000000"/>
          <w:sz w:val="28"/>
          <w:szCs w:val="28"/>
          <w:lang w:val="uk-UA"/>
        </w:rPr>
      </w:pPr>
      <w:r w:rsidRPr="00D118DB">
        <w:rPr>
          <w:color w:val="000000"/>
          <w:sz w:val="28"/>
          <w:szCs w:val="28"/>
          <w:lang w:val="uk-UA"/>
        </w:rPr>
        <w:t xml:space="preserve">- </w:t>
      </w:r>
      <w:r w:rsidR="00D01520" w:rsidRPr="00D118DB">
        <w:rPr>
          <w:color w:val="000000"/>
          <w:sz w:val="28"/>
          <w:szCs w:val="28"/>
          <w:lang w:val="uk-UA"/>
        </w:rPr>
        <w:t>екологічна компетентність;</w:t>
      </w:r>
    </w:p>
    <w:p w:rsidR="00D118DB" w:rsidRDefault="00975E4B" w:rsidP="00792F07">
      <w:pPr>
        <w:tabs>
          <w:tab w:val="left" w:pos="4111"/>
        </w:tabs>
        <w:spacing w:line="276" w:lineRule="auto"/>
        <w:ind w:firstLine="567"/>
        <w:jc w:val="both"/>
        <w:rPr>
          <w:color w:val="000000"/>
          <w:sz w:val="28"/>
          <w:szCs w:val="28"/>
          <w:lang w:val="uk-UA"/>
        </w:rPr>
      </w:pPr>
      <w:r w:rsidRPr="00D118DB">
        <w:rPr>
          <w:color w:val="000000"/>
          <w:sz w:val="28"/>
          <w:szCs w:val="28"/>
          <w:lang w:val="uk-UA"/>
        </w:rPr>
        <w:t xml:space="preserve">- </w:t>
      </w:r>
      <w:r w:rsidR="00D01520" w:rsidRPr="00D118DB">
        <w:rPr>
          <w:color w:val="000000"/>
          <w:sz w:val="28"/>
          <w:szCs w:val="28"/>
          <w:lang w:val="uk-UA"/>
        </w:rPr>
        <w:t>інформаційно-комунікаційна компетентність;</w:t>
      </w:r>
    </w:p>
    <w:p w:rsidR="00D118DB" w:rsidRDefault="00975E4B" w:rsidP="00792F07">
      <w:pPr>
        <w:tabs>
          <w:tab w:val="left" w:pos="4111"/>
        </w:tabs>
        <w:spacing w:line="276" w:lineRule="auto"/>
        <w:ind w:firstLine="567"/>
        <w:jc w:val="both"/>
        <w:rPr>
          <w:color w:val="000000"/>
          <w:sz w:val="28"/>
          <w:szCs w:val="28"/>
          <w:lang w:val="uk-UA"/>
        </w:rPr>
      </w:pPr>
      <w:r w:rsidRPr="00D118DB">
        <w:rPr>
          <w:color w:val="000000"/>
          <w:sz w:val="28"/>
          <w:szCs w:val="28"/>
          <w:lang w:val="uk-UA"/>
        </w:rPr>
        <w:t xml:space="preserve">- </w:t>
      </w:r>
      <w:r w:rsidR="00D01520" w:rsidRPr="00D118DB">
        <w:rPr>
          <w:color w:val="000000"/>
          <w:sz w:val="28"/>
          <w:szCs w:val="28"/>
          <w:lang w:val="uk-UA"/>
        </w:rPr>
        <w:t>навчання впродовж життя;</w:t>
      </w:r>
    </w:p>
    <w:p w:rsidR="00D118DB" w:rsidRDefault="00975E4B" w:rsidP="00792F07">
      <w:pPr>
        <w:tabs>
          <w:tab w:val="left" w:pos="4111"/>
        </w:tabs>
        <w:spacing w:line="276" w:lineRule="auto"/>
        <w:ind w:firstLine="567"/>
        <w:jc w:val="both"/>
        <w:rPr>
          <w:color w:val="000000"/>
          <w:sz w:val="28"/>
          <w:szCs w:val="28"/>
          <w:lang w:val="uk-UA"/>
        </w:rPr>
      </w:pPr>
      <w:r w:rsidRPr="00D118DB">
        <w:rPr>
          <w:color w:val="000000"/>
          <w:sz w:val="28"/>
          <w:szCs w:val="28"/>
          <w:lang w:val="uk-UA"/>
        </w:rPr>
        <w:t xml:space="preserve">- </w:t>
      </w:r>
      <w:r w:rsidR="00D01520" w:rsidRPr="00D118DB">
        <w:rPr>
          <w:color w:val="000000"/>
          <w:sz w:val="28"/>
          <w:szCs w:val="28"/>
          <w:lang w:val="uk-UA"/>
        </w:rPr>
        <w:t>громадянські та соціальні компетентності;</w:t>
      </w:r>
    </w:p>
    <w:p w:rsidR="00D118DB" w:rsidRDefault="00975E4B" w:rsidP="00792F07">
      <w:pPr>
        <w:tabs>
          <w:tab w:val="left" w:pos="4111"/>
        </w:tabs>
        <w:spacing w:line="276" w:lineRule="auto"/>
        <w:ind w:firstLine="567"/>
        <w:jc w:val="both"/>
        <w:rPr>
          <w:color w:val="000000"/>
          <w:sz w:val="28"/>
          <w:szCs w:val="28"/>
          <w:lang w:val="uk-UA"/>
        </w:rPr>
      </w:pPr>
      <w:r w:rsidRPr="00D118DB">
        <w:rPr>
          <w:color w:val="000000"/>
          <w:sz w:val="28"/>
          <w:szCs w:val="28"/>
          <w:lang w:val="uk-UA"/>
        </w:rPr>
        <w:t xml:space="preserve">- </w:t>
      </w:r>
      <w:r w:rsidR="00D01520" w:rsidRPr="00D118DB">
        <w:rPr>
          <w:color w:val="000000"/>
          <w:sz w:val="28"/>
          <w:szCs w:val="28"/>
          <w:lang w:val="uk-UA"/>
        </w:rPr>
        <w:t>культурна компетентність;</w:t>
      </w:r>
    </w:p>
    <w:p w:rsidR="00D118DB" w:rsidRDefault="00975E4B" w:rsidP="00792F07">
      <w:pPr>
        <w:tabs>
          <w:tab w:val="left" w:pos="4111"/>
        </w:tabs>
        <w:spacing w:line="276" w:lineRule="auto"/>
        <w:ind w:firstLine="567"/>
        <w:jc w:val="both"/>
        <w:rPr>
          <w:color w:val="000000"/>
          <w:sz w:val="28"/>
          <w:szCs w:val="28"/>
          <w:lang w:val="uk-UA"/>
        </w:rPr>
      </w:pPr>
      <w:r w:rsidRPr="00D118DB">
        <w:rPr>
          <w:color w:val="000000"/>
          <w:sz w:val="28"/>
          <w:szCs w:val="28"/>
          <w:lang w:val="uk-UA"/>
        </w:rPr>
        <w:t xml:space="preserve">- </w:t>
      </w:r>
      <w:r w:rsidR="00D01520" w:rsidRPr="00D118DB">
        <w:rPr>
          <w:color w:val="000000"/>
          <w:sz w:val="28"/>
          <w:szCs w:val="28"/>
          <w:lang w:val="uk-UA"/>
        </w:rPr>
        <w:t>підприємливість і фінансова грамотність.</w:t>
      </w:r>
    </w:p>
    <w:p w:rsidR="00D118DB" w:rsidRDefault="00D01520" w:rsidP="00792F07">
      <w:pPr>
        <w:tabs>
          <w:tab w:val="left" w:pos="4111"/>
        </w:tabs>
        <w:spacing w:line="276" w:lineRule="auto"/>
        <w:ind w:firstLine="567"/>
        <w:jc w:val="both"/>
        <w:rPr>
          <w:color w:val="000000"/>
          <w:sz w:val="28"/>
          <w:szCs w:val="28"/>
          <w:lang w:val="uk-UA"/>
        </w:rPr>
      </w:pPr>
      <w:r w:rsidRPr="00D118DB">
        <w:rPr>
          <w:color w:val="000000"/>
          <w:sz w:val="28"/>
          <w:szCs w:val="28"/>
          <w:lang w:val="uk-UA"/>
        </w:rPr>
        <w:t>Основою формування ключових компетентностей є досвід здобувачівосвіти, їх потреби, які мотивують до навчання, зна</w:t>
      </w:r>
      <w:r w:rsidR="00222AA8" w:rsidRPr="00D118DB">
        <w:rPr>
          <w:color w:val="000000"/>
          <w:sz w:val="28"/>
          <w:szCs w:val="28"/>
          <w:lang w:val="uk-UA"/>
        </w:rPr>
        <w:t xml:space="preserve">ння та вміння, які формуються у </w:t>
      </w:r>
      <w:r w:rsidRPr="00D118DB">
        <w:rPr>
          <w:color w:val="000000"/>
          <w:sz w:val="28"/>
          <w:szCs w:val="28"/>
          <w:lang w:val="uk-UA"/>
        </w:rPr>
        <w:t>різному освітньому середовищі (школі, ро</w:t>
      </w:r>
      <w:r w:rsidR="00222AA8" w:rsidRPr="00D118DB">
        <w:rPr>
          <w:color w:val="000000"/>
          <w:sz w:val="28"/>
          <w:szCs w:val="28"/>
          <w:lang w:val="uk-UA"/>
        </w:rPr>
        <w:t xml:space="preserve">дині), різноманітних соціальних </w:t>
      </w:r>
      <w:r w:rsidRPr="00D118DB">
        <w:rPr>
          <w:color w:val="000000"/>
          <w:sz w:val="28"/>
          <w:szCs w:val="28"/>
          <w:lang w:val="uk-UA"/>
        </w:rPr>
        <w:t>ситуаціях і зумовлюю</w:t>
      </w:r>
      <w:r w:rsidR="00DE19DD" w:rsidRPr="00D118DB">
        <w:rPr>
          <w:color w:val="000000"/>
          <w:sz w:val="28"/>
          <w:szCs w:val="28"/>
          <w:lang w:val="uk-UA"/>
        </w:rPr>
        <w:t xml:space="preserve">ть формування ставлення до них. </w:t>
      </w:r>
      <w:r w:rsidRPr="00D118DB">
        <w:rPr>
          <w:color w:val="000000"/>
          <w:sz w:val="28"/>
          <w:szCs w:val="28"/>
          <w:lang w:val="uk-UA"/>
        </w:rPr>
        <w:t xml:space="preserve">Для кожної освітньої галузі визначено </w:t>
      </w:r>
      <w:r w:rsidR="00DE19DD" w:rsidRPr="00D118DB">
        <w:rPr>
          <w:color w:val="000000"/>
          <w:sz w:val="28"/>
          <w:szCs w:val="28"/>
          <w:lang w:val="uk-UA"/>
        </w:rPr>
        <w:t xml:space="preserve">обов’язкові результати навчання </w:t>
      </w:r>
      <w:r w:rsidRPr="00D118DB">
        <w:rPr>
          <w:color w:val="000000"/>
          <w:sz w:val="28"/>
          <w:szCs w:val="28"/>
          <w:lang w:val="uk-UA"/>
        </w:rPr>
        <w:t>здобувачів освіти, які є основою для їх</w:t>
      </w:r>
      <w:r w:rsidR="00DE19DD" w:rsidRPr="00D118DB">
        <w:rPr>
          <w:color w:val="000000"/>
          <w:sz w:val="28"/>
          <w:szCs w:val="28"/>
          <w:lang w:val="uk-UA"/>
        </w:rPr>
        <w:t xml:space="preserve"> подальшого навчання. Освітньою </w:t>
      </w:r>
      <w:r w:rsidRPr="00D118DB">
        <w:rPr>
          <w:color w:val="000000"/>
          <w:sz w:val="28"/>
          <w:szCs w:val="28"/>
          <w:lang w:val="uk-UA"/>
        </w:rPr>
        <w:t>програмою визначен</w:t>
      </w:r>
      <w:r w:rsidR="00222AA8" w:rsidRPr="00D118DB">
        <w:rPr>
          <w:color w:val="000000"/>
          <w:sz w:val="28"/>
          <w:szCs w:val="28"/>
          <w:lang w:val="uk-UA"/>
        </w:rPr>
        <w:t xml:space="preserve">о очікувані результати навчання </w:t>
      </w:r>
      <w:r w:rsidRPr="00D118DB">
        <w:rPr>
          <w:color w:val="000000"/>
          <w:sz w:val="28"/>
          <w:szCs w:val="28"/>
          <w:lang w:val="uk-UA"/>
        </w:rPr>
        <w:t>(компетентностей),визначених Державним стандартом.</w:t>
      </w:r>
    </w:p>
    <w:p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t xml:space="preserve">Мовно-літературна освітня галузь </w:t>
      </w:r>
      <w:r w:rsidRPr="00D118DB">
        <w:rPr>
          <w:color w:val="000000"/>
          <w:sz w:val="28"/>
          <w:szCs w:val="28"/>
          <w:lang w:val="uk-UA"/>
        </w:rPr>
        <w:t>включає</w:t>
      </w:r>
      <w:r w:rsidR="00DE19DD" w:rsidRPr="00D118DB">
        <w:rPr>
          <w:color w:val="000000"/>
          <w:sz w:val="28"/>
          <w:szCs w:val="28"/>
          <w:lang w:val="uk-UA"/>
        </w:rPr>
        <w:t xml:space="preserve"> українську мову та літературу, </w:t>
      </w:r>
      <w:r w:rsidRPr="00D118DB">
        <w:rPr>
          <w:color w:val="000000"/>
          <w:sz w:val="28"/>
          <w:szCs w:val="28"/>
          <w:lang w:val="uk-UA"/>
        </w:rPr>
        <w:t xml:space="preserve"> іншомовну</w:t>
      </w:r>
      <w:r w:rsidR="00DE19DD" w:rsidRPr="00D118DB">
        <w:rPr>
          <w:color w:val="000000"/>
          <w:sz w:val="28"/>
          <w:szCs w:val="28"/>
          <w:lang w:val="uk-UA"/>
        </w:rPr>
        <w:t>(англійську)</w:t>
      </w:r>
      <w:r w:rsidRPr="00D118DB">
        <w:rPr>
          <w:color w:val="000000"/>
          <w:sz w:val="28"/>
          <w:szCs w:val="28"/>
          <w:lang w:val="uk-UA"/>
        </w:rPr>
        <w:t xml:space="preserve"> освіту.</w:t>
      </w:r>
    </w:p>
    <w:p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t xml:space="preserve">Здобувач освіти: </w:t>
      </w:r>
      <w:r w:rsidRPr="00D118DB">
        <w:rPr>
          <w:color w:val="000000"/>
          <w:sz w:val="28"/>
          <w:szCs w:val="28"/>
          <w:lang w:val="uk-UA"/>
        </w:rPr>
        <w:t xml:space="preserve">взаємодіє з іншими особами усно, сприймає і </w:t>
      </w:r>
      <w:r w:rsidR="00DE19DD" w:rsidRPr="00D118DB">
        <w:rPr>
          <w:color w:val="000000"/>
          <w:sz w:val="28"/>
          <w:szCs w:val="28"/>
          <w:lang w:val="uk-UA"/>
        </w:rPr>
        <w:t xml:space="preserve">використовує </w:t>
      </w:r>
      <w:r w:rsidRPr="00D118DB">
        <w:rPr>
          <w:color w:val="000000"/>
          <w:sz w:val="28"/>
          <w:szCs w:val="28"/>
          <w:lang w:val="uk-UA"/>
        </w:rPr>
        <w:t>інформацію для досягнення життєвих цілей у р</w:t>
      </w:r>
      <w:r w:rsidR="00DE19DD" w:rsidRPr="00D118DB">
        <w:rPr>
          <w:color w:val="000000"/>
          <w:sz w:val="28"/>
          <w:szCs w:val="28"/>
          <w:lang w:val="uk-UA"/>
        </w:rPr>
        <w:t xml:space="preserve">ізних комунікативних ситуаціях; </w:t>
      </w:r>
      <w:r w:rsidRPr="00D118DB">
        <w:rPr>
          <w:color w:val="000000"/>
          <w:sz w:val="28"/>
          <w:szCs w:val="28"/>
          <w:lang w:val="uk-UA"/>
        </w:rPr>
        <w:t>сприймає, аналізує, інтерпретує, критично оці</w:t>
      </w:r>
      <w:r w:rsidR="00DE19DD" w:rsidRPr="00D118DB">
        <w:rPr>
          <w:color w:val="000000"/>
          <w:sz w:val="28"/>
          <w:szCs w:val="28"/>
          <w:lang w:val="uk-UA"/>
        </w:rPr>
        <w:t xml:space="preserve">нює інформацію в текстах різних </w:t>
      </w:r>
      <w:r w:rsidRPr="00D118DB">
        <w:rPr>
          <w:color w:val="000000"/>
          <w:sz w:val="28"/>
          <w:szCs w:val="28"/>
          <w:lang w:val="uk-UA"/>
        </w:rPr>
        <w:t>в</w:t>
      </w:r>
      <w:r w:rsidR="00DE19DD" w:rsidRPr="00D118DB">
        <w:rPr>
          <w:color w:val="000000"/>
          <w:sz w:val="28"/>
          <w:szCs w:val="28"/>
          <w:lang w:val="uk-UA"/>
        </w:rPr>
        <w:t xml:space="preserve">идів, висловлює думки, почуття, </w:t>
      </w:r>
      <w:r w:rsidRPr="00D118DB">
        <w:rPr>
          <w:color w:val="000000"/>
          <w:sz w:val="28"/>
          <w:szCs w:val="28"/>
          <w:lang w:val="uk-UA"/>
        </w:rPr>
        <w:t>ставле</w:t>
      </w:r>
      <w:r w:rsidR="00DE19DD" w:rsidRPr="00D118DB">
        <w:rPr>
          <w:color w:val="000000"/>
          <w:sz w:val="28"/>
          <w:szCs w:val="28"/>
          <w:lang w:val="uk-UA"/>
        </w:rPr>
        <w:t xml:space="preserve">ння, взаємодіє з іншими особами </w:t>
      </w:r>
      <w:r w:rsidRPr="00D118DB">
        <w:rPr>
          <w:color w:val="000000"/>
          <w:sz w:val="28"/>
          <w:szCs w:val="28"/>
          <w:lang w:val="uk-UA"/>
        </w:rPr>
        <w:t>письмово, в режимі реального часу, дотримується норм літературної мови.</w:t>
      </w:r>
    </w:p>
    <w:p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t xml:space="preserve">Метою іншомовної освіти є </w:t>
      </w:r>
      <w:r w:rsidRPr="00D118DB">
        <w:rPr>
          <w:color w:val="000000"/>
          <w:sz w:val="28"/>
          <w:szCs w:val="28"/>
          <w:lang w:val="uk-UA"/>
        </w:rPr>
        <w:t>формування іншомовної комунікативноїкомпетентності для безп</w:t>
      </w:r>
      <w:r w:rsidR="00DE19DD" w:rsidRPr="00D118DB">
        <w:rPr>
          <w:color w:val="000000"/>
          <w:sz w:val="28"/>
          <w:szCs w:val="28"/>
          <w:lang w:val="uk-UA"/>
        </w:rPr>
        <w:t xml:space="preserve">осереднього та опосередкованого міжкультурного </w:t>
      </w:r>
      <w:r w:rsidRPr="00D118DB">
        <w:rPr>
          <w:color w:val="000000"/>
          <w:sz w:val="28"/>
          <w:szCs w:val="28"/>
          <w:lang w:val="uk-UA"/>
        </w:rPr>
        <w:t>спілкування, що забезпечує розвиток ін</w:t>
      </w:r>
      <w:r w:rsidR="00DE19DD" w:rsidRPr="00D118DB">
        <w:rPr>
          <w:color w:val="000000"/>
          <w:sz w:val="28"/>
          <w:szCs w:val="28"/>
          <w:lang w:val="uk-UA"/>
        </w:rPr>
        <w:t xml:space="preserve">ших ключових компетентностей та </w:t>
      </w:r>
      <w:r w:rsidRPr="00D118DB">
        <w:rPr>
          <w:color w:val="000000"/>
          <w:sz w:val="28"/>
          <w:szCs w:val="28"/>
          <w:lang w:val="uk-UA"/>
        </w:rPr>
        <w:t>задоволення р</w:t>
      </w:r>
      <w:r w:rsidR="00DE19DD" w:rsidRPr="00D118DB">
        <w:rPr>
          <w:color w:val="000000"/>
          <w:sz w:val="28"/>
          <w:szCs w:val="28"/>
          <w:lang w:val="uk-UA"/>
        </w:rPr>
        <w:t xml:space="preserve">ізних життєвих потреб здобувача </w:t>
      </w:r>
      <w:r w:rsidRPr="00D118DB">
        <w:rPr>
          <w:color w:val="000000"/>
          <w:sz w:val="28"/>
          <w:szCs w:val="28"/>
          <w:lang w:val="uk-UA"/>
        </w:rPr>
        <w:t>освіти.</w:t>
      </w:r>
    </w:p>
    <w:p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t xml:space="preserve">Здобувач освіти: </w:t>
      </w:r>
      <w:r w:rsidRPr="00D118DB">
        <w:rPr>
          <w:color w:val="000000"/>
          <w:sz w:val="28"/>
          <w:szCs w:val="28"/>
          <w:lang w:val="uk-UA"/>
        </w:rPr>
        <w:t>сприймає інформацію, висловлену іноземн</w:t>
      </w:r>
      <w:r w:rsidR="00222AA8" w:rsidRPr="00D118DB">
        <w:rPr>
          <w:color w:val="000000"/>
          <w:sz w:val="28"/>
          <w:szCs w:val="28"/>
          <w:lang w:val="uk-UA"/>
        </w:rPr>
        <w:t xml:space="preserve">ою мовою в умовах </w:t>
      </w:r>
      <w:r w:rsidRPr="00D118DB">
        <w:rPr>
          <w:color w:val="000000"/>
          <w:sz w:val="28"/>
          <w:szCs w:val="28"/>
          <w:lang w:val="uk-UA"/>
        </w:rPr>
        <w:t>безпосереднього та опосередкованого міжкульт</w:t>
      </w:r>
      <w:r w:rsidR="00222AA8" w:rsidRPr="00D118DB">
        <w:rPr>
          <w:color w:val="000000"/>
          <w:sz w:val="28"/>
          <w:szCs w:val="28"/>
          <w:lang w:val="uk-UA"/>
        </w:rPr>
        <w:t xml:space="preserve">урного спілкування, та критично </w:t>
      </w:r>
      <w:r w:rsidRPr="00D118DB">
        <w:rPr>
          <w:color w:val="000000"/>
          <w:sz w:val="28"/>
          <w:szCs w:val="28"/>
          <w:lang w:val="uk-UA"/>
        </w:rPr>
        <w:t>оцінює таку інформацію; розуміє прочитані ін</w:t>
      </w:r>
      <w:r w:rsidR="00222AA8" w:rsidRPr="00D118DB">
        <w:rPr>
          <w:color w:val="000000"/>
          <w:sz w:val="28"/>
          <w:szCs w:val="28"/>
          <w:lang w:val="uk-UA"/>
        </w:rPr>
        <w:t xml:space="preserve">шомовні тексти різних видів для </w:t>
      </w:r>
      <w:r w:rsidRPr="00D118DB">
        <w:rPr>
          <w:color w:val="000000"/>
          <w:sz w:val="28"/>
          <w:szCs w:val="28"/>
          <w:lang w:val="uk-UA"/>
        </w:rPr>
        <w:t>отримання інформації або емоційного задо</w:t>
      </w:r>
      <w:r w:rsidR="00222AA8" w:rsidRPr="00D118DB">
        <w:rPr>
          <w:color w:val="000000"/>
          <w:sz w:val="28"/>
          <w:szCs w:val="28"/>
          <w:lang w:val="uk-UA"/>
        </w:rPr>
        <w:t xml:space="preserve">волення, використовує прочитану </w:t>
      </w:r>
      <w:r w:rsidRPr="00D118DB">
        <w:rPr>
          <w:color w:val="000000"/>
          <w:sz w:val="28"/>
          <w:szCs w:val="28"/>
          <w:lang w:val="uk-UA"/>
        </w:rPr>
        <w:t>інформацію та критично оцінює її; надає інформац</w:t>
      </w:r>
      <w:r w:rsidR="00222AA8" w:rsidRPr="00D118DB">
        <w:rPr>
          <w:color w:val="000000"/>
          <w:sz w:val="28"/>
          <w:szCs w:val="28"/>
          <w:lang w:val="uk-UA"/>
        </w:rPr>
        <w:t>ію, висловлює думки, почуття та ставлення</w:t>
      </w:r>
      <w:r w:rsidRPr="00D118DB">
        <w:rPr>
          <w:color w:val="000000"/>
          <w:sz w:val="28"/>
          <w:szCs w:val="28"/>
          <w:lang w:val="uk-UA"/>
        </w:rPr>
        <w:t>.</w:t>
      </w:r>
    </w:p>
    <w:p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lastRenderedPageBreak/>
        <w:t xml:space="preserve">Метою математичної освітньої галузі </w:t>
      </w:r>
      <w:r w:rsidRPr="00D118DB">
        <w:rPr>
          <w:color w:val="000000"/>
          <w:sz w:val="28"/>
          <w:szCs w:val="28"/>
          <w:lang w:val="uk-UA"/>
        </w:rPr>
        <w:t>є ф</w:t>
      </w:r>
      <w:r w:rsidR="00F908E7" w:rsidRPr="00D118DB">
        <w:rPr>
          <w:color w:val="000000"/>
          <w:sz w:val="28"/>
          <w:szCs w:val="28"/>
          <w:lang w:val="uk-UA"/>
        </w:rPr>
        <w:t xml:space="preserve">ормування математичної та інших </w:t>
      </w:r>
      <w:r w:rsidRPr="00D118DB">
        <w:rPr>
          <w:color w:val="000000"/>
          <w:sz w:val="28"/>
          <w:szCs w:val="28"/>
          <w:lang w:val="uk-UA"/>
        </w:rPr>
        <w:t>ключових компетентностей; розвиток мис</w:t>
      </w:r>
      <w:r w:rsidR="00F908E7" w:rsidRPr="00D118DB">
        <w:rPr>
          <w:color w:val="000000"/>
          <w:sz w:val="28"/>
          <w:szCs w:val="28"/>
          <w:lang w:val="uk-UA"/>
        </w:rPr>
        <w:t xml:space="preserve">лення, здатності розпізнавати і </w:t>
      </w:r>
      <w:r w:rsidRPr="00D118DB">
        <w:rPr>
          <w:color w:val="000000"/>
          <w:sz w:val="28"/>
          <w:szCs w:val="28"/>
          <w:lang w:val="uk-UA"/>
        </w:rPr>
        <w:t>моделювати процеси та ситуації з повсякденного життя, які можна розв’язувати іззастосуванням математичних методів, а тако</w:t>
      </w:r>
      <w:r w:rsidR="00DE19DD" w:rsidRPr="00D118DB">
        <w:rPr>
          <w:color w:val="000000"/>
          <w:sz w:val="28"/>
          <w:szCs w:val="28"/>
          <w:lang w:val="uk-UA"/>
        </w:rPr>
        <w:t xml:space="preserve">ж здатності робити усвідомлений </w:t>
      </w:r>
      <w:r w:rsidRPr="00D118DB">
        <w:rPr>
          <w:color w:val="000000"/>
          <w:sz w:val="28"/>
          <w:szCs w:val="28"/>
          <w:lang w:val="uk-UA"/>
        </w:rPr>
        <w:t>вибір.</w:t>
      </w:r>
    </w:p>
    <w:p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t xml:space="preserve">Здобувач освіти: </w:t>
      </w:r>
      <w:r w:rsidRPr="00D118DB">
        <w:rPr>
          <w:color w:val="000000"/>
          <w:sz w:val="28"/>
          <w:szCs w:val="28"/>
          <w:lang w:val="uk-UA"/>
        </w:rPr>
        <w:t>досліджує ситуації і визначає п</w:t>
      </w:r>
      <w:r w:rsidR="00DD0564" w:rsidRPr="00D118DB">
        <w:rPr>
          <w:color w:val="000000"/>
          <w:sz w:val="28"/>
          <w:szCs w:val="28"/>
          <w:lang w:val="uk-UA"/>
        </w:rPr>
        <w:t xml:space="preserve">роблеми, які можна розв’язувати </w:t>
      </w:r>
      <w:r w:rsidRPr="00D118DB">
        <w:rPr>
          <w:color w:val="000000"/>
          <w:sz w:val="28"/>
          <w:szCs w:val="28"/>
          <w:lang w:val="uk-UA"/>
        </w:rPr>
        <w:t xml:space="preserve">із застосуванням математичних методів; моделює процеси </w:t>
      </w:r>
      <w:r w:rsidR="00F908E7" w:rsidRPr="00D118DB">
        <w:rPr>
          <w:color w:val="000000"/>
          <w:sz w:val="28"/>
          <w:szCs w:val="28"/>
          <w:lang w:val="uk-UA"/>
        </w:rPr>
        <w:t xml:space="preserve">і </w:t>
      </w:r>
      <w:r w:rsidRPr="00D118DB">
        <w:rPr>
          <w:color w:val="000000"/>
          <w:sz w:val="28"/>
          <w:szCs w:val="28"/>
          <w:lang w:val="uk-UA"/>
        </w:rPr>
        <w:t>ситуації, розробляє стратегії (плани) дій для розв’язування різноманітн</w:t>
      </w:r>
      <w:r w:rsidR="00DE19DD" w:rsidRPr="00D118DB">
        <w:rPr>
          <w:color w:val="000000"/>
          <w:sz w:val="28"/>
          <w:szCs w:val="28"/>
          <w:lang w:val="uk-UA"/>
        </w:rPr>
        <w:t xml:space="preserve">их задач; </w:t>
      </w:r>
      <w:r w:rsidRPr="00D118DB">
        <w:rPr>
          <w:color w:val="000000"/>
          <w:sz w:val="28"/>
          <w:szCs w:val="28"/>
          <w:lang w:val="uk-UA"/>
        </w:rPr>
        <w:t>критично оцінює дані, процес та результат розв</w:t>
      </w:r>
      <w:r w:rsidR="00DD0564" w:rsidRPr="00D118DB">
        <w:rPr>
          <w:color w:val="000000"/>
          <w:sz w:val="28"/>
          <w:szCs w:val="28"/>
          <w:lang w:val="uk-UA"/>
        </w:rPr>
        <w:t xml:space="preserve">’язання навчальних і практичних </w:t>
      </w:r>
      <w:r w:rsidRPr="00D118DB">
        <w:rPr>
          <w:color w:val="000000"/>
          <w:sz w:val="28"/>
          <w:szCs w:val="28"/>
          <w:lang w:val="uk-UA"/>
        </w:rPr>
        <w:t>задач; застосовує досвід математичної діяльн</w:t>
      </w:r>
      <w:r w:rsidR="00DD0564" w:rsidRPr="00D118DB">
        <w:rPr>
          <w:color w:val="000000"/>
          <w:sz w:val="28"/>
          <w:szCs w:val="28"/>
          <w:lang w:val="uk-UA"/>
        </w:rPr>
        <w:t xml:space="preserve">ості для пізнання навколишнього </w:t>
      </w:r>
      <w:r w:rsidRPr="00D118DB">
        <w:rPr>
          <w:color w:val="000000"/>
          <w:sz w:val="28"/>
          <w:szCs w:val="28"/>
          <w:lang w:val="uk-UA"/>
        </w:rPr>
        <w:t>світу.</w:t>
      </w:r>
    </w:p>
    <w:p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t xml:space="preserve">Метою природничої освітньої галузі є </w:t>
      </w:r>
      <w:r w:rsidR="00F908E7" w:rsidRPr="00D118DB">
        <w:rPr>
          <w:color w:val="000000"/>
          <w:sz w:val="28"/>
          <w:szCs w:val="28"/>
          <w:lang w:val="uk-UA"/>
        </w:rPr>
        <w:t xml:space="preserve">формування компетентностей в </w:t>
      </w:r>
      <w:r w:rsidRPr="00D118DB">
        <w:rPr>
          <w:color w:val="000000"/>
          <w:sz w:val="28"/>
          <w:szCs w:val="28"/>
          <w:lang w:val="uk-UA"/>
        </w:rPr>
        <w:t>галузі природничих наук, техніки і технологій</w:t>
      </w:r>
      <w:r w:rsidR="00DE19DD" w:rsidRPr="00D118DB">
        <w:rPr>
          <w:color w:val="000000"/>
          <w:sz w:val="28"/>
          <w:szCs w:val="28"/>
          <w:lang w:val="uk-UA"/>
        </w:rPr>
        <w:t xml:space="preserve">, екологічної та інших ключових </w:t>
      </w:r>
      <w:r w:rsidRPr="00D118DB">
        <w:rPr>
          <w:color w:val="000000"/>
          <w:sz w:val="28"/>
          <w:szCs w:val="28"/>
          <w:lang w:val="uk-UA"/>
        </w:rPr>
        <w:t xml:space="preserve">компетентностей шляхом опанування знань, умінь </w:t>
      </w:r>
      <w:r w:rsidR="00DD0564" w:rsidRPr="00D118DB">
        <w:rPr>
          <w:color w:val="000000"/>
          <w:sz w:val="28"/>
          <w:szCs w:val="28"/>
          <w:lang w:val="uk-UA"/>
        </w:rPr>
        <w:t>і способів діяльності, розвитку</w:t>
      </w:r>
      <w:r w:rsidRPr="00D118DB">
        <w:rPr>
          <w:color w:val="000000"/>
          <w:sz w:val="28"/>
          <w:szCs w:val="28"/>
          <w:lang w:val="uk-UA"/>
        </w:rPr>
        <w:t xml:space="preserve">здібностей, які забезпечують успішну взаємодію з природою, </w:t>
      </w:r>
      <w:r w:rsidR="00DE19DD" w:rsidRPr="00D118DB">
        <w:rPr>
          <w:color w:val="000000"/>
          <w:sz w:val="28"/>
          <w:szCs w:val="28"/>
          <w:lang w:val="uk-UA"/>
        </w:rPr>
        <w:t xml:space="preserve">основи </w:t>
      </w:r>
      <w:r w:rsidRPr="00D118DB">
        <w:rPr>
          <w:color w:val="000000"/>
          <w:sz w:val="28"/>
          <w:szCs w:val="28"/>
          <w:lang w:val="uk-UA"/>
        </w:rPr>
        <w:t>наукового світогляду і критичного мислення, становле</w:t>
      </w:r>
      <w:r w:rsidR="00DE19DD" w:rsidRPr="00D118DB">
        <w:rPr>
          <w:color w:val="000000"/>
          <w:sz w:val="28"/>
          <w:szCs w:val="28"/>
          <w:lang w:val="uk-UA"/>
        </w:rPr>
        <w:t xml:space="preserve">ння відповідальної, </w:t>
      </w:r>
      <w:r w:rsidRPr="00D118DB">
        <w:rPr>
          <w:color w:val="000000"/>
          <w:sz w:val="28"/>
          <w:szCs w:val="28"/>
          <w:lang w:val="uk-UA"/>
        </w:rPr>
        <w:t>безпечної і природоохоронної поведінки здобувачів освіти у</w:t>
      </w:r>
      <w:r w:rsidR="00DD0564" w:rsidRPr="00D118DB">
        <w:rPr>
          <w:color w:val="000000"/>
          <w:sz w:val="28"/>
          <w:szCs w:val="28"/>
          <w:lang w:val="uk-UA"/>
        </w:rPr>
        <w:t xml:space="preserve"> навколишньому світі </w:t>
      </w:r>
      <w:r w:rsidRPr="00D118DB">
        <w:rPr>
          <w:color w:val="000000"/>
          <w:sz w:val="28"/>
          <w:szCs w:val="28"/>
          <w:lang w:val="uk-UA"/>
        </w:rPr>
        <w:t>на основі усвідомлення принципів сталого розвитку.</w:t>
      </w:r>
    </w:p>
    <w:p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t xml:space="preserve">Здобувач освіти: </w:t>
      </w:r>
      <w:r w:rsidRPr="00D118DB">
        <w:rPr>
          <w:color w:val="000000"/>
          <w:sz w:val="28"/>
          <w:szCs w:val="28"/>
          <w:lang w:val="uk-UA"/>
        </w:rPr>
        <w:t>відкриває світ природи, набува</w:t>
      </w:r>
      <w:r w:rsidR="00DD0564" w:rsidRPr="00D118DB">
        <w:rPr>
          <w:color w:val="000000"/>
          <w:sz w:val="28"/>
          <w:szCs w:val="28"/>
          <w:lang w:val="uk-UA"/>
        </w:rPr>
        <w:t xml:space="preserve">є досвіду її дослідження, шукає </w:t>
      </w:r>
      <w:r w:rsidRPr="00D118DB">
        <w:rPr>
          <w:color w:val="000000"/>
          <w:sz w:val="28"/>
          <w:szCs w:val="28"/>
          <w:lang w:val="uk-UA"/>
        </w:rPr>
        <w:t>відповіді на запитання, спостерігає за навко</w:t>
      </w:r>
      <w:r w:rsidR="00DD0564" w:rsidRPr="00D118DB">
        <w:rPr>
          <w:color w:val="000000"/>
          <w:sz w:val="28"/>
          <w:szCs w:val="28"/>
          <w:lang w:val="uk-UA"/>
        </w:rPr>
        <w:t xml:space="preserve">лишнім світом, експериментує та </w:t>
      </w:r>
      <w:r w:rsidRPr="00D118DB">
        <w:rPr>
          <w:color w:val="000000"/>
          <w:sz w:val="28"/>
          <w:szCs w:val="28"/>
          <w:lang w:val="uk-UA"/>
        </w:rPr>
        <w:t xml:space="preserve">створює навчальні моделі, виявляє допитливість </w:t>
      </w:r>
      <w:r w:rsidR="00DD0564" w:rsidRPr="00D118DB">
        <w:rPr>
          <w:color w:val="000000"/>
          <w:sz w:val="28"/>
          <w:szCs w:val="28"/>
          <w:lang w:val="uk-UA"/>
        </w:rPr>
        <w:t xml:space="preserve">та отримує радість від пізнання </w:t>
      </w:r>
      <w:r w:rsidRPr="00D118DB">
        <w:rPr>
          <w:color w:val="000000"/>
          <w:sz w:val="28"/>
          <w:szCs w:val="28"/>
          <w:lang w:val="uk-UA"/>
        </w:rPr>
        <w:t xml:space="preserve">природи; опрацьовує та систематизує інформацію </w:t>
      </w:r>
      <w:r w:rsidR="00DD0564" w:rsidRPr="00D118DB">
        <w:rPr>
          <w:color w:val="000000"/>
          <w:sz w:val="28"/>
          <w:szCs w:val="28"/>
          <w:lang w:val="uk-UA"/>
        </w:rPr>
        <w:t xml:space="preserve">природничого змісту, отриману з </w:t>
      </w:r>
      <w:r w:rsidRPr="00D118DB">
        <w:rPr>
          <w:color w:val="000000"/>
          <w:sz w:val="28"/>
          <w:szCs w:val="28"/>
          <w:lang w:val="uk-UA"/>
        </w:rPr>
        <w:t>доступних джерел, та представляє її у різн</w:t>
      </w:r>
      <w:r w:rsidR="00DD0564" w:rsidRPr="00D118DB">
        <w:rPr>
          <w:color w:val="000000"/>
          <w:sz w:val="28"/>
          <w:szCs w:val="28"/>
          <w:lang w:val="uk-UA"/>
        </w:rPr>
        <w:t xml:space="preserve">их формах; усвідомлює розмаїття </w:t>
      </w:r>
      <w:r w:rsidRPr="00D118DB">
        <w:rPr>
          <w:color w:val="000000"/>
          <w:sz w:val="28"/>
          <w:szCs w:val="28"/>
          <w:lang w:val="uk-UA"/>
        </w:rPr>
        <w:t>природи, взаємозв’язки її об’єктів та явищ, пояснює роль природничих наук ітехніки в житті людини, відповідально по</w:t>
      </w:r>
      <w:r w:rsidR="00DD0564" w:rsidRPr="00D118DB">
        <w:rPr>
          <w:color w:val="000000"/>
          <w:sz w:val="28"/>
          <w:szCs w:val="28"/>
          <w:lang w:val="uk-UA"/>
        </w:rPr>
        <w:t xml:space="preserve">водиться у навколишньому світі; </w:t>
      </w:r>
      <w:r w:rsidRPr="00D118DB">
        <w:rPr>
          <w:color w:val="000000"/>
          <w:sz w:val="28"/>
          <w:szCs w:val="28"/>
          <w:lang w:val="uk-UA"/>
        </w:rPr>
        <w:t>критично оцінює факти, поєднує новий досвід</w:t>
      </w:r>
      <w:r w:rsidR="00DD0564" w:rsidRPr="00D118DB">
        <w:rPr>
          <w:color w:val="000000"/>
          <w:sz w:val="28"/>
          <w:szCs w:val="28"/>
          <w:lang w:val="uk-UA"/>
        </w:rPr>
        <w:t xml:space="preserve"> з набутим раніше і творчо його </w:t>
      </w:r>
      <w:r w:rsidRPr="00D118DB">
        <w:rPr>
          <w:color w:val="000000"/>
          <w:sz w:val="28"/>
          <w:szCs w:val="28"/>
          <w:lang w:val="uk-UA"/>
        </w:rPr>
        <w:t>використовує для розв’язування проблем природничого характеру.</w:t>
      </w:r>
    </w:p>
    <w:p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t xml:space="preserve">Метою технологічної освітньої галузі є </w:t>
      </w:r>
      <w:r w:rsidR="00F908E7" w:rsidRPr="00D118DB">
        <w:rPr>
          <w:color w:val="000000"/>
          <w:sz w:val="28"/>
          <w:szCs w:val="28"/>
          <w:lang w:val="uk-UA"/>
        </w:rPr>
        <w:t xml:space="preserve">формування компетентностей в </w:t>
      </w:r>
      <w:r w:rsidRPr="00D118DB">
        <w:rPr>
          <w:color w:val="000000"/>
          <w:sz w:val="28"/>
          <w:szCs w:val="28"/>
          <w:lang w:val="uk-UA"/>
        </w:rPr>
        <w:t>галузі техніки і технологій та інших ключови</w:t>
      </w:r>
      <w:r w:rsidR="00DE19DD" w:rsidRPr="00D118DB">
        <w:rPr>
          <w:color w:val="000000"/>
          <w:sz w:val="28"/>
          <w:szCs w:val="28"/>
          <w:lang w:val="uk-UA"/>
        </w:rPr>
        <w:t xml:space="preserve">х компетентностей, здатності до </w:t>
      </w:r>
      <w:r w:rsidRPr="00D118DB">
        <w:rPr>
          <w:color w:val="000000"/>
          <w:sz w:val="28"/>
          <w:szCs w:val="28"/>
          <w:lang w:val="uk-UA"/>
        </w:rPr>
        <w:t>зміни навколишнього світу засобами сучасних технологій бе</w:t>
      </w:r>
      <w:r w:rsidR="00DE19DD" w:rsidRPr="00D118DB">
        <w:rPr>
          <w:color w:val="000000"/>
          <w:sz w:val="28"/>
          <w:szCs w:val="28"/>
          <w:lang w:val="uk-UA"/>
        </w:rPr>
        <w:t xml:space="preserve">з заподіяння йому </w:t>
      </w:r>
      <w:r w:rsidRPr="00D118DB">
        <w:rPr>
          <w:color w:val="000000"/>
          <w:sz w:val="28"/>
          <w:szCs w:val="28"/>
          <w:lang w:val="uk-UA"/>
        </w:rPr>
        <w:t>шкоди, до використання технологій для власно</w:t>
      </w:r>
      <w:r w:rsidR="00DE19DD" w:rsidRPr="00D118DB">
        <w:rPr>
          <w:color w:val="000000"/>
          <w:sz w:val="28"/>
          <w:szCs w:val="28"/>
          <w:lang w:val="uk-UA"/>
        </w:rPr>
        <w:t xml:space="preserve">ї самореалізації, культурного і </w:t>
      </w:r>
      <w:r w:rsidRPr="00D118DB">
        <w:rPr>
          <w:color w:val="000000"/>
          <w:sz w:val="28"/>
          <w:szCs w:val="28"/>
          <w:lang w:val="uk-UA"/>
        </w:rPr>
        <w:t>національного самовираження.</w:t>
      </w:r>
    </w:p>
    <w:p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t xml:space="preserve">Здобувач освіти: </w:t>
      </w:r>
      <w:r w:rsidRPr="00D118DB">
        <w:rPr>
          <w:color w:val="000000"/>
          <w:sz w:val="28"/>
          <w:szCs w:val="28"/>
          <w:lang w:val="uk-UA"/>
        </w:rPr>
        <w:t>втілює творчий задум у готовий</w:t>
      </w:r>
      <w:r w:rsidR="00DD0564" w:rsidRPr="00D118DB">
        <w:rPr>
          <w:color w:val="000000"/>
          <w:sz w:val="28"/>
          <w:szCs w:val="28"/>
          <w:lang w:val="uk-UA"/>
        </w:rPr>
        <w:t xml:space="preserve"> виріб; дбає про власний побут, </w:t>
      </w:r>
      <w:r w:rsidRPr="00D118DB">
        <w:rPr>
          <w:color w:val="000000"/>
          <w:sz w:val="28"/>
          <w:szCs w:val="28"/>
          <w:lang w:val="uk-UA"/>
        </w:rPr>
        <w:t>задоволення власних потреб та потреб тих, хто його ото</w:t>
      </w:r>
      <w:r w:rsidR="00DE19DD" w:rsidRPr="00D118DB">
        <w:rPr>
          <w:color w:val="000000"/>
          <w:sz w:val="28"/>
          <w:szCs w:val="28"/>
          <w:lang w:val="uk-UA"/>
        </w:rPr>
        <w:t xml:space="preserve">чує; ефективно </w:t>
      </w:r>
      <w:r w:rsidRPr="00D118DB">
        <w:rPr>
          <w:color w:val="000000"/>
          <w:sz w:val="28"/>
          <w:szCs w:val="28"/>
          <w:lang w:val="uk-UA"/>
        </w:rPr>
        <w:t>використовує природні матеріали, дбаючи пр</w:t>
      </w:r>
      <w:r w:rsidR="00DE19DD" w:rsidRPr="00D118DB">
        <w:rPr>
          <w:color w:val="000000"/>
          <w:sz w:val="28"/>
          <w:szCs w:val="28"/>
          <w:lang w:val="uk-UA"/>
        </w:rPr>
        <w:t xml:space="preserve">о навколишній світ; практикує і </w:t>
      </w:r>
      <w:r w:rsidRPr="00D118DB">
        <w:rPr>
          <w:color w:val="000000"/>
          <w:sz w:val="28"/>
          <w:szCs w:val="28"/>
          <w:lang w:val="uk-UA"/>
        </w:rPr>
        <w:t>творчо застосовує традиційні та сучасні ремесла.</w:t>
      </w:r>
    </w:p>
    <w:p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t xml:space="preserve">Метою інформатичної освітньої галузі </w:t>
      </w:r>
      <w:r w:rsidRPr="00D118DB">
        <w:rPr>
          <w:color w:val="000000"/>
          <w:sz w:val="28"/>
          <w:szCs w:val="28"/>
          <w:lang w:val="uk-UA"/>
        </w:rPr>
        <w:t>є формування інформаційнокомунікаційної компетентності та інших ключови</w:t>
      </w:r>
      <w:r w:rsidR="00DD0564" w:rsidRPr="00D118DB">
        <w:rPr>
          <w:color w:val="000000"/>
          <w:sz w:val="28"/>
          <w:szCs w:val="28"/>
          <w:lang w:val="uk-UA"/>
        </w:rPr>
        <w:t xml:space="preserve">х компетентностей, здатності до </w:t>
      </w:r>
      <w:r w:rsidRPr="00D118DB">
        <w:rPr>
          <w:color w:val="000000"/>
          <w:sz w:val="28"/>
          <w:szCs w:val="28"/>
          <w:lang w:val="uk-UA"/>
        </w:rPr>
        <w:t xml:space="preserve">розв’язання проблем з використанням цифрових </w:t>
      </w:r>
      <w:r w:rsidRPr="00D118DB">
        <w:rPr>
          <w:color w:val="000000"/>
          <w:sz w:val="28"/>
          <w:szCs w:val="28"/>
          <w:lang w:val="uk-UA"/>
        </w:rPr>
        <w:lastRenderedPageBreak/>
        <w:t xml:space="preserve">пристроїв, інформаційнокомунікаційних технологій та критичного </w:t>
      </w:r>
      <w:r w:rsidR="00DD0564" w:rsidRPr="00D118DB">
        <w:rPr>
          <w:color w:val="000000"/>
          <w:sz w:val="28"/>
          <w:szCs w:val="28"/>
          <w:lang w:val="uk-UA"/>
        </w:rPr>
        <w:t xml:space="preserve">мислення для розвитку, творчого </w:t>
      </w:r>
      <w:r w:rsidRPr="00D118DB">
        <w:rPr>
          <w:color w:val="000000"/>
          <w:sz w:val="28"/>
          <w:szCs w:val="28"/>
          <w:lang w:val="uk-UA"/>
        </w:rPr>
        <w:t>самовираження, власного та суспільного добробут</w:t>
      </w:r>
      <w:r w:rsidR="00DD0564" w:rsidRPr="00D118DB">
        <w:rPr>
          <w:color w:val="000000"/>
          <w:sz w:val="28"/>
          <w:szCs w:val="28"/>
          <w:lang w:val="uk-UA"/>
        </w:rPr>
        <w:t xml:space="preserve">у, навичок безпечної та етичної </w:t>
      </w:r>
      <w:r w:rsidRPr="00D118DB">
        <w:rPr>
          <w:color w:val="000000"/>
          <w:sz w:val="28"/>
          <w:szCs w:val="28"/>
          <w:lang w:val="uk-UA"/>
        </w:rPr>
        <w:t>діяльності в інформаційному суспільстві.</w:t>
      </w:r>
    </w:p>
    <w:p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t xml:space="preserve">Здобувач освіти: </w:t>
      </w:r>
      <w:r w:rsidRPr="00D118DB">
        <w:rPr>
          <w:color w:val="000000"/>
          <w:sz w:val="28"/>
          <w:szCs w:val="28"/>
          <w:lang w:val="uk-UA"/>
        </w:rPr>
        <w:t>знаходить, подає, пере</w:t>
      </w:r>
      <w:r w:rsidR="00F908E7" w:rsidRPr="00D118DB">
        <w:rPr>
          <w:color w:val="000000"/>
          <w:sz w:val="28"/>
          <w:szCs w:val="28"/>
          <w:lang w:val="uk-UA"/>
        </w:rPr>
        <w:t xml:space="preserve">творює, аналізує, узагальнює та </w:t>
      </w:r>
      <w:r w:rsidRPr="00D118DB">
        <w:rPr>
          <w:color w:val="000000"/>
          <w:sz w:val="28"/>
          <w:szCs w:val="28"/>
          <w:lang w:val="uk-UA"/>
        </w:rPr>
        <w:t>систематизує дані, критично оцінює інфо</w:t>
      </w:r>
      <w:r w:rsidR="00DE19DD" w:rsidRPr="00D118DB">
        <w:rPr>
          <w:color w:val="000000"/>
          <w:sz w:val="28"/>
          <w:szCs w:val="28"/>
          <w:lang w:val="uk-UA"/>
        </w:rPr>
        <w:t xml:space="preserve">рмацію для розв’язання життєвих </w:t>
      </w:r>
      <w:r w:rsidRPr="00D118DB">
        <w:rPr>
          <w:color w:val="000000"/>
          <w:sz w:val="28"/>
          <w:szCs w:val="28"/>
          <w:lang w:val="uk-UA"/>
        </w:rPr>
        <w:t>проблем; створює інформаційні продукти та прогр</w:t>
      </w:r>
      <w:r w:rsidR="00DD0564" w:rsidRPr="00D118DB">
        <w:rPr>
          <w:color w:val="000000"/>
          <w:sz w:val="28"/>
          <w:szCs w:val="28"/>
          <w:lang w:val="uk-UA"/>
        </w:rPr>
        <w:t xml:space="preserve">ами для ефективного розв’язання </w:t>
      </w:r>
      <w:r w:rsidRPr="00D118DB">
        <w:rPr>
          <w:color w:val="000000"/>
          <w:sz w:val="28"/>
          <w:szCs w:val="28"/>
          <w:lang w:val="uk-UA"/>
        </w:rPr>
        <w:t>задач/проблем, творчого самовираження і</w:t>
      </w:r>
      <w:r w:rsidR="00DD0564" w:rsidRPr="00D118DB">
        <w:rPr>
          <w:color w:val="000000"/>
          <w:sz w:val="28"/>
          <w:szCs w:val="28"/>
          <w:lang w:val="uk-UA"/>
        </w:rPr>
        <w:t xml:space="preserve">ндивідуально та у співпраці, за </w:t>
      </w:r>
      <w:r w:rsidRPr="00D118DB">
        <w:rPr>
          <w:color w:val="000000"/>
          <w:sz w:val="28"/>
          <w:szCs w:val="28"/>
          <w:lang w:val="uk-UA"/>
        </w:rPr>
        <w:t>допомогою цифрових пристроїв та бе</w:t>
      </w:r>
      <w:r w:rsidR="00DD0564" w:rsidRPr="00D118DB">
        <w:rPr>
          <w:color w:val="000000"/>
          <w:sz w:val="28"/>
          <w:szCs w:val="28"/>
          <w:lang w:val="uk-UA"/>
        </w:rPr>
        <w:t xml:space="preserve">з них; усвідомлено використовує </w:t>
      </w:r>
      <w:r w:rsidRPr="00D118DB">
        <w:rPr>
          <w:color w:val="000000"/>
          <w:sz w:val="28"/>
          <w:szCs w:val="28"/>
          <w:lang w:val="uk-UA"/>
        </w:rPr>
        <w:t xml:space="preserve">інформаційні і комунікаційні технології та </w:t>
      </w:r>
      <w:r w:rsidR="00DD0564" w:rsidRPr="00D118DB">
        <w:rPr>
          <w:color w:val="000000"/>
          <w:sz w:val="28"/>
          <w:szCs w:val="28"/>
          <w:lang w:val="uk-UA"/>
        </w:rPr>
        <w:t xml:space="preserve">цифрові пристрої для доступу до </w:t>
      </w:r>
      <w:r w:rsidRPr="00D118DB">
        <w:rPr>
          <w:color w:val="000000"/>
          <w:sz w:val="28"/>
          <w:szCs w:val="28"/>
          <w:lang w:val="uk-UA"/>
        </w:rPr>
        <w:t>інформації, спілкування та співпраці як тво</w:t>
      </w:r>
      <w:r w:rsidR="00DD0564" w:rsidRPr="00D118DB">
        <w:rPr>
          <w:color w:val="000000"/>
          <w:sz w:val="28"/>
          <w:szCs w:val="28"/>
          <w:lang w:val="uk-UA"/>
        </w:rPr>
        <w:t xml:space="preserve">рець та (або) споживач, а також </w:t>
      </w:r>
      <w:r w:rsidRPr="00D118DB">
        <w:rPr>
          <w:color w:val="000000"/>
          <w:sz w:val="28"/>
          <w:szCs w:val="28"/>
          <w:lang w:val="uk-UA"/>
        </w:rPr>
        <w:t>самостійно опановує нові технології; у</w:t>
      </w:r>
      <w:r w:rsidR="00DE19DD" w:rsidRPr="00D118DB">
        <w:rPr>
          <w:color w:val="000000"/>
          <w:sz w:val="28"/>
          <w:szCs w:val="28"/>
          <w:lang w:val="uk-UA"/>
        </w:rPr>
        <w:t xml:space="preserve">свідомлює наслідки використання </w:t>
      </w:r>
      <w:r w:rsidRPr="00D118DB">
        <w:rPr>
          <w:color w:val="000000"/>
          <w:sz w:val="28"/>
          <w:szCs w:val="28"/>
          <w:lang w:val="uk-UA"/>
        </w:rPr>
        <w:t>інформаційних технологій для себе, суспільства,</w:t>
      </w:r>
      <w:r w:rsidR="00DD0564" w:rsidRPr="00D118DB">
        <w:rPr>
          <w:color w:val="000000"/>
          <w:sz w:val="28"/>
          <w:szCs w:val="28"/>
          <w:lang w:val="uk-UA"/>
        </w:rPr>
        <w:t xml:space="preserve"> навколишнього світу та сталого </w:t>
      </w:r>
      <w:r w:rsidRPr="00D118DB">
        <w:rPr>
          <w:color w:val="000000"/>
          <w:sz w:val="28"/>
          <w:szCs w:val="28"/>
          <w:lang w:val="uk-UA"/>
        </w:rPr>
        <w:t>розвитку, дотримується етичних, міжкультурних</w:t>
      </w:r>
      <w:r w:rsidR="00DD0564" w:rsidRPr="00D118DB">
        <w:rPr>
          <w:color w:val="000000"/>
          <w:sz w:val="28"/>
          <w:szCs w:val="28"/>
          <w:lang w:val="uk-UA"/>
        </w:rPr>
        <w:t xml:space="preserve"> та правових норм інформаційної </w:t>
      </w:r>
      <w:r w:rsidRPr="00D118DB">
        <w:rPr>
          <w:color w:val="000000"/>
          <w:sz w:val="28"/>
          <w:szCs w:val="28"/>
          <w:lang w:val="uk-UA"/>
        </w:rPr>
        <w:t>взаємодії.</w:t>
      </w:r>
    </w:p>
    <w:p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t xml:space="preserve">Метою соціальної і здоров’язбережувальної освітньої галузі </w:t>
      </w:r>
      <w:r w:rsidRPr="00D118DB">
        <w:rPr>
          <w:color w:val="000000"/>
          <w:sz w:val="28"/>
          <w:szCs w:val="28"/>
          <w:lang w:val="uk-UA"/>
        </w:rPr>
        <w:t>є</w:t>
      </w:r>
      <w:r w:rsidR="00F908E7" w:rsidRPr="00D118DB">
        <w:rPr>
          <w:color w:val="000000"/>
          <w:sz w:val="28"/>
          <w:szCs w:val="28"/>
          <w:lang w:val="uk-UA"/>
        </w:rPr>
        <w:t>:</w:t>
      </w:r>
      <w:r w:rsidRPr="00D118DB">
        <w:rPr>
          <w:color w:val="000000"/>
          <w:sz w:val="28"/>
          <w:szCs w:val="28"/>
          <w:lang w:val="uk-UA"/>
        </w:rPr>
        <w:t xml:space="preserve">формування соціальної компетентності та </w:t>
      </w:r>
      <w:r w:rsidR="00DE19DD" w:rsidRPr="00D118DB">
        <w:rPr>
          <w:color w:val="000000"/>
          <w:sz w:val="28"/>
          <w:szCs w:val="28"/>
          <w:lang w:val="uk-UA"/>
        </w:rPr>
        <w:t xml:space="preserve">інших ключових компетентностей, </w:t>
      </w:r>
      <w:r w:rsidRPr="00D118DB">
        <w:rPr>
          <w:color w:val="000000"/>
          <w:sz w:val="28"/>
          <w:szCs w:val="28"/>
          <w:lang w:val="uk-UA"/>
        </w:rPr>
        <w:t>активної громадянської позиції, підприємливост</w:t>
      </w:r>
      <w:r w:rsidR="00DE19DD" w:rsidRPr="00D118DB">
        <w:rPr>
          <w:color w:val="000000"/>
          <w:sz w:val="28"/>
          <w:szCs w:val="28"/>
          <w:lang w:val="uk-UA"/>
        </w:rPr>
        <w:t xml:space="preserve">і, розвиток самостійності через </w:t>
      </w:r>
      <w:r w:rsidRPr="00D118DB">
        <w:rPr>
          <w:color w:val="000000"/>
          <w:sz w:val="28"/>
          <w:szCs w:val="28"/>
          <w:lang w:val="uk-UA"/>
        </w:rPr>
        <w:t>особисту ідентифікацію, застосування моделі з</w:t>
      </w:r>
      <w:r w:rsidR="00DE19DD" w:rsidRPr="00D118DB">
        <w:rPr>
          <w:color w:val="000000"/>
          <w:sz w:val="28"/>
          <w:szCs w:val="28"/>
          <w:lang w:val="uk-UA"/>
        </w:rPr>
        <w:t>дорової та безпечної поведінки,</w:t>
      </w:r>
      <w:r w:rsidRPr="00D118DB">
        <w:rPr>
          <w:color w:val="000000"/>
          <w:sz w:val="28"/>
          <w:szCs w:val="28"/>
          <w:lang w:val="uk-UA"/>
        </w:rPr>
        <w:t>збереження власного здоров’я та здоров’я і</w:t>
      </w:r>
      <w:r w:rsidR="00DE19DD" w:rsidRPr="00D118DB">
        <w:rPr>
          <w:color w:val="000000"/>
          <w:sz w:val="28"/>
          <w:szCs w:val="28"/>
          <w:lang w:val="uk-UA"/>
        </w:rPr>
        <w:t xml:space="preserve">нших осіб, добробуту та сталого </w:t>
      </w:r>
      <w:r w:rsidRPr="00D118DB">
        <w:rPr>
          <w:color w:val="000000"/>
          <w:sz w:val="28"/>
          <w:szCs w:val="28"/>
          <w:lang w:val="uk-UA"/>
        </w:rPr>
        <w:t>розвитку.</w:t>
      </w:r>
    </w:p>
    <w:p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t xml:space="preserve">Здобувач освіти: </w:t>
      </w:r>
      <w:r w:rsidRPr="00D118DB">
        <w:rPr>
          <w:color w:val="000000"/>
          <w:sz w:val="28"/>
          <w:szCs w:val="28"/>
          <w:lang w:val="uk-UA"/>
        </w:rPr>
        <w:t>дбає про особисте здоров’я і без</w:t>
      </w:r>
      <w:r w:rsidR="00DD0564" w:rsidRPr="00D118DB">
        <w:rPr>
          <w:color w:val="000000"/>
          <w:sz w:val="28"/>
          <w:szCs w:val="28"/>
          <w:lang w:val="uk-UA"/>
        </w:rPr>
        <w:t>пеку, реагує на діяльність, яка</w:t>
      </w:r>
      <w:r w:rsidRPr="00D118DB">
        <w:rPr>
          <w:color w:val="000000"/>
          <w:sz w:val="28"/>
          <w:szCs w:val="28"/>
          <w:lang w:val="uk-UA"/>
        </w:rPr>
        <w:t>становить загрозу для життя, здоров’я, добробуту; визнача</w:t>
      </w:r>
      <w:r w:rsidR="00DE19DD" w:rsidRPr="00D118DB">
        <w:rPr>
          <w:color w:val="000000"/>
          <w:sz w:val="28"/>
          <w:szCs w:val="28"/>
          <w:lang w:val="uk-UA"/>
        </w:rPr>
        <w:t xml:space="preserve">є альтернативи, </w:t>
      </w:r>
      <w:r w:rsidRPr="00D118DB">
        <w:rPr>
          <w:color w:val="000000"/>
          <w:sz w:val="28"/>
          <w:szCs w:val="28"/>
          <w:lang w:val="uk-UA"/>
        </w:rPr>
        <w:t>прогнозує наслідки, ухвалює рішення з користю для здоров’я, д</w:t>
      </w:r>
      <w:r w:rsidR="00DD0564" w:rsidRPr="00D118DB">
        <w:rPr>
          <w:color w:val="000000"/>
          <w:sz w:val="28"/>
          <w:szCs w:val="28"/>
          <w:lang w:val="uk-UA"/>
        </w:rPr>
        <w:t xml:space="preserve">обробуту, власної </w:t>
      </w:r>
      <w:r w:rsidRPr="00D118DB">
        <w:rPr>
          <w:color w:val="000000"/>
          <w:sz w:val="28"/>
          <w:szCs w:val="28"/>
          <w:lang w:val="uk-UA"/>
        </w:rPr>
        <w:t>безпеки та безпеки інших осіб; робить аргументов</w:t>
      </w:r>
      <w:r w:rsidR="00DD0564" w:rsidRPr="00D118DB">
        <w:rPr>
          <w:color w:val="000000"/>
          <w:sz w:val="28"/>
          <w:szCs w:val="28"/>
          <w:lang w:val="uk-UA"/>
        </w:rPr>
        <w:t xml:space="preserve">аний вибір на користь здорового </w:t>
      </w:r>
      <w:r w:rsidRPr="00D118DB">
        <w:rPr>
          <w:color w:val="000000"/>
          <w:sz w:val="28"/>
          <w:szCs w:val="28"/>
          <w:lang w:val="uk-UA"/>
        </w:rPr>
        <w:t>способу життя, аналізує та оцінює наслідки і риз</w:t>
      </w:r>
      <w:r w:rsidR="00DD0564" w:rsidRPr="00D118DB">
        <w:rPr>
          <w:color w:val="000000"/>
          <w:sz w:val="28"/>
          <w:szCs w:val="28"/>
          <w:lang w:val="uk-UA"/>
        </w:rPr>
        <w:t xml:space="preserve">ики; виявляє підприємливість та </w:t>
      </w:r>
      <w:r w:rsidRPr="00D118DB">
        <w:rPr>
          <w:color w:val="000000"/>
          <w:sz w:val="28"/>
          <w:szCs w:val="28"/>
          <w:lang w:val="uk-UA"/>
        </w:rPr>
        <w:t>поводиться етично для поліпшення здоров’я, безпеки та добробуту.</w:t>
      </w:r>
    </w:p>
    <w:p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t xml:space="preserve">Метою громадянської та історичної освітньої галузі </w:t>
      </w:r>
      <w:r w:rsidRPr="00D118DB">
        <w:rPr>
          <w:color w:val="000000"/>
          <w:sz w:val="28"/>
          <w:szCs w:val="28"/>
          <w:lang w:val="uk-UA"/>
        </w:rPr>
        <w:t>є формуваннягромадянської та інших компетентностей, власно</w:t>
      </w:r>
      <w:r w:rsidR="00DE19DD" w:rsidRPr="00D118DB">
        <w:rPr>
          <w:color w:val="000000"/>
          <w:sz w:val="28"/>
          <w:szCs w:val="28"/>
          <w:lang w:val="uk-UA"/>
        </w:rPr>
        <w:t xml:space="preserve">ї ідентичності та готовності до </w:t>
      </w:r>
      <w:r w:rsidRPr="00D118DB">
        <w:rPr>
          <w:color w:val="000000"/>
          <w:sz w:val="28"/>
          <w:szCs w:val="28"/>
          <w:lang w:val="uk-UA"/>
        </w:rPr>
        <w:t>змін шляхом осмислення зв’язків між минулим і суча</w:t>
      </w:r>
      <w:r w:rsidR="00DE19DD" w:rsidRPr="00D118DB">
        <w:rPr>
          <w:color w:val="000000"/>
          <w:sz w:val="28"/>
          <w:szCs w:val="28"/>
          <w:lang w:val="uk-UA"/>
        </w:rPr>
        <w:t xml:space="preserve">сним життям, активної </w:t>
      </w:r>
      <w:r w:rsidRPr="00D118DB">
        <w:rPr>
          <w:color w:val="000000"/>
          <w:sz w:val="28"/>
          <w:szCs w:val="28"/>
          <w:lang w:val="uk-UA"/>
        </w:rPr>
        <w:t xml:space="preserve">громадянської позиції на засадах демократії, </w:t>
      </w:r>
      <w:r w:rsidR="00DE19DD" w:rsidRPr="00D118DB">
        <w:rPr>
          <w:color w:val="000000"/>
          <w:sz w:val="28"/>
          <w:szCs w:val="28"/>
          <w:lang w:val="uk-UA"/>
        </w:rPr>
        <w:t xml:space="preserve">поваги до прав і свобод людини, </w:t>
      </w:r>
      <w:r w:rsidRPr="00D118DB">
        <w:rPr>
          <w:color w:val="000000"/>
          <w:sz w:val="28"/>
          <w:szCs w:val="28"/>
          <w:lang w:val="uk-UA"/>
        </w:rPr>
        <w:t>толерантного ставлення до оточуючих, на</w:t>
      </w:r>
      <w:r w:rsidR="00DE19DD" w:rsidRPr="00D118DB">
        <w:rPr>
          <w:color w:val="000000"/>
          <w:sz w:val="28"/>
          <w:szCs w:val="28"/>
          <w:lang w:val="uk-UA"/>
        </w:rPr>
        <w:t xml:space="preserve">буття досвіду життя в соціумі з </w:t>
      </w:r>
      <w:r w:rsidRPr="00D118DB">
        <w:rPr>
          <w:color w:val="000000"/>
          <w:sz w:val="28"/>
          <w:szCs w:val="28"/>
          <w:lang w:val="uk-UA"/>
        </w:rPr>
        <w:t>урахуванням демократичних принципів.</w:t>
      </w:r>
    </w:p>
    <w:p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t xml:space="preserve">Здобувач освіти: </w:t>
      </w:r>
      <w:r w:rsidRPr="00D118DB">
        <w:rPr>
          <w:color w:val="000000"/>
          <w:sz w:val="28"/>
          <w:szCs w:val="28"/>
          <w:lang w:val="uk-UA"/>
        </w:rPr>
        <w:t xml:space="preserve">встановлює зв’язки між </w:t>
      </w:r>
      <w:r w:rsidR="00F908E7" w:rsidRPr="00D118DB">
        <w:rPr>
          <w:color w:val="000000"/>
          <w:sz w:val="28"/>
          <w:szCs w:val="28"/>
          <w:lang w:val="uk-UA"/>
        </w:rPr>
        <w:t xml:space="preserve">подіями, діяльністю людей та її </w:t>
      </w:r>
      <w:r w:rsidRPr="00D118DB">
        <w:rPr>
          <w:color w:val="000000"/>
          <w:sz w:val="28"/>
          <w:szCs w:val="28"/>
          <w:lang w:val="uk-UA"/>
        </w:rPr>
        <w:t>результатами у часі, пояснює значення пам’я</w:t>
      </w:r>
      <w:r w:rsidR="00DE19DD" w:rsidRPr="00D118DB">
        <w:rPr>
          <w:color w:val="000000"/>
          <w:sz w:val="28"/>
          <w:szCs w:val="28"/>
          <w:lang w:val="uk-UA"/>
        </w:rPr>
        <w:t xml:space="preserve">тних для себе та інших громадян </w:t>
      </w:r>
      <w:r w:rsidRPr="00D118DB">
        <w:rPr>
          <w:color w:val="000000"/>
          <w:sz w:val="28"/>
          <w:szCs w:val="28"/>
          <w:lang w:val="uk-UA"/>
        </w:rPr>
        <w:t>України дат (подій); орієнтується у зн</w:t>
      </w:r>
      <w:r w:rsidR="00DE19DD" w:rsidRPr="00D118DB">
        <w:rPr>
          <w:color w:val="000000"/>
          <w:sz w:val="28"/>
          <w:szCs w:val="28"/>
          <w:lang w:val="uk-UA"/>
        </w:rPr>
        <w:t xml:space="preserve">айомому соціальному середовищі, </w:t>
      </w:r>
      <w:r w:rsidRPr="00D118DB">
        <w:rPr>
          <w:color w:val="000000"/>
          <w:sz w:val="28"/>
          <w:szCs w:val="28"/>
          <w:lang w:val="uk-UA"/>
        </w:rPr>
        <w:t>долучається до його розвитку, пояснює вплив</w:t>
      </w:r>
      <w:r w:rsidR="00DE19DD" w:rsidRPr="00D118DB">
        <w:rPr>
          <w:color w:val="000000"/>
          <w:sz w:val="28"/>
          <w:szCs w:val="28"/>
          <w:lang w:val="uk-UA"/>
        </w:rPr>
        <w:t xml:space="preserve"> природи та діяльності людей на </w:t>
      </w:r>
      <w:r w:rsidRPr="00D118DB">
        <w:rPr>
          <w:color w:val="000000"/>
          <w:sz w:val="28"/>
          <w:szCs w:val="28"/>
          <w:lang w:val="uk-UA"/>
        </w:rPr>
        <w:t xml:space="preserve">нього; працює з різними джерелами соціальної та </w:t>
      </w:r>
      <w:r w:rsidR="00DD0564" w:rsidRPr="00D118DB">
        <w:rPr>
          <w:color w:val="000000"/>
          <w:sz w:val="28"/>
          <w:szCs w:val="28"/>
          <w:lang w:val="uk-UA"/>
        </w:rPr>
        <w:t xml:space="preserve">історичної інформації, аналізує </w:t>
      </w:r>
      <w:r w:rsidRPr="00D118DB">
        <w:rPr>
          <w:color w:val="000000"/>
          <w:sz w:val="28"/>
          <w:szCs w:val="28"/>
          <w:lang w:val="uk-UA"/>
        </w:rPr>
        <w:t>зміст джерел, критично оцінює їх; узагаль</w:t>
      </w:r>
      <w:r w:rsidR="00DD0564" w:rsidRPr="00D118DB">
        <w:rPr>
          <w:color w:val="000000"/>
          <w:sz w:val="28"/>
          <w:szCs w:val="28"/>
          <w:lang w:val="uk-UA"/>
        </w:rPr>
        <w:t xml:space="preserve">нює інформацію з різних джерел, </w:t>
      </w:r>
      <w:r w:rsidRPr="00D118DB">
        <w:rPr>
          <w:color w:val="000000"/>
          <w:sz w:val="28"/>
          <w:szCs w:val="28"/>
          <w:lang w:val="uk-UA"/>
        </w:rPr>
        <w:t>розповідаючи про минуле і сучасне; предста</w:t>
      </w:r>
      <w:r w:rsidR="00DD0564" w:rsidRPr="00D118DB">
        <w:rPr>
          <w:color w:val="000000"/>
          <w:sz w:val="28"/>
          <w:szCs w:val="28"/>
          <w:lang w:val="uk-UA"/>
        </w:rPr>
        <w:t xml:space="preserve">вляє аргументовані судження про </w:t>
      </w:r>
      <w:r w:rsidRPr="00D118DB">
        <w:rPr>
          <w:color w:val="000000"/>
          <w:sz w:val="28"/>
          <w:szCs w:val="28"/>
          <w:lang w:val="uk-UA"/>
        </w:rPr>
        <w:lastRenderedPageBreak/>
        <w:t>відомі факти та історичних осіб, а також п</w:t>
      </w:r>
      <w:r w:rsidR="00DD0564" w:rsidRPr="00D118DB">
        <w:rPr>
          <w:color w:val="000000"/>
          <w:sz w:val="28"/>
          <w:szCs w:val="28"/>
          <w:lang w:val="uk-UA"/>
        </w:rPr>
        <w:t xml:space="preserve">ро події суспільного життя; має </w:t>
      </w:r>
      <w:r w:rsidRPr="00D118DB">
        <w:rPr>
          <w:color w:val="000000"/>
          <w:sz w:val="28"/>
          <w:szCs w:val="28"/>
          <w:lang w:val="uk-UA"/>
        </w:rPr>
        <w:t>розвинуте почуття власної гідності, діє з ура</w:t>
      </w:r>
      <w:r w:rsidR="00DE19DD" w:rsidRPr="00D118DB">
        <w:rPr>
          <w:color w:val="000000"/>
          <w:sz w:val="28"/>
          <w:szCs w:val="28"/>
          <w:lang w:val="uk-UA"/>
        </w:rPr>
        <w:t xml:space="preserve">хуванням власних прав і </w:t>
      </w:r>
      <w:r w:rsidR="00DD0564" w:rsidRPr="00D118DB">
        <w:rPr>
          <w:color w:val="000000"/>
          <w:sz w:val="28"/>
          <w:szCs w:val="28"/>
          <w:lang w:val="uk-UA"/>
        </w:rPr>
        <w:t>свобод,</w:t>
      </w:r>
      <w:r w:rsidR="007367C9">
        <w:rPr>
          <w:color w:val="000000"/>
          <w:sz w:val="28"/>
          <w:szCs w:val="28"/>
          <w:lang w:val="uk-UA"/>
        </w:rPr>
        <w:t>поважає</w:t>
      </w:r>
      <w:r w:rsidRPr="00D118DB">
        <w:rPr>
          <w:color w:val="000000"/>
          <w:sz w:val="28"/>
          <w:szCs w:val="28"/>
          <w:lang w:val="uk-UA"/>
        </w:rPr>
        <w:t>права і гідність інших осіб, протидіє про</w:t>
      </w:r>
      <w:r w:rsidR="00DD0564" w:rsidRPr="00D118DB">
        <w:rPr>
          <w:color w:val="000000"/>
          <w:sz w:val="28"/>
          <w:szCs w:val="28"/>
          <w:lang w:val="uk-UA"/>
        </w:rPr>
        <w:t xml:space="preserve">явам дискримінації та нерівного </w:t>
      </w:r>
      <w:r w:rsidRPr="00D118DB">
        <w:rPr>
          <w:color w:val="000000"/>
          <w:sz w:val="28"/>
          <w:szCs w:val="28"/>
          <w:lang w:val="uk-UA"/>
        </w:rPr>
        <w:t>ставлення до особистості; усвідомлює себе</w:t>
      </w:r>
      <w:r w:rsidR="00DD0564" w:rsidRPr="00D118DB">
        <w:rPr>
          <w:color w:val="000000"/>
          <w:sz w:val="28"/>
          <w:szCs w:val="28"/>
          <w:lang w:val="uk-UA"/>
        </w:rPr>
        <w:t xml:space="preserve"> громадянином України, аналізує </w:t>
      </w:r>
      <w:r w:rsidRPr="00D118DB">
        <w:rPr>
          <w:color w:val="000000"/>
          <w:sz w:val="28"/>
          <w:szCs w:val="28"/>
          <w:lang w:val="uk-UA"/>
        </w:rPr>
        <w:t>культурно-історичні основи власної ідентичності, визнає цінність культ</w:t>
      </w:r>
      <w:r w:rsidR="00DD0564" w:rsidRPr="00D118DB">
        <w:rPr>
          <w:color w:val="000000"/>
          <w:sz w:val="28"/>
          <w:szCs w:val="28"/>
          <w:lang w:val="uk-UA"/>
        </w:rPr>
        <w:t>урного</w:t>
      </w:r>
      <w:r w:rsidRPr="00D118DB">
        <w:rPr>
          <w:color w:val="000000"/>
          <w:sz w:val="28"/>
          <w:szCs w:val="28"/>
          <w:lang w:val="uk-UA"/>
        </w:rPr>
        <w:t>розмаїття; дотримується принципів демократич</w:t>
      </w:r>
      <w:r w:rsidR="00DD0564" w:rsidRPr="00D118DB">
        <w:rPr>
          <w:color w:val="000000"/>
          <w:sz w:val="28"/>
          <w:szCs w:val="28"/>
          <w:lang w:val="uk-UA"/>
        </w:rPr>
        <w:t xml:space="preserve">ного громадянства, бере активну </w:t>
      </w:r>
      <w:r w:rsidRPr="00D118DB">
        <w:rPr>
          <w:color w:val="000000"/>
          <w:sz w:val="28"/>
          <w:szCs w:val="28"/>
          <w:lang w:val="uk-UA"/>
        </w:rPr>
        <w:t>участь у житті шкільної спільноти, місцевої громади.</w:t>
      </w:r>
    </w:p>
    <w:p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t xml:space="preserve">Метою мистецької освітньої галузі </w:t>
      </w:r>
      <w:r w:rsidRPr="00D118DB">
        <w:rPr>
          <w:color w:val="000000"/>
          <w:sz w:val="28"/>
          <w:szCs w:val="28"/>
          <w:lang w:val="uk-UA"/>
        </w:rPr>
        <w:t>є</w:t>
      </w:r>
      <w:r w:rsidR="00F908E7" w:rsidRPr="00D118DB">
        <w:rPr>
          <w:color w:val="000000"/>
          <w:sz w:val="28"/>
          <w:szCs w:val="28"/>
          <w:lang w:val="uk-UA"/>
        </w:rPr>
        <w:t xml:space="preserve"> формування культурної та інших </w:t>
      </w:r>
      <w:r w:rsidRPr="00D118DB">
        <w:rPr>
          <w:color w:val="000000"/>
          <w:sz w:val="28"/>
          <w:szCs w:val="28"/>
          <w:lang w:val="uk-UA"/>
        </w:rPr>
        <w:t>компетентностей, цінностей у процесі пізнання мистецт</w:t>
      </w:r>
      <w:r w:rsidR="00DD0564" w:rsidRPr="00D118DB">
        <w:rPr>
          <w:color w:val="000000"/>
          <w:sz w:val="28"/>
          <w:szCs w:val="28"/>
          <w:lang w:val="uk-UA"/>
        </w:rPr>
        <w:t xml:space="preserve">ва та художньо-творчого </w:t>
      </w:r>
      <w:r w:rsidRPr="00D118DB">
        <w:rPr>
          <w:color w:val="000000"/>
          <w:sz w:val="28"/>
          <w:szCs w:val="28"/>
          <w:lang w:val="uk-UA"/>
        </w:rPr>
        <w:t>самовираження в особистому та суспільному ж</w:t>
      </w:r>
      <w:r w:rsidR="00DD0564" w:rsidRPr="00D118DB">
        <w:rPr>
          <w:color w:val="000000"/>
          <w:sz w:val="28"/>
          <w:szCs w:val="28"/>
          <w:lang w:val="uk-UA"/>
        </w:rPr>
        <w:t xml:space="preserve">итті, поваги до національної та </w:t>
      </w:r>
      <w:r w:rsidRPr="00D118DB">
        <w:rPr>
          <w:color w:val="000000"/>
          <w:sz w:val="28"/>
          <w:szCs w:val="28"/>
          <w:lang w:val="uk-UA"/>
        </w:rPr>
        <w:t>світової мистецької спадщини.</w:t>
      </w:r>
    </w:p>
    <w:p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t xml:space="preserve">Здобувач освіти: </w:t>
      </w:r>
      <w:r w:rsidRPr="00D118DB">
        <w:rPr>
          <w:color w:val="000000"/>
          <w:sz w:val="28"/>
          <w:szCs w:val="28"/>
          <w:lang w:val="uk-UA"/>
        </w:rPr>
        <w:t xml:space="preserve">виявляє художньо-образне, асоціативне мислення у </w:t>
      </w:r>
      <w:r w:rsidR="00DE19DD" w:rsidRPr="00D118DB">
        <w:rPr>
          <w:color w:val="000000"/>
          <w:sz w:val="28"/>
          <w:szCs w:val="28"/>
          <w:lang w:val="uk-UA"/>
        </w:rPr>
        <w:t xml:space="preserve">процесі </w:t>
      </w:r>
      <w:r w:rsidRPr="00D118DB">
        <w:rPr>
          <w:color w:val="000000"/>
          <w:sz w:val="28"/>
          <w:szCs w:val="28"/>
          <w:lang w:val="uk-UA"/>
        </w:rPr>
        <w:t>художньо-творчої діяльності через образотворче, му</w:t>
      </w:r>
      <w:r w:rsidR="00DD0564" w:rsidRPr="00D118DB">
        <w:rPr>
          <w:color w:val="000000"/>
          <w:sz w:val="28"/>
          <w:szCs w:val="28"/>
          <w:lang w:val="uk-UA"/>
        </w:rPr>
        <w:t xml:space="preserve">зичне та інші види мистецтва; </w:t>
      </w:r>
      <w:r w:rsidRPr="00D118DB">
        <w:rPr>
          <w:color w:val="000000"/>
          <w:sz w:val="28"/>
          <w:szCs w:val="28"/>
          <w:lang w:val="uk-UA"/>
        </w:rPr>
        <w:t>пізнає мистецтво, інтерпретує художні образ</w:t>
      </w:r>
      <w:r w:rsidR="00DD0564" w:rsidRPr="00D118DB">
        <w:rPr>
          <w:color w:val="000000"/>
          <w:sz w:val="28"/>
          <w:szCs w:val="28"/>
          <w:lang w:val="uk-UA"/>
        </w:rPr>
        <w:t xml:space="preserve">и, набуваючи емоційно-чуттєвого </w:t>
      </w:r>
      <w:r w:rsidRPr="00D118DB">
        <w:rPr>
          <w:color w:val="000000"/>
          <w:sz w:val="28"/>
          <w:szCs w:val="28"/>
          <w:lang w:val="uk-UA"/>
        </w:rPr>
        <w:t>досвіду, виявляє ціннісне ставлення до мистецтва; пізнає себе через художньотворчу діяльність та мистецтво.</w:t>
      </w:r>
    </w:p>
    <w:p w:rsidR="00D118DB" w:rsidRDefault="00D01520" w:rsidP="00792F07">
      <w:pPr>
        <w:tabs>
          <w:tab w:val="left" w:pos="4111"/>
        </w:tabs>
        <w:spacing w:line="276" w:lineRule="auto"/>
        <w:jc w:val="both"/>
        <w:rPr>
          <w:color w:val="000000"/>
          <w:sz w:val="28"/>
          <w:szCs w:val="28"/>
          <w:lang w:val="uk-UA"/>
        </w:rPr>
      </w:pPr>
      <w:r w:rsidRPr="00D118DB">
        <w:rPr>
          <w:b/>
          <w:bCs/>
          <w:color w:val="000000"/>
          <w:sz w:val="28"/>
          <w:szCs w:val="28"/>
          <w:lang w:val="uk-UA"/>
        </w:rPr>
        <w:t xml:space="preserve">Метою фізкультурної освітньої галузі </w:t>
      </w:r>
      <w:r w:rsidRPr="00D118DB">
        <w:rPr>
          <w:color w:val="000000"/>
          <w:sz w:val="28"/>
          <w:szCs w:val="28"/>
          <w:lang w:val="uk-UA"/>
        </w:rPr>
        <w:t>є</w:t>
      </w:r>
      <w:r w:rsidR="00DE19DD" w:rsidRPr="00D118DB">
        <w:rPr>
          <w:color w:val="000000"/>
          <w:sz w:val="28"/>
          <w:szCs w:val="28"/>
          <w:lang w:val="uk-UA"/>
        </w:rPr>
        <w:t xml:space="preserve"> формування соціальної та інших </w:t>
      </w:r>
      <w:r w:rsidRPr="00D118DB">
        <w:rPr>
          <w:color w:val="000000"/>
          <w:sz w:val="28"/>
          <w:szCs w:val="28"/>
          <w:lang w:val="uk-UA"/>
        </w:rPr>
        <w:t>ключових компетентностей, стійкої мотива</w:t>
      </w:r>
      <w:r w:rsidR="00DE19DD" w:rsidRPr="00D118DB">
        <w:rPr>
          <w:color w:val="000000"/>
          <w:sz w:val="28"/>
          <w:szCs w:val="28"/>
          <w:lang w:val="uk-UA"/>
        </w:rPr>
        <w:t xml:space="preserve">ції здобувачів освіти до занять </w:t>
      </w:r>
      <w:r w:rsidRPr="00D118DB">
        <w:rPr>
          <w:color w:val="000000"/>
          <w:sz w:val="28"/>
          <w:szCs w:val="28"/>
          <w:lang w:val="uk-UA"/>
        </w:rPr>
        <w:t>фізичною культурою і спортом для забезпечення г</w:t>
      </w:r>
      <w:r w:rsidR="00DD0564" w:rsidRPr="00D118DB">
        <w:rPr>
          <w:color w:val="000000"/>
          <w:sz w:val="28"/>
          <w:szCs w:val="28"/>
          <w:lang w:val="uk-UA"/>
        </w:rPr>
        <w:t xml:space="preserve">армонійного фізичного розвитку, </w:t>
      </w:r>
      <w:r w:rsidRPr="00D118DB">
        <w:rPr>
          <w:color w:val="000000"/>
          <w:sz w:val="28"/>
          <w:szCs w:val="28"/>
          <w:lang w:val="uk-UA"/>
        </w:rPr>
        <w:t>підвищення функціональних можливостей о</w:t>
      </w:r>
      <w:r w:rsidR="00DD0564" w:rsidRPr="00D118DB">
        <w:rPr>
          <w:color w:val="000000"/>
          <w:sz w:val="28"/>
          <w:szCs w:val="28"/>
          <w:lang w:val="uk-UA"/>
        </w:rPr>
        <w:t xml:space="preserve">рганізму, вдосконалення життєво </w:t>
      </w:r>
      <w:r w:rsidRPr="00D118DB">
        <w:rPr>
          <w:color w:val="000000"/>
          <w:sz w:val="28"/>
          <w:szCs w:val="28"/>
          <w:lang w:val="uk-UA"/>
        </w:rPr>
        <w:t>необхідних рухових умінь та навичок.</w:t>
      </w:r>
    </w:p>
    <w:p w:rsidR="00DE19DD" w:rsidRPr="00D118DB" w:rsidRDefault="00D01520" w:rsidP="00792F07">
      <w:pPr>
        <w:tabs>
          <w:tab w:val="left" w:pos="4111"/>
        </w:tabs>
        <w:spacing w:line="276" w:lineRule="auto"/>
        <w:jc w:val="both"/>
        <w:rPr>
          <w:rFonts w:eastAsia="Times New Roman"/>
          <w:sz w:val="28"/>
          <w:szCs w:val="28"/>
          <w:lang w:val="uk-UA"/>
        </w:rPr>
      </w:pPr>
      <w:r w:rsidRPr="00D118DB">
        <w:rPr>
          <w:b/>
          <w:bCs/>
          <w:color w:val="000000"/>
          <w:sz w:val="28"/>
          <w:szCs w:val="28"/>
          <w:lang w:val="uk-UA"/>
        </w:rPr>
        <w:t xml:space="preserve">Здобувач освіти: </w:t>
      </w:r>
      <w:r w:rsidRPr="00D118DB">
        <w:rPr>
          <w:color w:val="000000"/>
          <w:sz w:val="28"/>
          <w:szCs w:val="28"/>
          <w:lang w:val="uk-UA"/>
        </w:rPr>
        <w:t>регулярно займається руховою</w:t>
      </w:r>
      <w:r w:rsidR="00DD0564" w:rsidRPr="00D118DB">
        <w:rPr>
          <w:color w:val="000000"/>
          <w:sz w:val="28"/>
          <w:szCs w:val="28"/>
          <w:lang w:val="uk-UA"/>
        </w:rPr>
        <w:t xml:space="preserve"> активністю, фізичною культурою </w:t>
      </w:r>
      <w:r w:rsidRPr="00D118DB">
        <w:rPr>
          <w:color w:val="000000"/>
          <w:sz w:val="28"/>
          <w:szCs w:val="28"/>
          <w:lang w:val="uk-UA"/>
        </w:rPr>
        <w:t>та спортом; демонструє рухові вміння та нави</w:t>
      </w:r>
      <w:r w:rsidR="00DD0564" w:rsidRPr="00D118DB">
        <w:rPr>
          <w:color w:val="000000"/>
          <w:sz w:val="28"/>
          <w:szCs w:val="28"/>
          <w:lang w:val="uk-UA"/>
        </w:rPr>
        <w:t xml:space="preserve">чки та використовує їх у різних </w:t>
      </w:r>
      <w:r w:rsidRPr="00D118DB">
        <w:rPr>
          <w:color w:val="000000"/>
          <w:sz w:val="28"/>
          <w:szCs w:val="28"/>
          <w:lang w:val="uk-UA"/>
        </w:rPr>
        <w:t>життєвих ситуаціях; добирає фізичні вправ</w:t>
      </w:r>
      <w:r w:rsidR="00DD0564" w:rsidRPr="00D118DB">
        <w:rPr>
          <w:color w:val="000000"/>
          <w:sz w:val="28"/>
          <w:szCs w:val="28"/>
          <w:lang w:val="uk-UA"/>
        </w:rPr>
        <w:t xml:space="preserve">и для підвищення рівня фізичної </w:t>
      </w:r>
      <w:r w:rsidRPr="00D118DB">
        <w:rPr>
          <w:color w:val="000000"/>
          <w:sz w:val="28"/>
          <w:szCs w:val="28"/>
          <w:lang w:val="uk-UA"/>
        </w:rPr>
        <w:t>підготовленості; керується правилами безпечн</w:t>
      </w:r>
      <w:r w:rsidR="00DD0564" w:rsidRPr="00D118DB">
        <w:rPr>
          <w:color w:val="000000"/>
          <w:sz w:val="28"/>
          <w:szCs w:val="28"/>
          <w:lang w:val="uk-UA"/>
        </w:rPr>
        <w:t xml:space="preserve">ої і чесної гри, уміє боротися, </w:t>
      </w:r>
      <w:r w:rsidRPr="00D118DB">
        <w:rPr>
          <w:color w:val="000000"/>
          <w:sz w:val="28"/>
          <w:szCs w:val="28"/>
          <w:lang w:val="uk-UA"/>
        </w:rPr>
        <w:t>вигравати і програвати; усвідомлює значен</w:t>
      </w:r>
      <w:r w:rsidR="00DD0564" w:rsidRPr="00D118DB">
        <w:rPr>
          <w:color w:val="000000"/>
          <w:sz w:val="28"/>
          <w:szCs w:val="28"/>
          <w:lang w:val="uk-UA"/>
        </w:rPr>
        <w:t xml:space="preserve">ня фізичних вправ для здоров’я, </w:t>
      </w:r>
      <w:r w:rsidRPr="00D118DB">
        <w:rPr>
          <w:color w:val="000000"/>
          <w:sz w:val="28"/>
          <w:szCs w:val="28"/>
          <w:lang w:val="uk-UA"/>
        </w:rPr>
        <w:t>емоційного задоволення, гартування характе</w:t>
      </w:r>
      <w:r w:rsidR="00DD0564" w:rsidRPr="00D118DB">
        <w:rPr>
          <w:color w:val="000000"/>
          <w:sz w:val="28"/>
          <w:szCs w:val="28"/>
          <w:lang w:val="uk-UA"/>
        </w:rPr>
        <w:t xml:space="preserve">ру, самовираження та соціальної </w:t>
      </w:r>
      <w:r w:rsidRPr="00D118DB">
        <w:rPr>
          <w:color w:val="000000"/>
          <w:sz w:val="28"/>
          <w:szCs w:val="28"/>
          <w:lang w:val="uk-UA"/>
        </w:rPr>
        <w:t>взаємодії.</w:t>
      </w:r>
    </w:p>
    <w:p w:rsidR="00B76F9E" w:rsidRPr="002A6CB6" w:rsidRDefault="00D01520" w:rsidP="00792F07">
      <w:pPr>
        <w:pStyle w:val="a8"/>
        <w:tabs>
          <w:tab w:val="left" w:pos="4111"/>
        </w:tabs>
        <w:spacing w:line="276" w:lineRule="auto"/>
        <w:ind w:left="0" w:firstLine="567"/>
        <w:jc w:val="both"/>
        <w:rPr>
          <w:rFonts w:eastAsia="Times New Roman"/>
          <w:sz w:val="28"/>
          <w:szCs w:val="28"/>
          <w:lang w:val="uk-UA"/>
        </w:rPr>
      </w:pPr>
      <w:r w:rsidRPr="002A6CB6">
        <w:rPr>
          <w:color w:val="000000"/>
          <w:sz w:val="28"/>
          <w:szCs w:val="28"/>
          <w:lang w:val="uk-UA"/>
        </w:rPr>
        <w:t>На основі освітньої програми закладу освіт</w:t>
      </w:r>
      <w:r w:rsidR="00DE19DD" w:rsidRPr="002A6CB6">
        <w:rPr>
          <w:color w:val="000000"/>
          <w:sz w:val="28"/>
          <w:szCs w:val="28"/>
          <w:lang w:val="uk-UA"/>
        </w:rPr>
        <w:t xml:space="preserve">и складається та затверджується </w:t>
      </w:r>
      <w:r w:rsidRPr="002A6CB6">
        <w:rPr>
          <w:color w:val="000000"/>
          <w:sz w:val="28"/>
          <w:szCs w:val="28"/>
          <w:lang w:val="uk-UA"/>
        </w:rPr>
        <w:t>навчальний план закладу освіти</w:t>
      </w:r>
      <w:r w:rsidR="00D118DB">
        <w:rPr>
          <w:color w:val="000000"/>
          <w:sz w:val="28"/>
          <w:szCs w:val="28"/>
          <w:lang w:val="uk-UA"/>
        </w:rPr>
        <w:t xml:space="preserve">, </w:t>
      </w:r>
      <w:r w:rsidRPr="002A6CB6">
        <w:rPr>
          <w:color w:val="000000"/>
          <w:sz w:val="28"/>
          <w:szCs w:val="28"/>
          <w:lang w:val="uk-UA"/>
        </w:rPr>
        <w:t>що конкретизує організацію освітнього процесу.</w:t>
      </w:r>
      <w:r w:rsidR="00230DB3" w:rsidRPr="002A6CB6">
        <w:rPr>
          <w:rFonts w:eastAsia="Times New Roman"/>
          <w:color w:val="000000"/>
          <w:sz w:val="28"/>
          <w:szCs w:val="28"/>
          <w:lang w:val="uk-UA"/>
        </w:rPr>
        <w:t xml:space="preserve">Детальний розподіл навчального навантаження на тиждень окреслено у навчальному плані Комунального закладу «Харківська спеціальна школа №5» </w:t>
      </w:r>
      <w:r w:rsidR="00D118DB">
        <w:rPr>
          <w:rFonts w:eastAsia="Times New Roman"/>
          <w:color w:val="000000"/>
          <w:sz w:val="28"/>
          <w:szCs w:val="28"/>
          <w:lang w:val="uk-UA"/>
        </w:rPr>
        <w:t>Харківської обласної ради, який</w:t>
      </w:r>
      <w:r w:rsidR="00230DB3" w:rsidRPr="002A6CB6">
        <w:rPr>
          <w:rFonts w:eastAsia="Times New Roman"/>
          <w:color w:val="000000"/>
          <w:sz w:val="28"/>
          <w:szCs w:val="28"/>
          <w:lang w:val="uk-UA"/>
        </w:rPr>
        <w:t xml:space="preserve"> дає цілісне уявлення про зміст і структуру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закладу освіти передбачають реалізацію освітніх галузей Базового навчального плану Державного стандарту через навчальні предмети. Навчальні плани містять інваріантну складову, сформовану на державному рівні, обов'язкову для всіх спеціальних закладів загальної середньої освіти незалежно </w:t>
      </w:r>
      <w:r w:rsidR="00230DB3" w:rsidRPr="002A6CB6">
        <w:rPr>
          <w:rFonts w:eastAsia="Times New Roman"/>
          <w:color w:val="000000"/>
          <w:sz w:val="28"/>
          <w:szCs w:val="28"/>
          <w:lang w:val="uk-UA"/>
        </w:rPr>
        <w:lastRenderedPageBreak/>
        <w:t>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Навчальні плани для дітей з порушеннями слуху розробляються з урахуванням пріоритетів білінгвального (двомовного) навчання (інтеграція словесної мови як мови навчання з українською жестовою мовою як мовою опанування та інтеграціяукраїнської жестової мови як мови навчання з словесною мовою як мовою опанування).</w:t>
      </w:r>
    </w:p>
    <w:p w:rsidR="00B76F9E" w:rsidRPr="00724FED" w:rsidRDefault="00B76F9E" w:rsidP="00792F07">
      <w:pPr>
        <w:tabs>
          <w:tab w:val="left" w:pos="4111"/>
        </w:tabs>
        <w:spacing w:line="276" w:lineRule="auto"/>
        <w:ind w:firstLine="567"/>
        <w:jc w:val="both"/>
        <w:rPr>
          <w:sz w:val="28"/>
          <w:szCs w:val="28"/>
          <w:lang w:val="uk-UA"/>
        </w:rPr>
      </w:pPr>
      <w:r w:rsidRPr="002A6CB6">
        <w:rPr>
          <w:rFonts w:eastAsia="Times New Roman"/>
          <w:sz w:val="28"/>
          <w:szCs w:val="28"/>
          <w:lang w:val="uk-UA"/>
        </w:rPr>
        <w:t>Навчальний план включає години корекційно-розвиткових занять, зміст яких зумовлений особливостями психофізичного розвитку учнів і реалізується через корекційно-розвитковий складник:</w:t>
      </w:r>
      <w:r w:rsidR="00FC7054">
        <w:rPr>
          <w:rFonts w:eastAsia="Times New Roman"/>
          <w:sz w:val="28"/>
          <w:szCs w:val="28"/>
          <w:lang w:val="uk-UA"/>
        </w:rPr>
        <w:t xml:space="preserve">«Соціально-побутове орієнтування», </w:t>
      </w:r>
      <w:r w:rsidR="00724FED">
        <w:rPr>
          <w:rFonts w:eastAsia="Times New Roman"/>
          <w:sz w:val="28"/>
          <w:szCs w:val="28"/>
          <w:lang w:val="uk-UA"/>
        </w:rPr>
        <w:t>«Орієнтування в просторі», «Корекція розвитку», «Розвиток мовлення»</w:t>
      </w:r>
      <w:r w:rsidRPr="00724FED">
        <w:rPr>
          <w:rFonts w:eastAsia="Times New Roman"/>
          <w:sz w:val="28"/>
          <w:szCs w:val="28"/>
          <w:lang w:val="uk-UA"/>
        </w:rPr>
        <w:t>«Ритміка», «Лікувальна фізкультура».</w:t>
      </w:r>
    </w:p>
    <w:p w:rsidR="00B76F9E" w:rsidRPr="002A6CB6" w:rsidRDefault="00B76F9E" w:rsidP="00792F07">
      <w:pPr>
        <w:tabs>
          <w:tab w:val="left" w:pos="4111"/>
        </w:tabs>
        <w:spacing w:line="276" w:lineRule="auto"/>
        <w:ind w:firstLine="567"/>
        <w:jc w:val="both"/>
        <w:rPr>
          <w:sz w:val="28"/>
          <w:szCs w:val="28"/>
          <w:lang w:val="uk-UA"/>
        </w:rPr>
      </w:pPr>
      <w:r w:rsidRPr="002A6CB6">
        <w:rPr>
          <w:rFonts w:eastAsia="Times New Roman"/>
          <w:sz w:val="28"/>
          <w:szCs w:val="28"/>
          <w:lang w:val="uk-UA"/>
        </w:rPr>
        <w:t xml:space="preserve">Мета корекційно-розвиткових занять для дітей з </w:t>
      </w:r>
      <w:r w:rsidR="001A5A58">
        <w:rPr>
          <w:rFonts w:eastAsia="Times New Roman"/>
          <w:sz w:val="28"/>
          <w:szCs w:val="28"/>
          <w:lang w:val="uk-UA"/>
        </w:rPr>
        <w:t>зі зниженим зором</w:t>
      </w:r>
      <w:r w:rsidRPr="002A6CB6">
        <w:rPr>
          <w:rFonts w:eastAsia="Times New Roman"/>
          <w:sz w:val="28"/>
          <w:szCs w:val="28"/>
          <w:lang w:val="uk-UA"/>
        </w:rPr>
        <w:t xml:space="preserve"> – формування у здобувачів освіти способів комунікативної діяльності, всебічний розвиток особистості, створення передумов для соціальної адаптації та інтеграції дітей.</w:t>
      </w:r>
    </w:p>
    <w:p w:rsidR="00B76F9E" w:rsidRPr="002A6CB6" w:rsidRDefault="00B76F9E" w:rsidP="00792F07">
      <w:pPr>
        <w:tabs>
          <w:tab w:val="left" w:pos="4111"/>
        </w:tabs>
        <w:spacing w:line="276" w:lineRule="auto"/>
        <w:ind w:firstLine="567"/>
        <w:jc w:val="both"/>
        <w:rPr>
          <w:rFonts w:eastAsia="Times New Roman"/>
          <w:sz w:val="28"/>
          <w:szCs w:val="28"/>
          <w:lang w:val="uk-UA"/>
        </w:rPr>
      </w:pPr>
      <w:r w:rsidRPr="002A6CB6">
        <w:rPr>
          <w:rFonts w:eastAsia="Times New Roman"/>
          <w:sz w:val="28"/>
          <w:szCs w:val="28"/>
          <w:lang w:val="uk-UA"/>
        </w:rPr>
        <w:t>Корекційно-розвиткові заняття проводять педагоги закладу за наявності спеціальної освіти. Години корекційно-розвиткових занять навчального плану не враховуються при визначенні гранично допустимого навантаження учнів.</w:t>
      </w:r>
    </w:p>
    <w:p w:rsidR="005B14AF" w:rsidRPr="002A6CB6" w:rsidRDefault="005B14AF" w:rsidP="00792F07">
      <w:pPr>
        <w:pStyle w:val="ab"/>
        <w:shd w:val="clear" w:color="auto" w:fill="FFFFFF"/>
        <w:spacing w:line="276" w:lineRule="auto"/>
        <w:ind w:firstLine="567"/>
        <w:jc w:val="both"/>
        <w:rPr>
          <w:color w:val="000000"/>
          <w:sz w:val="28"/>
          <w:szCs w:val="28"/>
          <w:lang w:val="uk-UA"/>
        </w:rPr>
      </w:pPr>
      <w:r w:rsidRPr="002A6CB6">
        <w:rPr>
          <w:b/>
          <w:bCs/>
          <w:color w:val="000000"/>
          <w:sz w:val="28"/>
          <w:szCs w:val="28"/>
          <w:lang w:val="uk-UA"/>
        </w:rPr>
        <w:t>Випускник початкових класів повинен мати якісні характеристики:</w:t>
      </w:r>
    </w:p>
    <w:p w:rsidR="005B14AF" w:rsidRPr="002A6CB6" w:rsidRDefault="005B14AF" w:rsidP="00792F07">
      <w:pPr>
        <w:pStyle w:val="ab"/>
        <w:numPr>
          <w:ilvl w:val="0"/>
          <w:numId w:val="17"/>
        </w:numPr>
        <w:shd w:val="clear" w:color="auto" w:fill="FFFFFF"/>
        <w:spacing w:line="276" w:lineRule="auto"/>
        <w:jc w:val="both"/>
        <w:rPr>
          <w:color w:val="000000"/>
          <w:sz w:val="28"/>
          <w:szCs w:val="28"/>
          <w:lang w:val="uk-UA"/>
        </w:rPr>
      </w:pPr>
      <w:r w:rsidRPr="002A6CB6">
        <w:rPr>
          <w:color w:val="000000"/>
          <w:sz w:val="28"/>
          <w:szCs w:val="28"/>
          <w:lang w:val="uk-UA"/>
        </w:rPr>
        <w:t>упевненість в собі;</w:t>
      </w:r>
    </w:p>
    <w:p w:rsidR="005B14AF" w:rsidRPr="002A6CB6" w:rsidRDefault="005B14AF" w:rsidP="00792F07">
      <w:pPr>
        <w:pStyle w:val="ab"/>
        <w:numPr>
          <w:ilvl w:val="0"/>
          <w:numId w:val="17"/>
        </w:numPr>
        <w:shd w:val="clear" w:color="auto" w:fill="FFFFFF"/>
        <w:spacing w:line="276" w:lineRule="auto"/>
        <w:jc w:val="both"/>
        <w:rPr>
          <w:color w:val="000000"/>
          <w:sz w:val="28"/>
          <w:szCs w:val="28"/>
          <w:lang w:val="uk-UA"/>
        </w:rPr>
      </w:pPr>
      <w:r w:rsidRPr="002A6CB6">
        <w:rPr>
          <w:color w:val="000000"/>
          <w:sz w:val="28"/>
          <w:szCs w:val="28"/>
          <w:lang w:val="uk-UA"/>
        </w:rPr>
        <w:t>відчуття повноцінності;</w:t>
      </w:r>
    </w:p>
    <w:p w:rsidR="005B14AF" w:rsidRPr="002A6CB6" w:rsidRDefault="005B14AF" w:rsidP="00792F07">
      <w:pPr>
        <w:pStyle w:val="ab"/>
        <w:numPr>
          <w:ilvl w:val="0"/>
          <w:numId w:val="17"/>
        </w:numPr>
        <w:shd w:val="clear" w:color="auto" w:fill="FFFFFF"/>
        <w:spacing w:line="276" w:lineRule="auto"/>
        <w:jc w:val="both"/>
        <w:rPr>
          <w:color w:val="000000"/>
          <w:sz w:val="28"/>
          <w:szCs w:val="28"/>
          <w:lang w:val="uk-UA"/>
        </w:rPr>
      </w:pPr>
      <w:r w:rsidRPr="002A6CB6">
        <w:rPr>
          <w:color w:val="000000"/>
          <w:sz w:val="28"/>
          <w:szCs w:val="28"/>
          <w:lang w:val="uk-UA"/>
        </w:rPr>
        <w:t>старанність;</w:t>
      </w:r>
    </w:p>
    <w:p w:rsidR="005B14AF" w:rsidRPr="002A6CB6" w:rsidRDefault="005B14AF" w:rsidP="00792F07">
      <w:pPr>
        <w:pStyle w:val="ab"/>
        <w:numPr>
          <w:ilvl w:val="0"/>
          <w:numId w:val="17"/>
        </w:numPr>
        <w:shd w:val="clear" w:color="auto" w:fill="FFFFFF"/>
        <w:spacing w:line="276" w:lineRule="auto"/>
        <w:jc w:val="both"/>
        <w:rPr>
          <w:color w:val="000000"/>
          <w:sz w:val="28"/>
          <w:szCs w:val="28"/>
          <w:lang w:val="uk-UA"/>
        </w:rPr>
      </w:pPr>
      <w:r w:rsidRPr="002A6CB6">
        <w:rPr>
          <w:color w:val="000000"/>
          <w:sz w:val="28"/>
          <w:szCs w:val="28"/>
          <w:lang w:val="uk-UA"/>
        </w:rPr>
        <w:t>працелюбність;</w:t>
      </w:r>
    </w:p>
    <w:p w:rsidR="005B14AF" w:rsidRPr="002A6CB6" w:rsidRDefault="005B14AF" w:rsidP="00792F07">
      <w:pPr>
        <w:pStyle w:val="ab"/>
        <w:numPr>
          <w:ilvl w:val="0"/>
          <w:numId w:val="17"/>
        </w:numPr>
        <w:shd w:val="clear" w:color="auto" w:fill="FFFFFF"/>
        <w:spacing w:line="276" w:lineRule="auto"/>
        <w:jc w:val="both"/>
        <w:rPr>
          <w:color w:val="000000"/>
          <w:sz w:val="28"/>
          <w:szCs w:val="28"/>
          <w:lang w:val="uk-UA"/>
        </w:rPr>
      </w:pPr>
      <w:r w:rsidRPr="002A6CB6">
        <w:rPr>
          <w:color w:val="000000"/>
          <w:sz w:val="28"/>
          <w:szCs w:val="28"/>
          <w:lang w:val="uk-UA"/>
        </w:rPr>
        <w:t xml:space="preserve"> самостійність;</w:t>
      </w:r>
    </w:p>
    <w:p w:rsidR="005B14AF" w:rsidRPr="002A6CB6" w:rsidRDefault="005B14AF" w:rsidP="00792F07">
      <w:pPr>
        <w:pStyle w:val="ab"/>
        <w:numPr>
          <w:ilvl w:val="0"/>
          <w:numId w:val="17"/>
        </w:numPr>
        <w:shd w:val="clear" w:color="auto" w:fill="FFFFFF"/>
        <w:spacing w:line="276" w:lineRule="auto"/>
        <w:jc w:val="both"/>
        <w:rPr>
          <w:color w:val="000000"/>
          <w:sz w:val="28"/>
          <w:szCs w:val="28"/>
          <w:lang w:val="uk-UA"/>
        </w:rPr>
      </w:pPr>
      <w:r w:rsidRPr="002A6CB6">
        <w:rPr>
          <w:color w:val="000000"/>
          <w:sz w:val="28"/>
          <w:szCs w:val="28"/>
          <w:lang w:val="uk-UA"/>
        </w:rPr>
        <w:t>дисциплінованість;</w:t>
      </w:r>
    </w:p>
    <w:p w:rsidR="005B14AF" w:rsidRPr="002A6CB6" w:rsidRDefault="005B14AF" w:rsidP="00792F07">
      <w:pPr>
        <w:pStyle w:val="ab"/>
        <w:numPr>
          <w:ilvl w:val="0"/>
          <w:numId w:val="17"/>
        </w:numPr>
        <w:shd w:val="clear" w:color="auto" w:fill="FFFFFF"/>
        <w:spacing w:line="276" w:lineRule="auto"/>
        <w:jc w:val="both"/>
        <w:rPr>
          <w:color w:val="000000"/>
          <w:sz w:val="28"/>
          <w:szCs w:val="28"/>
          <w:lang w:val="uk-UA"/>
        </w:rPr>
      </w:pPr>
      <w:r w:rsidRPr="002A6CB6">
        <w:rPr>
          <w:color w:val="000000"/>
          <w:sz w:val="28"/>
          <w:szCs w:val="28"/>
          <w:lang w:val="uk-UA"/>
        </w:rPr>
        <w:t>мотивація досягнення успіху;</w:t>
      </w:r>
    </w:p>
    <w:p w:rsidR="005B14AF" w:rsidRPr="002A6CB6" w:rsidRDefault="005B14AF" w:rsidP="00792F07">
      <w:pPr>
        <w:pStyle w:val="ab"/>
        <w:numPr>
          <w:ilvl w:val="0"/>
          <w:numId w:val="17"/>
        </w:numPr>
        <w:shd w:val="clear" w:color="auto" w:fill="FFFFFF"/>
        <w:spacing w:line="276" w:lineRule="auto"/>
        <w:jc w:val="both"/>
        <w:rPr>
          <w:color w:val="000000"/>
          <w:sz w:val="28"/>
          <w:szCs w:val="28"/>
          <w:lang w:val="uk-UA"/>
        </w:rPr>
      </w:pPr>
      <w:r w:rsidRPr="002A6CB6">
        <w:rPr>
          <w:color w:val="000000"/>
          <w:sz w:val="28"/>
          <w:szCs w:val="28"/>
          <w:lang w:val="uk-UA"/>
        </w:rPr>
        <w:t>повинен уміти слухати і чути;</w:t>
      </w:r>
    </w:p>
    <w:p w:rsidR="005B14AF" w:rsidRPr="002A6CB6" w:rsidRDefault="005B14AF" w:rsidP="00792F07">
      <w:pPr>
        <w:pStyle w:val="ab"/>
        <w:numPr>
          <w:ilvl w:val="0"/>
          <w:numId w:val="17"/>
        </w:numPr>
        <w:shd w:val="clear" w:color="auto" w:fill="FFFFFF"/>
        <w:spacing w:line="276" w:lineRule="auto"/>
        <w:jc w:val="both"/>
        <w:rPr>
          <w:color w:val="000000"/>
          <w:sz w:val="28"/>
          <w:szCs w:val="28"/>
          <w:lang w:val="uk-UA"/>
        </w:rPr>
      </w:pPr>
      <w:r w:rsidRPr="002A6CB6">
        <w:rPr>
          <w:color w:val="000000"/>
          <w:sz w:val="28"/>
          <w:szCs w:val="28"/>
          <w:lang w:val="uk-UA"/>
        </w:rPr>
        <w:t>критично мислити і мати почуття самоконтролю;</w:t>
      </w:r>
    </w:p>
    <w:p w:rsidR="005B14AF" w:rsidRPr="002A6CB6" w:rsidRDefault="007367C9" w:rsidP="00792F07">
      <w:pPr>
        <w:pStyle w:val="ab"/>
        <w:numPr>
          <w:ilvl w:val="0"/>
          <w:numId w:val="17"/>
        </w:numPr>
        <w:shd w:val="clear" w:color="auto" w:fill="FFFFFF"/>
        <w:spacing w:line="276" w:lineRule="auto"/>
        <w:jc w:val="both"/>
        <w:rPr>
          <w:color w:val="000000"/>
          <w:sz w:val="28"/>
          <w:szCs w:val="28"/>
          <w:lang w:val="uk-UA"/>
        </w:rPr>
      </w:pPr>
      <w:r>
        <w:rPr>
          <w:color w:val="000000"/>
          <w:sz w:val="28"/>
          <w:szCs w:val="28"/>
          <w:lang w:val="uk-UA"/>
        </w:rPr>
        <w:t>о</w:t>
      </w:r>
      <w:r w:rsidR="005B14AF" w:rsidRPr="002A6CB6">
        <w:rPr>
          <w:color w:val="000000"/>
          <w:sz w:val="28"/>
          <w:szCs w:val="28"/>
          <w:lang w:val="uk-UA"/>
        </w:rPr>
        <w:t>панувати навички навчальної діяльності;</w:t>
      </w:r>
    </w:p>
    <w:p w:rsidR="005B14AF" w:rsidRPr="002A6CB6" w:rsidRDefault="005B14AF" w:rsidP="00792F07">
      <w:pPr>
        <w:pStyle w:val="ab"/>
        <w:numPr>
          <w:ilvl w:val="0"/>
          <w:numId w:val="17"/>
        </w:numPr>
        <w:shd w:val="clear" w:color="auto" w:fill="FFFFFF"/>
        <w:spacing w:line="276" w:lineRule="auto"/>
        <w:jc w:val="both"/>
        <w:rPr>
          <w:color w:val="000000"/>
          <w:sz w:val="28"/>
          <w:szCs w:val="28"/>
          <w:lang w:val="uk-UA"/>
        </w:rPr>
      </w:pPr>
      <w:r w:rsidRPr="002A6CB6">
        <w:rPr>
          <w:color w:val="000000"/>
          <w:sz w:val="28"/>
          <w:szCs w:val="28"/>
          <w:lang w:val="uk-UA"/>
        </w:rPr>
        <w:t>прості навички самоконтролю навчальних дій;</w:t>
      </w:r>
    </w:p>
    <w:p w:rsidR="005B14AF" w:rsidRPr="002A6CB6" w:rsidRDefault="005B14AF" w:rsidP="00792F07">
      <w:pPr>
        <w:pStyle w:val="ab"/>
        <w:numPr>
          <w:ilvl w:val="0"/>
          <w:numId w:val="17"/>
        </w:numPr>
        <w:shd w:val="clear" w:color="auto" w:fill="FFFFFF"/>
        <w:spacing w:line="276" w:lineRule="auto"/>
        <w:jc w:val="both"/>
        <w:rPr>
          <w:color w:val="000000"/>
          <w:sz w:val="28"/>
          <w:szCs w:val="28"/>
          <w:lang w:val="uk-UA"/>
        </w:rPr>
      </w:pPr>
      <w:r w:rsidRPr="002A6CB6">
        <w:rPr>
          <w:color w:val="000000"/>
          <w:sz w:val="28"/>
          <w:szCs w:val="28"/>
          <w:lang w:val="uk-UA"/>
        </w:rPr>
        <w:t>культуру поведінки і мови;</w:t>
      </w:r>
    </w:p>
    <w:p w:rsidR="005B14AF" w:rsidRPr="00F97672" w:rsidRDefault="005B14AF" w:rsidP="00792F07">
      <w:pPr>
        <w:pStyle w:val="ab"/>
        <w:numPr>
          <w:ilvl w:val="0"/>
          <w:numId w:val="17"/>
        </w:numPr>
        <w:shd w:val="clear" w:color="auto" w:fill="FFFFFF"/>
        <w:spacing w:line="276" w:lineRule="auto"/>
        <w:jc w:val="both"/>
        <w:rPr>
          <w:color w:val="000000"/>
          <w:sz w:val="28"/>
          <w:szCs w:val="28"/>
          <w:lang w:val="uk-UA"/>
        </w:rPr>
      </w:pPr>
      <w:r w:rsidRPr="002A6CB6">
        <w:rPr>
          <w:color w:val="000000"/>
          <w:sz w:val="28"/>
          <w:szCs w:val="28"/>
          <w:lang w:val="uk-UA"/>
        </w:rPr>
        <w:t>основи особистої гігієни і здорового способу життя.</w:t>
      </w:r>
    </w:p>
    <w:p w:rsidR="00F97672" w:rsidRPr="00EC4334" w:rsidRDefault="00F97672" w:rsidP="00F97672">
      <w:pPr>
        <w:suppressAutoHyphens/>
        <w:ind w:left="360"/>
        <w:jc w:val="both"/>
        <w:rPr>
          <w:sz w:val="28"/>
          <w:szCs w:val="28"/>
          <w:lang w:val="uk-UA" w:eastAsia="ar-SA"/>
        </w:rPr>
      </w:pPr>
      <w:r w:rsidRPr="00EC4334">
        <w:rPr>
          <w:sz w:val="28"/>
          <w:szCs w:val="28"/>
          <w:lang w:val="uk-UA" w:eastAsia="ar-SA"/>
        </w:rPr>
        <w:t xml:space="preserve">Навчальні досягнення </w:t>
      </w:r>
      <w:r w:rsidR="00EC4334" w:rsidRPr="00EC4334">
        <w:rPr>
          <w:sz w:val="28"/>
          <w:szCs w:val="28"/>
          <w:lang w:val="uk-UA" w:eastAsia="ar-SA"/>
        </w:rPr>
        <w:t>учнів</w:t>
      </w:r>
      <w:r w:rsidRPr="00EC4334">
        <w:rPr>
          <w:sz w:val="28"/>
          <w:szCs w:val="28"/>
          <w:lang w:val="uk-UA" w:eastAsia="ar-SA"/>
        </w:rPr>
        <w:t xml:space="preserve"> у 1-4 класах підлягають вербальному, формувальному та підсумковому оцінюванню (з фіксуванням стану сформованості обов’язкових результатів навчання у класному журналі і свідоцтвах досягнень учнів</w:t>
      </w:r>
      <w:r w:rsidR="00EC4334" w:rsidRPr="00EC4334">
        <w:rPr>
          <w:sz w:val="28"/>
          <w:szCs w:val="28"/>
          <w:lang w:val="uk-UA" w:eastAsia="ar-SA"/>
        </w:rPr>
        <w:t>.</w:t>
      </w:r>
    </w:p>
    <w:p w:rsidR="00F97672" w:rsidRPr="00EC4334" w:rsidRDefault="00F97672" w:rsidP="00F97672">
      <w:pPr>
        <w:suppressAutoHyphens/>
        <w:ind w:left="360"/>
        <w:jc w:val="both"/>
        <w:rPr>
          <w:sz w:val="28"/>
          <w:szCs w:val="28"/>
          <w:lang w:val="uk-UA" w:eastAsia="ar-SA"/>
        </w:rPr>
      </w:pPr>
      <w:r w:rsidRPr="00EC4334">
        <w:rPr>
          <w:sz w:val="28"/>
          <w:szCs w:val="28"/>
          <w:lang w:val="uk-UA" w:eastAsia="ar-SA"/>
        </w:rPr>
        <w:lastRenderedPageBreak/>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F97672" w:rsidRPr="002A6CB6" w:rsidRDefault="00F97672" w:rsidP="00F97672">
      <w:pPr>
        <w:pStyle w:val="ab"/>
        <w:shd w:val="clear" w:color="auto" w:fill="FFFFFF"/>
        <w:spacing w:line="276" w:lineRule="auto"/>
        <w:ind w:left="720"/>
        <w:jc w:val="both"/>
        <w:rPr>
          <w:color w:val="000000"/>
          <w:sz w:val="28"/>
          <w:szCs w:val="28"/>
          <w:lang w:val="uk-UA"/>
        </w:rPr>
      </w:pPr>
    </w:p>
    <w:p w:rsidR="007367C9" w:rsidRPr="00A06777" w:rsidRDefault="006D7D1A" w:rsidP="00792F07">
      <w:pPr>
        <w:spacing w:line="276" w:lineRule="auto"/>
        <w:jc w:val="both"/>
        <w:rPr>
          <w:b/>
          <w:bCs/>
          <w:i/>
          <w:iCs/>
          <w:sz w:val="28"/>
          <w:szCs w:val="28"/>
          <w:lang w:val="uk-UA"/>
        </w:rPr>
      </w:pPr>
      <w:r w:rsidRPr="00A06777">
        <w:rPr>
          <w:b/>
          <w:bCs/>
          <w:i/>
          <w:iCs/>
          <w:sz w:val="28"/>
          <w:szCs w:val="28"/>
          <w:lang w:val="uk-UA"/>
        </w:rPr>
        <w:t>Б</w:t>
      </w:r>
      <w:r w:rsidR="00DD0564" w:rsidRPr="00A06777">
        <w:rPr>
          <w:b/>
          <w:bCs/>
          <w:i/>
          <w:iCs/>
          <w:sz w:val="28"/>
          <w:szCs w:val="28"/>
          <w:lang w:val="uk-UA"/>
        </w:rPr>
        <w:t>азова середня освіта, 5-10 класи</w:t>
      </w:r>
    </w:p>
    <w:p w:rsidR="007367C9" w:rsidRPr="00A06777" w:rsidRDefault="007367C9" w:rsidP="00792F07">
      <w:pPr>
        <w:spacing w:line="276" w:lineRule="auto"/>
        <w:ind w:firstLine="567"/>
        <w:jc w:val="both"/>
        <w:rPr>
          <w:b/>
          <w:bCs/>
          <w:i/>
          <w:iCs/>
          <w:sz w:val="28"/>
          <w:szCs w:val="28"/>
          <w:lang w:val="uk-UA"/>
        </w:rPr>
      </w:pPr>
    </w:p>
    <w:p w:rsidR="00BE6244" w:rsidRPr="00A06777" w:rsidRDefault="00DD0564" w:rsidP="00792F07">
      <w:pPr>
        <w:spacing w:line="276" w:lineRule="auto"/>
        <w:ind w:firstLine="567"/>
        <w:jc w:val="both"/>
        <w:rPr>
          <w:rFonts w:eastAsia="Times New Roman"/>
          <w:sz w:val="28"/>
          <w:szCs w:val="28"/>
          <w:lang w:val="uk-UA"/>
        </w:rPr>
      </w:pPr>
      <w:r w:rsidRPr="00A06777">
        <w:rPr>
          <w:sz w:val="28"/>
          <w:szCs w:val="28"/>
          <w:lang w:val="uk-UA"/>
        </w:rPr>
        <w:t>Стратегічним напрямком розвитку закладу загальної середньої освіти ІІступеня є створення таких психолого-педагогічних умов, при яких у кожного учня створюється установка на навчання і ро</w:t>
      </w:r>
      <w:r w:rsidR="00526552" w:rsidRPr="00A06777">
        <w:rPr>
          <w:sz w:val="28"/>
          <w:szCs w:val="28"/>
          <w:lang w:val="uk-UA"/>
        </w:rPr>
        <w:t xml:space="preserve">звивається відповідний комплекс </w:t>
      </w:r>
      <w:r w:rsidRPr="00A06777">
        <w:rPr>
          <w:sz w:val="28"/>
          <w:szCs w:val="28"/>
          <w:lang w:val="uk-UA"/>
        </w:rPr>
        <w:t>навчальних умінь та навичок, закладається система цінностей та мотивів участі в щоденному шкільному житті. Продовжуючи цілі початкової школи, основнимзавданням закладу освіти ІІ ступеня є створення таких умов, які дозволять допомогти учню засвоїти «технології</w:t>
      </w:r>
      <w:r w:rsidR="0063599E" w:rsidRPr="00A06777">
        <w:rPr>
          <w:sz w:val="28"/>
          <w:szCs w:val="28"/>
          <w:lang w:val="uk-UA"/>
        </w:rPr>
        <w:t xml:space="preserve"> успіху та досягнень», зберігши </w:t>
      </w:r>
      <w:r w:rsidRPr="00A06777">
        <w:rPr>
          <w:sz w:val="28"/>
          <w:szCs w:val="28"/>
          <w:lang w:val="uk-UA"/>
        </w:rPr>
        <w:t>загальну емоційно-позитивну орієнтацію на школу. Крім того, реалізація даногостратегічного напрямку буде сприяти створенню у школярів комплексної освітньої мотивації, тобто мотивації з основою не тільки на традиційних мотивах обов’язку, але й мотивів кори</w:t>
      </w:r>
      <w:r w:rsidR="0063599E" w:rsidRPr="00A06777">
        <w:rPr>
          <w:sz w:val="28"/>
          <w:szCs w:val="28"/>
          <w:lang w:val="uk-UA"/>
        </w:rPr>
        <w:t xml:space="preserve">сності (прагматичні) та мотивів </w:t>
      </w:r>
      <w:r w:rsidRPr="00A06777">
        <w:rPr>
          <w:sz w:val="28"/>
          <w:szCs w:val="28"/>
          <w:lang w:val="uk-UA"/>
        </w:rPr>
        <w:t>задоволення (отримання радісних відчуттів та можливості самореалізації в процесі освітньої діяльності). В подальшому на старшому ступені навчання, отримані здобувачами освіти 5-7-х класів навчання навички ефективної навчальної діяльності дозволять їм успішно засвоювати зміст будь-якого профілю навчання та усвідомлено проектувати свої майбутні професійні та освітні орієнтири.</w:t>
      </w:r>
      <w:r w:rsidR="00BE6244" w:rsidRPr="00A06777">
        <w:rPr>
          <w:rFonts w:eastAsia="Times New Roman"/>
          <w:sz w:val="28"/>
          <w:szCs w:val="28"/>
          <w:lang w:val="uk-UA"/>
        </w:rPr>
        <w:t xml:space="preserve"> Метою базової середньої освіти є в</w:t>
      </w:r>
      <w:r w:rsidR="007367C9" w:rsidRPr="00A06777">
        <w:rPr>
          <w:rFonts w:eastAsia="Times New Roman"/>
          <w:sz w:val="28"/>
          <w:szCs w:val="28"/>
          <w:lang w:val="uk-UA"/>
        </w:rPr>
        <w:t>себічний розвиток, навчання та</w:t>
      </w:r>
      <w:r w:rsidR="00BE6244" w:rsidRPr="00A06777">
        <w:rPr>
          <w:rFonts w:eastAsia="Times New Roman"/>
          <w:sz w:val="28"/>
          <w:szCs w:val="28"/>
          <w:lang w:val="uk-UA"/>
        </w:rPr>
        <w:t xml:space="preserve"> виховання учнів, виявлення їхніх обдарувань, розвиток талантів і здібностей, формування компетентностей, необхідних для соціалізації та громадянської активності, свідомого життєвого вибору й самореалізації, трудової діяльності, відчуття відповідальності, шанобливого ставлення до суспільства, родини, довкілля і культури, української демократичної держави.</w:t>
      </w:r>
    </w:p>
    <w:p w:rsidR="00BE6244" w:rsidRPr="00A06777" w:rsidRDefault="00BE6244" w:rsidP="00792F07">
      <w:pPr>
        <w:spacing w:line="276" w:lineRule="auto"/>
        <w:ind w:firstLine="567"/>
        <w:jc w:val="both"/>
        <w:rPr>
          <w:rFonts w:eastAsia="Times New Roman"/>
          <w:sz w:val="28"/>
          <w:szCs w:val="28"/>
          <w:lang w:val="uk-UA"/>
        </w:rPr>
      </w:pPr>
      <w:r w:rsidRPr="00A06777">
        <w:rPr>
          <w:rFonts w:eastAsia="Times New Roman"/>
          <w:sz w:val="28"/>
          <w:szCs w:val="28"/>
          <w:lang w:val="uk-UA"/>
        </w:rPr>
        <w:t>Реалізація мети базової середньої освіти ґрунтується на таких ціннісних орієнтирах, як:</w:t>
      </w:r>
    </w:p>
    <w:p w:rsidR="00BE6244" w:rsidRPr="00A06777" w:rsidRDefault="00BE6244" w:rsidP="00792F07">
      <w:pPr>
        <w:spacing w:line="276" w:lineRule="auto"/>
        <w:ind w:firstLine="567"/>
        <w:jc w:val="both"/>
        <w:rPr>
          <w:rFonts w:eastAsia="Times New Roman"/>
          <w:sz w:val="28"/>
          <w:szCs w:val="28"/>
          <w:u w:val="single"/>
          <w:lang w:val="uk-UA"/>
        </w:rPr>
      </w:pPr>
      <w:r w:rsidRPr="00A06777">
        <w:rPr>
          <w:rFonts w:eastAsia="Times New Roman"/>
          <w:sz w:val="28"/>
          <w:szCs w:val="28"/>
          <w:lang w:val="uk-UA"/>
        </w:rPr>
        <w:t xml:space="preserve">1) визнання унікальності йталановитості кожної особистості, що забезпечується рівним доступом до освіти, забороною будь-яких форм дискримінації або відокремлення здобувачів освіти </w:t>
      </w:r>
      <w:r w:rsidR="007367C9" w:rsidRPr="00A06777">
        <w:rPr>
          <w:rFonts w:eastAsia="Times New Roman"/>
          <w:sz w:val="28"/>
          <w:szCs w:val="28"/>
          <w:lang w:val="uk-UA"/>
        </w:rPr>
        <w:t>на основі попереднього відбору;</w:t>
      </w:r>
    </w:p>
    <w:p w:rsidR="00BE6244" w:rsidRPr="00A06777" w:rsidRDefault="00BE6244" w:rsidP="00792F07">
      <w:pPr>
        <w:numPr>
          <w:ilvl w:val="0"/>
          <w:numId w:val="13"/>
        </w:numPr>
        <w:tabs>
          <w:tab w:val="left" w:pos="993"/>
        </w:tabs>
        <w:spacing w:line="276" w:lineRule="auto"/>
        <w:ind w:left="0" w:firstLine="567"/>
        <w:jc w:val="both"/>
        <w:rPr>
          <w:rFonts w:eastAsia="Times New Roman"/>
          <w:sz w:val="28"/>
          <w:szCs w:val="28"/>
          <w:lang w:val="uk-UA"/>
        </w:rPr>
      </w:pPr>
      <w:r w:rsidRPr="00A06777">
        <w:rPr>
          <w:rFonts w:eastAsia="Times New Roman"/>
          <w:sz w:val="28"/>
          <w:szCs w:val="28"/>
          <w:lang w:val="uk-UA"/>
        </w:rPr>
        <w:t>формування цілісного світогляду й відчуття радості пізнання, що досягається використанням в освітньому процесі дослідницької і проєктної діяльності;</w:t>
      </w:r>
    </w:p>
    <w:p w:rsidR="00BE6244" w:rsidRPr="00A06777" w:rsidRDefault="00BE6244" w:rsidP="00792F07">
      <w:pPr>
        <w:numPr>
          <w:ilvl w:val="0"/>
          <w:numId w:val="13"/>
        </w:numPr>
        <w:tabs>
          <w:tab w:val="left" w:pos="993"/>
        </w:tabs>
        <w:spacing w:line="276" w:lineRule="auto"/>
        <w:ind w:left="0" w:firstLine="567"/>
        <w:jc w:val="both"/>
        <w:rPr>
          <w:rFonts w:eastAsia="Times New Roman"/>
          <w:sz w:val="28"/>
          <w:szCs w:val="28"/>
          <w:lang w:val="uk-UA"/>
        </w:rPr>
      </w:pPr>
      <w:r w:rsidRPr="00A06777">
        <w:rPr>
          <w:rFonts w:eastAsia="Times New Roman"/>
          <w:sz w:val="28"/>
          <w:szCs w:val="28"/>
          <w:lang w:val="uk-UA"/>
        </w:rPr>
        <w:lastRenderedPageBreak/>
        <w:t>розвиток вільної особистості через підтримку самостійності, підприємливості й ініціативності, розвиток критичного мислення та впевненості в собі;</w:t>
      </w:r>
    </w:p>
    <w:p w:rsidR="00BE6244" w:rsidRPr="00A06777" w:rsidRDefault="00BE6244" w:rsidP="00792F07">
      <w:pPr>
        <w:numPr>
          <w:ilvl w:val="0"/>
          <w:numId w:val="13"/>
        </w:numPr>
        <w:tabs>
          <w:tab w:val="left" w:pos="993"/>
        </w:tabs>
        <w:spacing w:line="276" w:lineRule="auto"/>
        <w:ind w:left="0" w:firstLine="567"/>
        <w:jc w:val="both"/>
        <w:rPr>
          <w:rFonts w:eastAsia="Times New Roman"/>
          <w:sz w:val="28"/>
          <w:szCs w:val="28"/>
          <w:lang w:val="uk-UA"/>
        </w:rPr>
      </w:pPr>
      <w:r w:rsidRPr="00A06777">
        <w:rPr>
          <w:rFonts w:eastAsia="Times New Roman"/>
          <w:sz w:val="28"/>
          <w:szCs w:val="28"/>
          <w:lang w:val="uk-UA"/>
        </w:rPr>
        <w:t>формування здорового способу життя і створення умов для гармонійного фізичного та психоемоційного розвитку дитини; забезпечення добробуту й безпеки завдяки створенню атмосфери довіри, взаємоповаги і взаємодопомоги у шкільному освітньому середовищі, перетворенню закладу освіти на безпечне місце, де запобігають насильству й булінгу (цькуванню), надають потрібну допомогу;</w:t>
      </w:r>
    </w:p>
    <w:p w:rsidR="00BE6244" w:rsidRPr="00A06777" w:rsidRDefault="00BE6244" w:rsidP="00792F07">
      <w:pPr>
        <w:numPr>
          <w:ilvl w:val="0"/>
          <w:numId w:val="13"/>
        </w:numPr>
        <w:tabs>
          <w:tab w:val="left" w:pos="993"/>
        </w:tabs>
        <w:spacing w:line="276" w:lineRule="auto"/>
        <w:ind w:left="0" w:firstLine="567"/>
        <w:jc w:val="both"/>
        <w:rPr>
          <w:rFonts w:eastAsia="Times New Roman"/>
          <w:sz w:val="28"/>
          <w:szCs w:val="28"/>
          <w:lang w:val="uk-UA"/>
        </w:rPr>
      </w:pPr>
      <w:r w:rsidRPr="00A06777">
        <w:rPr>
          <w:rFonts w:eastAsia="Times New Roman"/>
          <w:sz w:val="28"/>
          <w:szCs w:val="28"/>
          <w:lang w:val="uk-UA"/>
        </w:rPr>
        <w:t xml:space="preserve">утвердження людської гідності та доброчесності, зокрема академічної,через виховання чесності, відваги, наполегливості, милосердя,доброти, справедливості,поваги до прав людини; </w:t>
      </w:r>
    </w:p>
    <w:p w:rsidR="00BE6244" w:rsidRPr="00A06777" w:rsidRDefault="00BE6244" w:rsidP="00792F07">
      <w:pPr>
        <w:numPr>
          <w:ilvl w:val="0"/>
          <w:numId w:val="13"/>
        </w:numPr>
        <w:tabs>
          <w:tab w:val="left" w:pos="993"/>
        </w:tabs>
        <w:spacing w:line="276" w:lineRule="auto"/>
        <w:ind w:left="0" w:firstLine="567"/>
        <w:jc w:val="both"/>
        <w:rPr>
          <w:rFonts w:eastAsia="Times New Roman"/>
          <w:sz w:val="28"/>
          <w:szCs w:val="28"/>
          <w:lang w:val="uk-UA"/>
        </w:rPr>
      </w:pPr>
      <w:r w:rsidRPr="00A06777">
        <w:rPr>
          <w:rFonts w:eastAsia="Times New Roman"/>
          <w:sz w:val="28"/>
          <w:szCs w:val="28"/>
          <w:lang w:val="uk-UA"/>
        </w:rPr>
        <w:t>плекання любові до рідного краю, української культури, дбайливе ставлення до довкілля;</w:t>
      </w:r>
    </w:p>
    <w:p w:rsidR="00BE6244" w:rsidRPr="00A06777" w:rsidRDefault="007367C9" w:rsidP="00792F07">
      <w:pPr>
        <w:spacing w:line="276" w:lineRule="auto"/>
        <w:ind w:firstLine="567"/>
        <w:jc w:val="both"/>
        <w:rPr>
          <w:rFonts w:eastAsia="Times New Roman"/>
          <w:sz w:val="28"/>
          <w:szCs w:val="28"/>
          <w:lang w:val="uk-UA"/>
        </w:rPr>
      </w:pPr>
      <w:r w:rsidRPr="00A06777">
        <w:rPr>
          <w:rFonts w:eastAsia="Times New Roman"/>
          <w:sz w:val="28"/>
          <w:szCs w:val="28"/>
          <w:lang w:val="uk-UA"/>
        </w:rPr>
        <w:t>7</w:t>
      </w:r>
      <w:r w:rsidR="00BE6244" w:rsidRPr="00A06777">
        <w:rPr>
          <w:rFonts w:eastAsia="Times New Roman"/>
          <w:sz w:val="28"/>
          <w:szCs w:val="28"/>
          <w:lang w:val="uk-UA"/>
        </w:rPr>
        <w:t>) формування активної громадянської позиції, відповідального ставлення до Української держави, історії українського народу, державної мови.</w:t>
      </w:r>
    </w:p>
    <w:p w:rsidR="00C93BDA" w:rsidRPr="00A06777" w:rsidRDefault="00C93BDA" w:rsidP="00792F07">
      <w:pPr>
        <w:tabs>
          <w:tab w:val="left" w:pos="4111"/>
        </w:tabs>
        <w:spacing w:line="276" w:lineRule="auto"/>
        <w:ind w:firstLine="567"/>
        <w:jc w:val="both"/>
        <w:rPr>
          <w:sz w:val="28"/>
          <w:szCs w:val="28"/>
          <w:lang w:val="uk-UA"/>
        </w:rPr>
      </w:pPr>
      <w:r w:rsidRPr="00A06777">
        <w:rPr>
          <w:rFonts w:eastAsia="Times New Roman"/>
          <w:sz w:val="28"/>
          <w:szCs w:val="28"/>
          <w:lang w:val="uk-UA"/>
        </w:rPr>
        <w:t>Загальний обсяг навчального навантаження для учнів 5-10-х класів складає 6265 годин/навчальний рік:</w:t>
      </w:r>
    </w:p>
    <w:p w:rsidR="00C93BDA" w:rsidRPr="00A06777" w:rsidRDefault="00C93BDA" w:rsidP="00792F07">
      <w:pPr>
        <w:numPr>
          <w:ilvl w:val="0"/>
          <w:numId w:val="2"/>
        </w:numPr>
        <w:tabs>
          <w:tab w:val="left" w:pos="426"/>
          <w:tab w:val="left" w:pos="4111"/>
        </w:tabs>
        <w:spacing w:line="276" w:lineRule="auto"/>
        <w:jc w:val="both"/>
        <w:rPr>
          <w:rFonts w:eastAsia="Times New Roman"/>
          <w:sz w:val="28"/>
          <w:szCs w:val="28"/>
          <w:lang w:val="uk-UA"/>
        </w:rPr>
      </w:pPr>
      <w:r w:rsidRPr="00A06777">
        <w:rPr>
          <w:rFonts w:eastAsia="Times New Roman"/>
          <w:sz w:val="28"/>
          <w:szCs w:val="28"/>
          <w:lang w:val="uk-UA"/>
        </w:rPr>
        <w:t>для 5-х класів - 875 годин/навчальний рік,</w:t>
      </w:r>
    </w:p>
    <w:p w:rsidR="00C93BDA" w:rsidRPr="00A06777" w:rsidRDefault="00C93BDA" w:rsidP="00792F07">
      <w:pPr>
        <w:numPr>
          <w:ilvl w:val="0"/>
          <w:numId w:val="2"/>
        </w:numPr>
        <w:tabs>
          <w:tab w:val="left" w:pos="426"/>
          <w:tab w:val="left" w:pos="4111"/>
        </w:tabs>
        <w:spacing w:line="276" w:lineRule="auto"/>
        <w:jc w:val="both"/>
        <w:rPr>
          <w:rFonts w:eastAsia="Times New Roman"/>
          <w:sz w:val="28"/>
          <w:szCs w:val="28"/>
          <w:lang w:val="uk-UA"/>
        </w:rPr>
      </w:pPr>
      <w:r w:rsidRPr="00A06777">
        <w:rPr>
          <w:rFonts w:eastAsia="Times New Roman"/>
          <w:sz w:val="28"/>
          <w:szCs w:val="28"/>
          <w:lang w:val="uk-UA"/>
        </w:rPr>
        <w:t>для 6</w:t>
      </w:r>
      <w:r w:rsidR="007367C9" w:rsidRPr="00A06777">
        <w:rPr>
          <w:rFonts w:eastAsia="Times New Roman"/>
          <w:sz w:val="28"/>
          <w:szCs w:val="28"/>
          <w:lang w:val="uk-UA"/>
        </w:rPr>
        <w:t>-х</w:t>
      </w:r>
      <w:r w:rsidRPr="00A06777">
        <w:rPr>
          <w:rFonts w:eastAsia="Times New Roman"/>
          <w:sz w:val="28"/>
          <w:szCs w:val="28"/>
          <w:lang w:val="uk-UA"/>
        </w:rPr>
        <w:t xml:space="preserve"> клас</w:t>
      </w:r>
      <w:r w:rsidR="007367C9" w:rsidRPr="00A06777">
        <w:rPr>
          <w:rFonts w:eastAsia="Times New Roman"/>
          <w:sz w:val="28"/>
          <w:szCs w:val="28"/>
          <w:lang w:val="uk-UA"/>
        </w:rPr>
        <w:t>ів</w:t>
      </w:r>
      <w:r w:rsidRPr="00A06777">
        <w:rPr>
          <w:rFonts w:eastAsia="Times New Roman"/>
          <w:sz w:val="28"/>
          <w:szCs w:val="28"/>
          <w:lang w:val="uk-UA"/>
        </w:rPr>
        <w:t xml:space="preserve"> - 980 годин/навчальний рік,</w:t>
      </w:r>
    </w:p>
    <w:p w:rsidR="00C93BDA" w:rsidRPr="00A06777" w:rsidRDefault="00C93BDA" w:rsidP="00792F07">
      <w:pPr>
        <w:numPr>
          <w:ilvl w:val="0"/>
          <w:numId w:val="2"/>
        </w:numPr>
        <w:tabs>
          <w:tab w:val="left" w:pos="426"/>
          <w:tab w:val="left" w:pos="4111"/>
        </w:tabs>
        <w:spacing w:line="276" w:lineRule="auto"/>
        <w:jc w:val="both"/>
        <w:rPr>
          <w:rFonts w:eastAsia="Times New Roman"/>
          <w:sz w:val="28"/>
          <w:szCs w:val="28"/>
          <w:lang w:val="uk-UA"/>
        </w:rPr>
      </w:pPr>
      <w:r w:rsidRPr="00A06777">
        <w:rPr>
          <w:rFonts w:eastAsia="Times New Roman"/>
          <w:sz w:val="28"/>
          <w:szCs w:val="28"/>
          <w:lang w:val="uk-UA"/>
        </w:rPr>
        <w:t>для 7-х класів - 1050 годин/навчальний рік;</w:t>
      </w:r>
    </w:p>
    <w:p w:rsidR="00DD0564" w:rsidRPr="00A06777" w:rsidRDefault="00C93BDA" w:rsidP="00792F07">
      <w:pPr>
        <w:numPr>
          <w:ilvl w:val="0"/>
          <w:numId w:val="2"/>
        </w:numPr>
        <w:tabs>
          <w:tab w:val="left" w:pos="426"/>
          <w:tab w:val="left" w:pos="4111"/>
        </w:tabs>
        <w:spacing w:line="276" w:lineRule="auto"/>
        <w:jc w:val="both"/>
        <w:rPr>
          <w:rFonts w:eastAsia="Times New Roman"/>
          <w:sz w:val="28"/>
          <w:szCs w:val="28"/>
          <w:lang w:val="uk-UA"/>
        </w:rPr>
      </w:pPr>
      <w:r w:rsidRPr="00A06777">
        <w:rPr>
          <w:rFonts w:eastAsia="Times New Roman"/>
          <w:sz w:val="28"/>
          <w:szCs w:val="28"/>
          <w:lang w:val="uk-UA"/>
        </w:rPr>
        <w:t>для 8, 9, 10</w:t>
      </w:r>
      <w:r w:rsidR="00BE6244" w:rsidRPr="00A06777">
        <w:rPr>
          <w:rFonts w:eastAsia="Times New Roman"/>
          <w:sz w:val="28"/>
          <w:szCs w:val="28"/>
          <w:lang w:val="uk-UA"/>
        </w:rPr>
        <w:t>-х класів</w:t>
      </w:r>
      <w:r w:rsidR="00DD0564" w:rsidRPr="00A06777">
        <w:rPr>
          <w:rFonts w:eastAsia="Times New Roman"/>
          <w:sz w:val="28"/>
          <w:szCs w:val="28"/>
          <w:lang w:val="uk-UA"/>
        </w:rPr>
        <w:t xml:space="preserve"> - 1120 годин/навчальний рік</w:t>
      </w:r>
      <w:r w:rsidR="00BE6244" w:rsidRPr="00A06777">
        <w:rPr>
          <w:rFonts w:eastAsia="Times New Roman"/>
          <w:sz w:val="28"/>
          <w:szCs w:val="28"/>
          <w:lang w:val="uk-UA"/>
        </w:rPr>
        <w:t>.</w:t>
      </w:r>
    </w:p>
    <w:p w:rsidR="00BE6244" w:rsidRPr="00A06777" w:rsidRDefault="00BE6244" w:rsidP="00792F07">
      <w:pPr>
        <w:pStyle w:val="a8"/>
        <w:spacing w:line="276" w:lineRule="auto"/>
        <w:ind w:left="0"/>
        <w:jc w:val="both"/>
        <w:rPr>
          <w:rFonts w:eastAsia="Times New Roman"/>
          <w:sz w:val="28"/>
          <w:szCs w:val="28"/>
          <w:lang w:val="uk-UA"/>
        </w:rPr>
      </w:pPr>
      <w:r w:rsidRPr="00A06777">
        <w:rPr>
          <w:rFonts w:eastAsia="Times New Roman"/>
          <w:sz w:val="28"/>
          <w:szCs w:val="28"/>
          <w:lang w:val="uk-UA"/>
        </w:rPr>
        <w:t>Освітня програма укладена за такими галузями:</w:t>
      </w:r>
    </w:p>
    <w:p w:rsidR="007367C9" w:rsidRPr="00A06777" w:rsidRDefault="007367C9" w:rsidP="00792F07">
      <w:pPr>
        <w:pStyle w:val="a8"/>
        <w:numPr>
          <w:ilvl w:val="0"/>
          <w:numId w:val="24"/>
        </w:numPr>
        <w:tabs>
          <w:tab w:val="left" w:pos="4111"/>
        </w:tabs>
        <w:spacing w:line="276" w:lineRule="auto"/>
        <w:jc w:val="both"/>
        <w:rPr>
          <w:rFonts w:eastAsia="Times New Roman"/>
          <w:sz w:val="28"/>
          <w:szCs w:val="28"/>
          <w:lang w:val="uk-UA"/>
        </w:rPr>
      </w:pPr>
      <w:r w:rsidRPr="00A06777">
        <w:rPr>
          <w:sz w:val="28"/>
          <w:szCs w:val="28"/>
          <w:lang w:val="uk-UA"/>
        </w:rPr>
        <w:t>Мови і літератури;</w:t>
      </w:r>
    </w:p>
    <w:p w:rsidR="00BE6244" w:rsidRPr="00A06777" w:rsidRDefault="00BE6244" w:rsidP="00792F07">
      <w:pPr>
        <w:pStyle w:val="a8"/>
        <w:numPr>
          <w:ilvl w:val="0"/>
          <w:numId w:val="24"/>
        </w:numPr>
        <w:tabs>
          <w:tab w:val="left" w:pos="4111"/>
        </w:tabs>
        <w:spacing w:line="276" w:lineRule="auto"/>
        <w:jc w:val="both"/>
        <w:rPr>
          <w:rFonts w:eastAsia="Times New Roman"/>
          <w:sz w:val="28"/>
          <w:szCs w:val="28"/>
          <w:lang w:val="uk-UA"/>
        </w:rPr>
      </w:pPr>
      <w:r w:rsidRPr="00A06777">
        <w:rPr>
          <w:rFonts w:eastAsia="Times New Roman"/>
          <w:sz w:val="28"/>
          <w:szCs w:val="28"/>
          <w:lang w:val="uk-UA"/>
        </w:rPr>
        <w:t>Суспільствознавство;</w:t>
      </w:r>
    </w:p>
    <w:p w:rsidR="00BE6244" w:rsidRPr="00A06777" w:rsidRDefault="00BE6244" w:rsidP="00792F07">
      <w:pPr>
        <w:pStyle w:val="a8"/>
        <w:numPr>
          <w:ilvl w:val="0"/>
          <w:numId w:val="24"/>
        </w:numPr>
        <w:tabs>
          <w:tab w:val="left" w:pos="4111"/>
        </w:tabs>
        <w:spacing w:line="276" w:lineRule="auto"/>
        <w:jc w:val="both"/>
        <w:rPr>
          <w:rFonts w:eastAsia="Times New Roman"/>
          <w:sz w:val="28"/>
          <w:szCs w:val="28"/>
          <w:lang w:val="uk-UA"/>
        </w:rPr>
      </w:pPr>
      <w:r w:rsidRPr="00A06777">
        <w:rPr>
          <w:rFonts w:eastAsia="Times New Roman"/>
          <w:sz w:val="28"/>
          <w:szCs w:val="28"/>
          <w:lang w:val="uk-UA"/>
        </w:rPr>
        <w:t>Мистецтво;</w:t>
      </w:r>
    </w:p>
    <w:p w:rsidR="00BE6244" w:rsidRPr="00A06777" w:rsidRDefault="00BE6244" w:rsidP="00792F07">
      <w:pPr>
        <w:pStyle w:val="a8"/>
        <w:numPr>
          <w:ilvl w:val="0"/>
          <w:numId w:val="24"/>
        </w:numPr>
        <w:tabs>
          <w:tab w:val="left" w:pos="4111"/>
        </w:tabs>
        <w:spacing w:line="276" w:lineRule="auto"/>
        <w:jc w:val="both"/>
        <w:rPr>
          <w:rFonts w:eastAsia="Times New Roman"/>
          <w:sz w:val="28"/>
          <w:szCs w:val="28"/>
          <w:lang w:val="uk-UA"/>
        </w:rPr>
      </w:pPr>
      <w:r w:rsidRPr="00A06777">
        <w:rPr>
          <w:rFonts w:eastAsia="Times New Roman"/>
          <w:sz w:val="28"/>
          <w:szCs w:val="28"/>
          <w:lang w:val="uk-UA"/>
        </w:rPr>
        <w:t>Математика;</w:t>
      </w:r>
    </w:p>
    <w:p w:rsidR="00BE6244" w:rsidRPr="00A06777" w:rsidRDefault="00BE6244" w:rsidP="00792F07">
      <w:pPr>
        <w:pStyle w:val="a8"/>
        <w:numPr>
          <w:ilvl w:val="0"/>
          <w:numId w:val="24"/>
        </w:numPr>
        <w:tabs>
          <w:tab w:val="left" w:pos="4111"/>
        </w:tabs>
        <w:spacing w:line="276" w:lineRule="auto"/>
        <w:jc w:val="both"/>
        <w:rPr>
          <w:rFonts w:eastAsia="Times New Roman"/>
          <w:sz w:val="28"/>
          <w:szCs w:val="28"/>
          <w:lang w:val="uk-UA"/>
        </w:rPr>
      </w:pPr>
      <w:r w:rsidRPr="00A06777">
        <w:rPr>
          <w:rFonts w:eastAsia="Times New Roman"/>
          <w:sz w:val="28"/>
          <w:szCs w:val="28"/>
          <w:lang w:val="uk-UA"/>
        </w:rPr>
        <w:t>Природознавство;</w:t>
      </w:r>
    </w:p>
    <w:p w:rsidR="00BE6244" w:rsidRPr="00A06777" w:rsidRDefault="00BE6244" w:rsidP="00792F07">
      <w:pPr>
        <w:pStyle w:val="a8"/>
        <w:numPr>
          <w:ilvl w:val="0"/>
          <w:numId w:val="24"/>
        </w:numPr>
        <w:tabs>
          <w:tab w:val="left" w:pos="4111"/>
        </w:tabs>
        <w:spacing w:line="276" w:lineRule="auto"/>
        <w:jc w:val="both"/>
        <w:rPr>
          <w:rFonts w:eastAsia="Times New Roman"/>
          <w:sz w:val="28"/>
          <w:szCs w:val="28"/>
          <w:lang w:val="uk-UA"/>
        </w:rPr>
      </w:pPr>
      <w:r w:rsidRPr="00A06777">
        <w:rPr>
          <w:rFonts w:eastAsia="Times New Roman"/>
          <w:sz w:val="28"/>
          <w:szCs w:val="28"/>
          <w:lang w:val="uk-UA"/>
        </w:rPr>
        <w:t>Технології;</w:t>
      </w:r>
    </w:p>
    <w:p w:rsidR="00BE6244" w:rsidRPr="00A06777" w:rsidRDefault="00BE6244" w:rsidP="00792F07">
      <w:pPr>
        <w:pStyle w:val="a8"/>
        <w:numPr>
          <w:ilvl w:val="0"/>
          <w:numId w:val="24"/>
        </w:numPr>
        <w:tabs>
          <w:tab w:val="left" w:pos="4111"/>
        </w:tabs>
        <w:spacing w:line="276" w:lineRule="auto"/>
        <w:jc w:val="both"/>
        <w:rPr>
          <w:rFonts w:eastAsia="Times New Roman"/>
          <w:sz w:val="28"/>
          <w:szCs w:val="28"/>
          <w:lang w:val="uk-UA"/>
        </w:rPr>
      </w:pPr>
      <w:r w:rsidRPr="00A06777">
        <w:rPr>
          <w:rFonts w:eastAsia="Times New Roman"/>
          <w:sz w:val="28"/>
          <w:szCs w:val="28"/>
          <w:lang w:val="uk-UA"/>
        </w:rPr>
        <w:t>Здоров’я і фізична культура.</w:t>
      </w:r>
    </w:p>
    <w:p w:rsidR="00BE6244" w:rsidRPr="00A06777" w:rsidRDefault="00BE6244" w:rsidP="00792F07">
      <w:pPr>
        <w:spacing w:line="276" w:lineRule="auto"/>
        <w:ind w:firstLine="567"/>
        <w:jc w:val="both"/>
        <w:rPr>
          <w:rFonts w:eastAsia="Times New Roman"/>
          <w:sz w:val="28"/>
          <w:szCs w:val="28"/>
          <w:lang w:val="uk-UA"/>
        </w:rPr>
      </w:pPr>
      <w:r w:rsidRPr="00A06777">
        <w:rPr>
          <w:rFonts w:eastAsia="Times New Roman"/>
          <w:sz w:val="28"/>
          <w:szCs w:val="28"/>
          <w:lang w:val="uk-UA"/>
        </w:rPr>
        <w:t>Освітні галузі реалізуються через окремі предмети. Логічна послідовністьвивчення предметів розкривається у відповідних навчальних програмах.Поділ класів на групи при вивченні окремих предметів здійснюєтьсявідповідно до чинних нормативів (наказ Міністерства освіти і науки України від 20.02.2002 р. №128, зареєстрований в Міністерстві юстиції України від 06.03.2002за №229/6517, Порядку поділу класів на групи при вивченні окремих предметів у загальноосвітніх навчальних закладах», зареєстрованого в Міністерстві юстиціїУкраїни від 06.03.2002 року за №229/6517 (зі змінами).</w:t>
      </w:r>
    </w:p>
    <w:p w:rsidR="007367C9" w:rsidRPr="00A06777" w:rsidRDefault="00BE6244" w:rsidP="00792F07">
      <w:pPr>
        <w:spacing w:line="276" w:lineRule="auto"/>
        <w:ind w:firstLine="567"/>
        <w:jc w:val="both"/>
        <w:rPr>
          <w:rFonts w:eastAsia="Times New Roman"/>
          <w:sz w:val="28"/>
          <w:szCs w:val="28"/>
          <w:lang w:val="uk-UA"/>
        </w:rPr>
      </w:pPr>
      <w:r w:rsidRPr="00A06777">
        <w:rPr>
          <w:rFonts w:eastAsia="Times New Roman"/>
          <w:sz w:val="28"/>
          <w:szCs w:val="28"/>
          <w:lang w:val="uk-UA"/>
        </w:rPr>
        <w:lastRenderedPageBreak/>
        <w:t>Основними формами організації освітнього процесу у закладі загальноїсередньої освіти ІІ ступеня є різні типи уроку: формування компетентностей,розвитку компетентностей, перевірка або досягнення компетентностей,комбінований урок, відео-урок, екскурсії, віртуальні подорожі, квести, спектаклі,конференції, інтерактивні уроки, інтегрова</w:t>
      </w:r>
      <w:r w:rsidR="0063599E" w:rsidRPr="00A06777">
        <w:rPr>
          <w:rFonts w:eastAsia="Times New Roman"/>
          <w:sz w:val="28"/>
          <w:szCs w:val="28"/>
          <w:lang w:val="uk-UA"/>
        </w:rPr>
        <w:t>ні уроки, проблемний урок тощо.</w:t>
      </w:r>
      <w:r w:rsidRPr="00A06777">
        <w:rPr>
          <w:rFonts w:eastAsia="Times New Roman"/>
          <w:sz w:val="28"/>
          <w:szCs w:val="28"/>
          <w:lang w:val="uk-UA"/>
        </w:rPr>
        <w:t>Вибір форм і методів навчання вчитель визначає самостійно, враховуючи конкретні умови роботи, забезпечуючи досягнення очікуваних результатів, зазначених у навчальних програмах. Форми організації освітньог</w:t>
      </w:r>
      <w:r w:rsidR="00526552" w:rsidRPr="00A06777">
        <w:rPr>
          <w:rFonts w:eastAsia="Times New Roman"/>
          <w:sz w:val="28"/>
          <w:szCs w:val="28"/>
          <w:lang w:val="uk-UA"/>
        </w:rPr>
        <w:t xml:space="preserve">о процесу можуть уточнюватись і </w:t>
      </w:r>
      <w:r w:rsidRPr="00A06777">
        <w:rPr>
          <w:rFonts w:eastAsia="Times New Roman"/>
          <w:sz w:val="28"/>
          <w:szCs w:val="28"/>
          <w:lang w:val="uk-UA"/>
        </w:rPr>
        <w:t>розширюватись.</w:t>
      </w:r>
    </w:p>
    <w:p w:rsidR="00B76F9E" w:rsidRPr="00A06777" w:rsidRDefault="0063599E" w:rsidP="00792F07">
      <w:pPr>
        <w:spacing w:line="276" w:lineRule="auto"/>
        <w:ind w:firstLine="567"/>
        <w:jc w:val="both"/>
        <w:rPr>
          <w:rFonts w:eastAsia="Times New Roman"/>
          <w:sz w:val="28"/>
          <w:szCs w:val="28"/>
          <w:lang w:val="uk-UA"/>
        </w:rPr>
      </w:pPr>
      <w:r w:rsidRPr="00A06777">
        <w:rPr>
          <w:rFonts w:eastAsia="Times New Roman"/>
          <w:sz w:val="28"/>
          <w:szCs w:val="28"/>
          <w:lang w:val="uk-UA"/>
        </w:rPr>
        <w:t xml:space="preserve">Досягнуті </w:t>
      </w:r>
      <w:r w:rsidR="00BE6244" w:rsidRPr="00A06777">
        <w:rPr>
          <w:rFonts w:eastAsia="Times New Roman"/>
          <w:sz w:val="28"/>
          <w:szCs w:val="28"/>
          <w:lang w:val="uk-UA"/>
        </w:rPr>
        <w:t>компетентності учні можуть застосувати на практичних заняттях і заняттях практикуму (практичне заняття, експериментальні з</w:t>
      </w:r>
      <w:r w:rsidRPr="00A06777">
        <w:rPr>
          <w:rFonts w:eastAsia="Times New Roman"/>
          <w:sz w:val="28"/>
          <w:szCs w:val="28"/>
          <w:lang w:val="uk-UA"/>
        </w:rPr>
        <w:t>авдання, оглядова конференція).</w:t>
      </w:r>
      <w:r w:rsidR="00BE6244" w:rsidRPr="00A06777">
        <w:rPr>
          <w:rFonts w:eastAsia="Times New Roman"/>
          <w:sz w:val="28"/>
          <w:szCs w:val="28"/>
          <w:lang w:val="uk-UA"/>
        </w:rPr>
        <w:t>Практичні заняття та заняття практикуму також можуть будуватися з метою реалізації контроль</w:t>
      </w:r>
      <w:r w:rsidRPr="00A06777">
        <w:rPr>
          <w:rFonts w:eastAsia="Times New Roman"/>
          <w:sz w:val="28"/>
          <w:szCs w:val="28"/>
          <w:lang w:val="uk-UA"/>
        </w:rPr>
        <w:t>них функцій освітнього процесу.</w:t>
      </w:r>
      <w:r w:rsidR="00B76F9E" w:rsidRPr="00A06777">
        <w:rPr>
          <w:rFonts w:eastAsia="Times New Roman"/>
          <w:sz w:val="28"/>
          <w:szCs w:val="28"/>
          <w:lang w:val="uk-UA"/>
        </w:rPr>
        <w:t>Змістовне наповнення предмета «Фізична</w:t>
      </w:r>
      <w:r w:rsidR="004E148D" w:rsidRPr="00A06777">
        <w:rPr>
          <w:rFonts w:eastAsia="Times New Roman"/>
          <w:sz w:val="28"/>
          <w:szCs w:val="28"/>
          <w:lang w:val="uk-UA"/>
        </w:rPr>
        <w:t xml:space="preserve"> культура» заклад освіти формує </w:t>
      </w:r>
      <w:r w:rsidR="00B76F9E" w:rsidRPr="00A06777">
        <w:rPr>
          <w:rFonts w:eastAsia="Times New Roman"/>
          <w:sz w:val="28"/>
          <w:szCs w:val="28"/>
          <w:lang w:val="uk-UA"/>
        </w:rPr>
        <w:t>самостійно з варіативних модулів відповідно до особливостей учнів матеріально</w:t>
      </w:r>
      <w:r w:rsidR="00CE0D11" w:rsidRPr="00A06777">
        <w:rPr>
          <w:rFonts w:eastAsia="Times New Roman"/>
          <w:sz w:val="28"/>
          <w:szCs w:val="28"/>
          <w:lang w:val="uk-UA"/>
        </w:rPr>
        <w:t>-</w:t>
      </w:r>
      <w:r w:rsidR="00B76F9E" w:rsidRPr="00A06777">
        <w:rPr>
          <w:rFonts w:eastAsia="Times New Roman"/>
          <w:sz w:val="28"/>
          <w:szCs w:val="28"/>
          <w:lang w:val="uk-UA"/>
        </w:rPr>
        <w:t>технічної бази, кадрового забезпечення, народних традицій. Години фізичноїкультури не враховуються при визначенні гранично допустимого навантаженняучнів.Вимоги до обов’язкових результатів навч</w:t>
      </w:r>
      <w:r w:rsidR="004E148D" w:rsidRPr="00A06777">
        <w:rPr>
          <w:rFonts w:eastAsia="Times New Roman"/>
          <w:sz w:val="28"/>
          <w:szCs w:val="28"/>
          <w:lang w:val="uk-UA"/>
        </w:rPr>
        <w:t xml:space="preserve">ання визначаються з урахуванням </w:t>
      </w:r>
      <w:r w:rsidR="00B76F9E" w:rsidRPr="00A06777">
        <w:rPr>
          <w:rFonts w:eastAsia="Times New Roman"/>
          <w:sz w:val="28"/>
          <w:szCs w:val="28"/>
          <w:lang w:val="uk-UA"/>
        </w:rPr>
        <w:t>компетентнісного підходу до навчання, в основу якого покладено ключовікомпетентності.Необхідною умовою формування компетентностей є діяльніснаспрямованість навчання, яка передбачає включення учнів до різних видівпедагогічно доцільної активної навчально-пізн</w:t>
      </w:r>
      <w:r w:rsidR="004E148D" w:rsidRPr="00A06777">
        <w:rPr>
          <w:rFonts w:eastAsia="Times New Roman"/>
          <w:sz w:val="28"/>
          <w:szCs w:val="28"/>
          <w:lang w:val="uk-UA"/>
        </w:rPr>
        <w:t xml:space="preserve">авальної діяльності, практичної </w:t>
      </w:r>
      <w:r w:rsidR="00B76F9E" w:rsidRPr="00A06777">
        <w:rPr>
          <w:rFonts w:eastAsia="Times New Roman"/>
          <w:sz w:val="28"/>
          <w:szCs w:val="28"/>
          <w:lang w:val="uk-UA"/>
        </w:rPr>
        <w:t>спрямованості.</w:t>
      </w:r>
    </w:p>
    <w:p w:rsidR="00B76F9E" w:rsidRPr="00A06777" w:rsidRDefault="00B76F9E" w:rsidP="00792F07">
      <w:pPr>
        <w:spacing w:line="276" w:lineRule="auto"/>
        <w:ind w:firstLine="567"/>
        <w:jc w:val="both"/>
        <w:rPr>
          <w:rFonts w:eastAsia="Times New Roman"/>
          <w:sz w:val="28"/>
          <w:szCs w:val="28"/>
          <w:lang w:val="uk-UA"/>
        </w:rPr>
      </w:pPr>
      <w:r w:rsidRPr="00A06777">
        <w:rPr>
          <w:rFonts w:eastAsia="Times New Roman"/>
          <w:sz w:val="28"/>
          <w:szCs w:val="28"/>
          <w:lang w:val="uk-UA"/>
        </w:rPr>
        <w:t>Формуванню ключових компетентностей сп</w:t>
      </w:r>
      <w:r w:rsidR="004E148D" w:rsidRPr="00A06777">
        <w:rPr>
          <w:rFonts w:eastAsia="Times New Roman"/>
          <w:sz w:val="28"/>
          <w:szCs w:val="28"/>
          <w:lang w:val="uk-UA"/>
        </w:rPr>
        <w:t xml:space="preserve">рияє встановлення та реалізації </w:t>
      </w:r>
      <w:r w:rsidRPr="00A06777">
        <w:rPr>
          <w:rFonts w:eastAsia="Times New Roman"/>
          <w:sz w:val="28"/>
          <w:szCs w:val="28"/>
          <w:lang w:val="uk-UA"/>
        </w:rPr>
        <w:t>в освітньому процесі міжпредметних і внутрішньопредметних зв’язків, а саме:змістовно-інформаційних, операційно - діяльнісних і організаційно-методичних,що сприяє посиленню пізнавального інтересу учнів до навчання і підвищеннюрівня їхньої загальної культури, систематизації навчального матеріалу,формуванню наукового світогляду.Компетентнісний потенціал кожної освітнь</w:t>
      </w:r>
      <w:r w:rsidR="004E148D" w:rsidRPr="00A06777">
        <w:rPr>
          <w:rFonts w:eastAsia="Times New Roman"/>
          <w:sz w:val="28"/>
          <w:szCs w:val="28"/>
          <w:lang w:val="uk-UA"/>
        </w:rPr>
        <w:t xml:space="preserve">ої галузі забезпечує формування </w:t>
      </w:r>
      <w:r w:rsidRPr="00A06777">
        <w:rPr>
          <w:rFonts w:eastAsia="Times New Roman"/>
          <w:sz w:val="28"/>
          <w:szCs w:val="28"/>
          <w:lang w:val="uk-UA"/>
        </w:rPr>
        <w:t>всіх ключових компетентностей.</w:t>
      </w:r>
    </w:p>
    <w:p w:rsidR="00B76F9E" w:rsidRPr="00A06777" w:rsidRDefault="00B76F9E" w:rsidP="00792F07">
      <w:pPr>
        <w:spacing w:line="276" w:lineRule="auto"/>
        <w:ind w:firstLine="567"/>
        <w:jc w:val="both"/>
        <w:rPr>
          <w:rFonts w:eastAsia="Times New Roman"/>
          <w:sz w:val="28"/>
          <w:szCs w:val="28"/>
          <w:lang w:val="uk-UA"/>
        </w:rPr>
      </w:pPr>
      <w:r w:rsidRPr="00A06777">
        <w:rPr>
          <w:rFonts w:eastAsia="Times New Roman"/>
          <w:sz w:val="28"/>
          <w:szCs w:val="28"/>
          <w:lang w:val="uk-UA"/>
        </w:rPr>
        <w:t>До ключових компетентностей належать:</w:t>
      </w:r>
    </w:p>
    <w:p w:rsidR="00B76F9E" w:rsidRPr="00A06777" w:rsidRDefault="00B76F9E" w:rsidP="00792F07">
      <w:pPr>
        <w:pStyle w:val="a8"/>
        <w:numPr>
          <w:ilvl w:val="0"/>
          <w:numId w:val="26"/>
        </w:numPr>
        <w:spacing w:line="276" w:lineRule="auto"/>
        <w:jc w:val="both"/>
        <w:rPr>
          <w:rFonts w:eastAsia="Times New Roman"/>
          <w:sz w:val="28"/>
          <w:szCs w:val="28"/>
          <w:lang w:val="uk-UA"/>
        </w:rPr>
      </w:pPr>
      <w:r w:rsidRPr="00A06777">
        <w:rPr>
          <w:rFonts w:eastAsia="Times New Roman"/>
          <w:sz w:val="28"/>
          <w:szCs w:val="28"/>
          <w:lang w:val="uk-UA"/>
        </w:rPr>
        <w:t>спілкування державною мовою;</w:t>
      </w:r>
    </w:p>
    <w:p w:rsidR="00B76F9E" w:rsidRPr="00A06777" w:rsidRDefault="00B76F9E" w:rsidP="00792F07">
      <w:pPr>
        <w:pStyle w:val="a8"/>
        <w:numPr>
          <w:ilvl w:val="0"/>
          <w:numId w:val="26"/>
        </w:numPr>
        <w:spacing w:line="276" w:lineRule="auto"/>
        <w:jc w:val="both"/>
        <w:rPr>
          <w:rFonts w:eastAsia="Times New Roman"/>
          <w:sz w:val="28"/>
          <w:szCs w:val="28"/>
          <w:lang w:val="uk-UA"/>
        </w:rPr>
      </w:pPr>
      <w:r w:rsidRPr="00A06777">
        <w:rPr>
          <w:rFonts w:eastAsia="Times New Roman"/>
          <w:sz w:val="28"/>
          <w:szCs w:val="28"/>
          <w:lang w:val="uk-UA"/>
        </w:rPr>
        <w:t>спілкування іноземними мовами;</w:t>
      </w:r>
    </w:p>
    <w:p w:rsidR="00B76F9E" w:rsidRPr="00A06777" w:rsidRDefault="00B76F9E" w:rsidP="00792F07">
      <w:pPr>
        <w:pStyle w:val="a8"/>
        <w:numPr>
          <w:ilvl w:val="0"/>
          <w:numId w:val="26"/>
        </w:numPr>
        <w:spacing w:line="276" w:lineRule="auto"/>
        <w:jc w:val="both"/>
        <w:rPr>
          <w:rFonts w:eastAsia="Times New Roman"/>
          <w:sz w:val="28"/>
          <w:szCs w:val="28"/>
          <w:lang w:val="uk-UA"/>
        </w:rPr>
      </w:pPr>
      <w:r w:rsidRPr="00A06777">
        <w:rPr>
          <w:rFonts w:eastAsia="Times New Roman"/>
          <w:sz w:val="28"/>
          <w:szCs w:val="28"/>
          <w:lang w:val="uk-UA"/>
        </w:rPr>
        <w:t>математична компетентність;</w:t>
      </w:r>
    </w:p>
    <w:p w:rsidR="00B76F9E" w:rsidRPr="00A06777" w:rsidRDefault="00B76F9E" w:rsidP="00792F07">
      <w:pPr>
        <w:pStyle w:val="a8"/>
        <w:numPr>
          <w:ilvl w:val="0"/>
          <w:numId w:val="26"/>
        </w:numPr>
        <w:spacing w:line="276" w:lineRule="auto"/>
        <w:jc w:val="both"/>
        <w:rPr>
          <w:rFonts w:eastAsia="Times New Roman"/>
          <w:sz w:val="28"/>
          <w:szCs w:val="28"/>
          <w:lang w:val="uk-UA"/>
        </w:rPr>
      </w:pPr>
      <w:r w:rsidRPr="00A06777">
        <w:rPr>
          <w:rFonts w:eastAsia="Times New Roman"/>
          <w:sz w:val="28"/>
          <w:szCs w:val="28"/>
          <w:lang w:val="uk-UA"/>
        </w:rPr>
        <w:t>компетентності у природничих науках і технологіях;</w:t>
      </w:r>
    </w:p>
    <w:p w:rsidR="00B76F9E" w:rsidRPr="00A06777" w:rsidRDefault="00B76F9E" w:rsidP="00792F07">
      <w:pPr>
        <w:pStyle w:val="a8"/>
        <w:numPr>
          <w:ilvl w:val="0"/>
          <w:numId w:val="26"/>
        </w:numPr>
        <w:spacing w:line="276" w:lineRule="auto"/>
        <w:jc w:val="both"/>
        <w:rPr>
          <w:rFonts w:eastAsia="Times New Roman"/>
          <w:sz w:val="28"/>
          <w:szCs w:val="28"/>
          <w:lang w:val="uk-UA"/>
        </w:rPr>
      </w:pPr>
      <w:r w:rsidRPr="00A06777">
        <w:rPr>
          <w:rFonts w:eastAsia="Times New Roman"/>
          <w:sz w:val="28"/>
          <w:szCs w:val="28"/>
          <w:lang w:val="uk-UA"/>
        </w:rPr>
        <w:t>інформаційно-цифрова компетентність;</w:t>
      </w:r>
    </w:p>
    <w:p w:rsidR="00B76F9E" w:rsidRPr="00A06777" w:rsidRDefault="00B76F9E" w:rsidP="00792F07">
      <w:pPr>
        <w:pStyle w:val="a8"/>
        <w:numPr>
          <w:ilvl w:val="0"/>
          <w:numId w:val="26"/>
        </w:numPr>
        <w:spacing w:line="276" w:lineRule="auto"/>
        <w:jc w:val="both"/>
        <w:rPr>
          <w:rFonts w:eastAsia="Times New Roman"/>
          <w:sz w:val="28"/>
          <w:szCs w:val="28"/>
          <w:lang w:val="uk-UA"/>
        </w:rPr>
      </w:pPr>
      <w:r w:rsidRPr="00A06777">
        <w:rPr>
          <w:rFonts w:eastAsia="Times New Roman"/>
          <w:sz w:val="28"/>
          <w:szCs w:val="28"/>
          <w:lang w:val="uk-UA"/>
        </w:rPr>
        <w:t>уміння вчитися впродовж життя;</w:t>
      </w:r>
    </w:p>
    <w:p w:rsidR="00B76F9E" w:rsidRPr="00A06777" w:rsidRDefault="00B76F9E" w:rsidP="00792F07">
      <w:pPr>
        <w:pStyle w:val="a8"/>
        <w:numPr>
          <w:ilvl w:val="0"/>
          <w:numId w:val="26"/>
        </w:numPr>
        <w:spacing w:line="276" w:lineRule="auto"/>
        <w:jc w:val="both"/>
        <w:rPr>
          <w:rFonts w:eastAsia="Times New Roman"/>
          <w:sz w:val="28"/>
          <w:szCs w:val="28"/>
          <w:lang w:val="uk-UA"/>
        </w:rPr>
      </w:pPr>
      <w:r w:rsidRPr="00A06777">
        <w:rPr>
          <w:rFonts w:eastAsia="Times New Roman"/>
          <w:sz w:val="28"/>
          <w:szCs w:val="28"/>
          <w:lang w:val="uk-UA"/>
        </w:rPr>
        <w:t>ініціативність і підприємливість;</w:t>
      </w:r>
    </w:p>
    <w:p w:rsidR="00B76F9E" w:rsidRPr="00A06777" w:rsidRDefault="00B76F9E" w:rsidP="00792F07">
      <w:pPr>
        <w:pStyle w:val="a8"/>
        <w:numPr>
          <w:ilvl w:val="0"/>
          <w:numId w:val="26"/>
        </w:numPr>
        <w:spacing w:line="276" w:lineRule="auto"/>
        <w:jc w:val="both"/>
        <w:rPr>
          <w:rFonts w:eastAsia="Times New Roman"/>
          <w:sz w:val="28"/>
          <w:szCs w:val="28"/>
          <w:lang w:val="uk-UA"/>
        </w:rPr>
      </w:pPr>
      <w:r w:rsidRPr="00A06777">
        <w:rPr>
          <w:rFonts w:eastAsia="Times New Roman"/>
          <w:sz w:val="28"/>
          <w:szCs w:val="28"/>
          <w:lang w:val="uk-UA"/>
        </w:rPr>
        <w:t>соціальна і громадянська компетентності;</w:t>
      </w:r>
    </w:p>
    <w:p w:rsidR="00B76F9E" w:rsidRPr="00A06777" w:rsidRDefault="00B76F9E" w:rsidP="00792F07">
      <w:pPr>
        <w:pStyle w:val="a8"/>
        <w:numPr>
          <w:ilvl w:val="0"/>
          <w:numId w:val="26"/>
        </w:numPr>
        <w:spacing w:line="276" w:lineRule="auto"/>
        <w:jc w:val="both"/>
        <w:rPr>
          <w:rFonts w:eastAsia="Times New Roman"/>
          <w:sz w:val="28"/>
          <w:szCs w:val="28"/>
          <w:lang w:val="uk-UA"/>
        </w:rPr>
      </w:pPr>
      <w:r w:rsidRPr="00A06777">
        <w:rPr>
          <w:rFonts w:eastAsia="Times New Roman"/>
          <w:sz w:val="28"/>
          <w:szCs w:val="28"/>
          <w:lang w:val="uk-UA"/>
        </w:rPr>
        <w:lastRenderedPageBreak/>
        <w:t>обізнаність і самовираження у сфері культури;</w:t>
      </w:r>
    </w:p>
    <w:p w:rsidR="00B76F9E" w:rsidRPr="00A06777" w:rsidRDefault="00B76F9E" w:rsidP="00792F07">
      <w:pPr>
        <w:pStyle w:val="a8"/>
        <w:numPr>
          <w:ilvl w:val="0"/>
          <w:numId w:val="26"/>
        </w:numPr>
        <w:spacing w:line="276" w:lineRule="auto"/>
        <w:jc w:val="both"/>
        <w:rPr>
          <w:rFonts w:eastAsia="Times New Roman"/>
          <w:sz w:val="28"/>
          <w:szCs w:val="28"/>
          <w:lang w:val="uk-UA"/>
        </w:rPr>
      </w:pPr>
      <w:r w:rsidRPr="00A06777">
        <w:rPr>
          <w:rFonts w:eastAsia="Times New Roman"/>
          <w:sz w:val="28"/>
          <w:szCs w:val="28"/>
          <w:lang w:val="uk-UA"/>
        </w:rPr>
        <w:t>екологічна грамотність і здоров</w:t>
      </w:r>
      <w:r w:rsidR="00F97E0B" w:rsidRPr="00A06777">
        <w:rPr>
          <w:rFonts w:eastAsia="Times New Roman"/>
          <w:sz w:val="28"/>
          <w:szCs w:val="28"/>
          <w:lang w:val="uk-UA"/>
        </w:rPr>
        <w:t>е життя.</w:t>
      </w:r>
    </w:p>
    <w:p w:rsidR="00B76F9E" w:rsidRPr="00A06777" w:rsidRDefault="00B76F9E" w:rsidP="00792F07">
      <w:pPr>
        <w:spacing w:line="276" w:lineRule="auto"/>
        <w:ind w:firstLine="567"/>
        <w:jc w:val="both"/>
        <w:rPr>
          <w:rFonts w:eastAsia="Times New Roman"/>
          <w:sz w:val="28"/>
          <w:szCs w:val="28"/>
          <w:lang w:val="uk-UA"/>
        </w:rPr>
      </w:pPr>
      <w:r w:rsidRPr="00A06777">
        <w:rPr>
          <w:rFonts w:eastAsia="Times New Roman"/>
          <w:sz w:val="28"/>
          <w:szCs w:val="28"/>
          <w:lang w:val="uk-UA"/>
        </w:rPr>
        <w:t>Основою формування ключових компетентностей є досвід здобувачівосвіти, їх потреби, які мотивують до навчання, зна</w:t>
      </w:r>
      <w:r w:rsidR="004E148D" w:rsidRPr="00A06777">
        <w:rPr>
          <w:rFonts w:eastAsia="Times New Roman"/>
          <w:sz w:val="28"/>
          <w:szCs w:val="28"/>
          <w:lang w:val="uk-UA"/>
        </w:rPr>
        <w:t xml:space="preserve">ння </w:t>
      </w:r>
      <w:r w:rsidR="0023133F" w:rsidRPr="00A06777">
        <w:rPr>
          <w:rFonts w:eastAsia="Times New Roman"/>
          <w:sz w:val="28"/>
          <w:szCs w:val="28"/>
          <w:lang w:val="uk-UA"/>
        </w:rPr>
        <w:t>та вміння, які формуються у</w:t>
      </w:r>
      <w:r w:rsidRPr="00A06777">
        <w:rPr>
          <w:rFonts w:eastAsia="Times New Roman"/>
          <w:sz w:val="28"/>
          <w:szCs w:val="28"/>
          <w:lang w:val="uk-UA"/>
        </w:rPr>
        <w:t>різному освітньому середовищі (школі, родині), різноманітних соціальнихситуаціях і зумовлюють формування ставл</w:t>
      </w:r>
      <w:r w:rsidR="0063599E" w:rsidRPr="00A06777">
        <w:rPr>
          <w:rFonts w:eastAsia="Times New Roman"/>
          <w:sz w:val="28"/>
          <w:szCs w:val="28"/>
          <w:lang w:val="uk-UA"/>
        </w:rPr>
        <w:t xml:space="preserve">ення до них. </w:t>
      </w:r>
      <w:r w:rsidRPr="00A06777">
        <w:rPr>
          <w:rFonts w:eastAsia="Times New Roman"/>
          <w:sz w:val="28"/>
          <w:szCs w:val="28"/>
          <w:lang w:val="uk-UA"/>
        </w:rPr>
        <w:t>Такі ключові компетентності, як у</w:t>
      </w:r>
      <w:r w:rsidR="0063599E" w:rsidRPr="00A06777">
        <w:rPr>
          <w:rFonts w:eastAsia="Times New Roman"/>
          <w:sz w:val="28"/>
          <w:szCs w:val="28"/>
          <w:lang w:val="uk-UA"/>
        </w:rPr>
        <w:t xml:space="preserve">міння вчитися, ініціативність і </w:t>
      </w:r>
      <w:r w:rsidRPr="00A06777">
        <w:rPr>
          <w:rFonts w:eastAsia="Times New Roman"/>
          <w:sz w:val="28"/>
          <w:szCs w:val="28"/>
          <w:lang w:val="uk-UA"/>
        </w:rPr>
        <w:t>підприємливість, екологічна грамотність і здор</w:t>
      </w:r>
      <w:r w:rsidR="004E148D" w:rsidRPr="00A06777">
        <w:rPr>
          <w:rFonts w:eastAsia="Times New Roman"/>
          <w:sz w:val="28"/>
          <w:szCs w:val="28"/>
          <w:lang w:val="uk-UA"/>
        </w:rPr>
        <w:t xml:space="preserve">овий спосіб життя, соціальна та </w:t>
      </w:r>
      <w:r w:rsidRPr="00A06777">
        <w:rPr>
          <w:rFonts w:eastAsia="Times New Roman"/>
          <w:sz w:val="28"/>
          <w:szCs w:val="28"/>
          <w:lang w:val="uk-UA"/>
        </w:rPr>
        <w:t>громадянська компетентності формуються відразу засобами усіх предметів.</w:t>
      </w:r>
    </w:p>
    <w:p w:rsidR="004E148D" w:rsidRPr="00A06777" w:rsidRDefault="00B76F9E" w:rsidP="00792F07">
      <w:pPr>
        <w:spacing w:line="276" w:lineRule="auto"/>
        <w:ind w:firstLine="567"/>
        <w:jc w:val="both"/>
        <w:rPr>
          <w:rFonts w:eastAsia="Times New Roman"/>
          <w:sz w:val="28"/>
          <w:szCs w:val="28"/>
          <w:lang w:val="uk-UA"/>
        </w:rPr>
      </w:pPr>
      <w:r w:rsidRPr="00A06777">
        <w:rPr>
          <w:rFonts w:eastAsia="Times New Roman"/>
          <w:sz w:val="28"/>
          <w:szCs w:val="28"/>
          <w:lang w:val="uk-UA"/>
        </w:rPr>
        <w:t xml:space="preserve">У навчальних програмах виокремлено такі наскрізні лінії ключовихкомпетентностей, як «Екологічна безпека й </w:t>
      </w:r>
      <w:r w:rsidR="0063599E" w:rsidRPr="00A06777">
        <w:rPr>
          <w:rFonts w:eastAsia="Times New Roman"/>
          <w:sz w:val="28"/>
          <w:szCs w:val="28"/>
          <w:lang w:val="uk-UA"/>
        </w:rPr>
        <w:t xml:space="preserve">сталий розвиток», </w:t>
      </w:r>
      <w:r w:rsidR="004E148D" w:rsidRPr="00A06777">
        <w:rPr>
          <w:rFonts w:eastAsia="Times New Roman"/>
          <w:sz w:val="28"/>
          <w:szCs w:val="28"/>
          <w:lang w:val="uk-UA"/>
        </w:rPr>
        <w:t>«Громадянська</w:t>
      </w:r>
      <w:r w:rsidRPr="00A06777">
        <w:rPr>
          <w:rFonts w:eastAsia="Times New Roman"/>
          <w:sz w:val="28"/>
          <w:szCs w:val="28"/>
          <w:lang w:val="uk-UA"/>
        </w:rPr>
        <w:t>відповідальність», «Здоров’я і безпека», «Підприємливість і фінансоваграмотність», що спрямовано на формування в учнів здатності застосовуватизнання й уміння у реальних життєвих ситуаціях. Наскрізні лінії є засобом</w:t>
      </w:r>
      <w:r w:rsidR="004E148D" w:rsidRPr="00A06777">
        <w:rPr>
          <w:rFonts w:eastAsia="Times New Roman"/>
          <w:sz w:val="28"/>
          <w:szCs w:val="28"/>
          <w:lang w:val="uk-UA"/>
        </w:rPr>
        <w:t xml:space="preserve">інтеграції ключових і </w:t>
      </w:r>
      <w:r w:rsidR="00F97E0B" w:rsidRPr="00A06777">
        <w:rPr>
          <w:rFonts w:eastAsia="Times New Roman"/>
          <w:sz w:val="28"/>
          <w:szCs w:val="28"/>
          <w:lang w:val="uk-UA"/>
        </w:rPr>
        <w:t xml:space="preserve">загально предметних </w:t>
      </w:r>
      <w:r w:rsidR="004E148D" w:rsidRPr="00A06777">
        <w:rPr>
          <w:rFonts w:eastAsia="Times New Roman"/>
          <w:sz w:val="28"/>
          <w:szCs w:val="28"/>
          <w:lang w:val="uk-UA"/>
        </w:rPr>
        <w:t>компетентностей, вони є соціальнозначимими надпредметними темами, які допомагають формуванню в учнівуявлень про суспільство в цілому, розвивають здатність застосовувати отриманізнання у різних ситуаціях.</w:t>
      </w:r>
    </w:p>
    <w:p w:rsidR="004E148D" w:rsidRPr="00A06777" w:rsidRDefault="004E148D" w:rsidP="00792F07">
      <w:pPr>
        <w:spacing w:line="276" w:lineRule="auto"/>
        <w:ind w:firstLine="567"/>
        <w:jc w:val="both"/>
        <w:rPr>
          <w:rFonts w:eastAsia="Times New Roman"/>
          <w:sz w:val="28"/>
          <w:szCs w:val="28"/>
          <w:lang w:val="uk-UA"/>
        </w:rPr>
      </w:pPr>
      <w:r w:rsidRPr="00A06777">
        <w:rPr>
          <w:rFonts w:eastAsia="Times New Roman"/>
          <w:sz w:val="28"/>
          <w:szCs w:val="28"/>
          <w:lang w:val="uk-UA"/>
        </w:rPr>
        <w:t>Навчання за наскрізними лініями реалізується через організацію освітньогосередовища, окремі навчальні предмети, предмети за вибором, роботу впроектах, позакласну роботи, роботу гуртків.</w:t>
      </w:r>
    </w:p>
    <w:p w:rsidR="004E148D" w:rsidRPr="00A06777" w:rsidRDefault="004E148D" w:rsidP="00792F07">
      <w:pPr>
        <w:spacing w:line="276" w:lineRule="auto"/>
        <w:ind w:firstLine="567"/>
        <w:jc w:val="both"/>
        <w:rPr>
          <w:rFonts w:eastAsia="Times New Roman"/>
          <w:sz w:val="28"/>
          <w:szCs w:val="28"/>
          <w:lang w:val="uk-UA"/>
        </w:rPr>
      </w:pPr>
      <w:r w:rsidRPr="00A06777">
        <w:rPr>
          <w:rFonts w:eastAsia="Times New Roman"/>
          <w:b/>
          <w:sz w:val="28"/>
          <w:szCs w:val="28"/>
          <w:lang w:val="uk-UA"/>
        </w:rPr>
        <w:t>Метою освітньої галузі «Мови і літератури»</w:t>
      </w:r>
      <w:r w:rsidRPr="00A06777">
        <w:rPr>
          <w:rFonts w:eastAsia="Times New Roman"/>
          <w:sz w:val="28"/>
          <w:szCs w:val="28"/>
          <w:lang w:val="uk-UA"/>
        </w:rPr>
        <w:t xml:space="preserve"> є розвиток особистостіучня, формування в нього мовленнєвої і читацької культури, комунікативної талітературної компетентності, гуманістичного світогляду, національноїсвідомості, високої моралі, активної громадянськ</w:t>
      </w:r>
      <w:r w:rsidR="00526552" w:rsidRPr="00A06777">
        <w:rPr>
          <w:rFonts w:eastAsia="Times New Roman"/>
          <w:sz w:val="28"/>
          <w:szCs w:val="28"/>
          <w:lang w:val="uk-UA"/>
        </w:rPr>
        <w:t xml:space="preserve">ої позиції, естетичних смаків і </w:t>
      </w:r>
      <w:r w:rsidRPr="00A06777">
        <w:rPr>
          <w:rFonts w:eastAsia="Times New Roman"/>
          <w:sz w:val="28"/>
          <w:szCs w:val="28"/>
          <w:lang w:val="uk-UA"/>
        </w:rPr>
        <w:t>ціннісних орієнтацій.</w:t>
      </w:r>
    </w:p>
    <w:p w:rsidR="00EA584B" w:rsidRPr="00A06777" w:rsidRDefault="004E148D" w:rsidP="00792F07">
      <w:pPr>
        <w:spacing w:line="276" w:lineRule="auto"/>
        <w:jc w:val="both"/>
        <w:rPr>
          <w:rFonts w:eastAsia="Times New Roman"/>
          <w:sz w:val="28"/>
          <w:szCs w:val="28"/>
          <w:lang w:val="uk-UA"/>
        </w:rPr>
      </w:pPr>
      <w:r w:rsidRPr="00A06777">
        <w:rPr>
          <w:rFonts w:eastAsia="Times New Roman"/>
          <w:sz w:val="28"/>
          <w:szCs w:val="28"/>
          <w:lang w:val="uk-UA"/>
        </w:rPr>
        <w:t>Мовний компонент.До мовного компонента належать українська мова, іноземна (англійська) мова.</w:t>
      </w:r>
    </w:p>
    <w:p w:rsidR="004E148D" w:rsidRPr="00A06777" w:rsidRDefault="004E148D" w:rsidP="00792F07">
      <w:pPr>
        <w:spacing w:line="276" w:lineRule="auto"/>
        <w:jc w:val="both"/>
        <w:rPr>
          <w:rFonts w:eastAsia="Times New Roman"/>
          <w:sz w:val="28"/>
          <w:szCs w:val="28"/>
          <w:lang w:val="uk-UA"/>
        </w:rPr>
      </w:pPr>
      <w:r w:rsidRPr="00A06777">
        <w:rPr>
          <w:rFonts w:eastAsia="Times New Roman"/>
          <w:sz w:val="28"/>
          <w:szCs w:val="28"/>
          <w:lang w:val="uk-UA"/>
        </w:rPr>
        <w:t>Долітературного ком</w:t>
      </w:r>
      <w:r w:rsidR="0023133F" w:rsidRPr="00A06777">
        <w:rPr>
          <w:rFonts w:eastAsia="Times New Roman"/>
          <w:sz w:val="28"/>
          <w:szCs w:val="28"/>
          <w:lang w:val="uk-UA"/>
        </w:rPr>
        <w:t>понента – українська література</w:t>
      </w:r>
      <w:r w:rsidRPr="00A06777">
        <w:rPr>
          <w:rFonts w:eastAsia="Times New Roman"/>
          <w:sz w:val="28"/>
          <w:szCs w:val="28"/>
          <w:lang w:val="uk-UA"/>
        </w:rPr>
        <w:t>, зарубіжна література.</w:t>
      </w:r>
    </w:p>
    <w:p w:rsidR="004E148D" w:rsidRPr="00A06777" w:rsidRDefault="004E148D" w:rsidP="00792F07">
      <w:pPr>
        <w:spacing w:line="276" w:lineRule="auto"/>
        <w:jc w:val="both"/>
        <w:rPr>
          <w:rFonts w:eastAsia="Times New Roman"/>
          <w:sz w:val="28"/>
          <w:szCs w:val="28"/>
          <w:lang w:val="uk-UA"/>
        </w:rPr>
      </w:pPr>
      <w:r w:rsidRPr="00A06777">
        <w:rPr>
          <w:rFonts w:eastAsia="Times New Roman"/>
          <w:sz w:val="28"/>
          <w:szCs w:val="28"/>
          <w:lang w:val="uk-UA"/>
        </w:rPr>
        <w:t xml:space="preserve">Здобувач освіти виконує Державні вимоги до рівня загальноосвітньої підготовкиучнів із навчальних предметів, зазначені у Державному стандарті базової і повноїзагальної середньої освіти: Державні вимоги з української, мовивизначені за мовленнєвою, мовною, соціокультурною, діяльнісною лініями,зокрема: вміння розмовляти правильно і комунікативно доцільно, орієнтуватися вмовленнєвій ситуації, у сферах спілкування, осмислювати, планувати,висловлювати, володіти всіма видами мовленнєвої діяльності, сприймати текст,запам’ятовувати зміст, розуміти текст, переказувати (усно, письмово, докладно,стило, вибірково), самостійно створювати письмові тексти, висловлювати в нихвласну думку, дотримуватися орфоепічних норм, знати </w:t>
      </w:r>
      <w:r w:rsidRPr="00A06777">
        <w:rPr>
          <w:rFonts w:eastAsia="Times New Roman"/>
          <w:sz w:val="28"/>
          <w:szCs w:val="28"/>
          <w:lang w:val="uk-UA"/>
        </w:rPr>
        <w:lastRenderedPageBreak/>
        <w:t xml:space="preserve">правила орфографії,пунктуації, визначати істотні ознаки лексикологічних понять і фразеологізмів,розрізняти словозміну і словотвір, частини мови, члени речення, пояснюватибудову словосполучень, різних видів речень, правильно писати слова відповідно довивчених орфографічних правил, визначати смислові та синтаксичні відношенняу реченні для обґрунтування вибору розділових знаків, застосовувати основнізагальнонавчальні творчі вміння, користуватися основними комунікативнимистратегіями.Крім того, державні вимоги до рівня загальноосвітньої підготовки учнів,диференційовано за </w:t>
      </w:r>
      <w:r w:rsidR="00526552" w:rsidRPr="00A06777">
        <w:rPr>
          <w:rFonts w:eastAsia="Times New Roman"/>
          <w:sz w:val="28"/>
          <w:szCs w:val="28"/>
          <w:lang w:val="uk-UA"/>
        </w:rPr>
        <w:t xml:space="preserve">5 видами мовленнєвої діяльності: </w:t>
      </w:r>
      <w:r w:rsidRPr="00A06777">
        <w:rPr>
          <w:rFonts w:eastAsia="Times New Roman"/>
          <w:sz w:val="28"/>
          <w:szCs w:val="28"/>
          <w:lang w:val="uk-UA"/>
        </w:rPr>
        <w:t>аудіювання, читання,говоріння, діалогічне мовлення, письмо.</w:t>
      </w:r>
    </w:p>
    <w:p w:rsidR="00BE6244" w:rsidRPr="00A06777" w:rsidRDefault="004E148D" w:rsidP="00792F07">
      <w:pPr>
        <w:spacing w:line="276" w:lineRule="auto"/>
        <w:ind w:firstLine="567"/>
        <w:jc w:val="both"/>
        <w:rPr>
          <w:rFonts w:eastAsia="Times New Roman"/>
          <w:sz w:val="28"/>
          <w:szCs w:val="28"/>
          <w:lang w:val="uk-UA"/>
        </w:rPr>
      </w:pPr>
      <w:r w:rsidRPr="00A06777">
        <w:rPr>
          <w:rFonts w:eastAsia="Times New Roman"/>
          <w:sz w:val="28"/>
          <w:szCs w:val="28"/>
          <w:lang w:val="uk-UA"/>
        </w:rPr>
        <w:t>Здобувач освіти повинен знати достатню кількість мовних одиниць длязабезпечення комунікативних потреб у межах визначених сфер і тематикспілкування, знати основні правила орфографії та пунктуації, уміти складатиречення, продукувати письмове повідомлення з дотриманням мовних правил,розуміти зміст висловлювань, що стосуються освітньої, особистої сфериспілкування, невідкладних текстів пізнавального характеру, розуміти змістневідкладних автентичних текстів різних жанрів і стилів, створювати зв’язні повідомлення, встановлювати і підтримувати с</w:t>
      </w:r>
      <w:r w:rsidR="00526552" w:rsidRPr="00A06777">
        <w:rPr>
          <w:rFonts w:eastAsia="Times New Roman"/>
          <w:sz w:val="28"/>
          <w:szCs w:val="28"/>
          <w:lang w:val="uk-UA"/>
        </w:rPr>
        <w:t xml:space="preserve">пілкування із співрозмовником у </w:t>
      </w:r>
      <w:r w:rsidRPr="00A06777">
        <w:rPr>
          <w:rFonts w:eastAsia="Times New Roman"/>
          <w:sz w:val="28"/>
          <w:szCs w:val="28"/>
          <w:lang w:val="uk-UA"/>
        </w:rPr>
        <w:t>межах визначеної тематики і сфери спілкуванн</w:t>
      </w:r>
      <w:r w:rsidR="00526552" w:rsidRPr="00A06777">
        <w:rPr>
          <w:rFonts w:eastAsia="Times New Roman"/>
          <w:sz w:val="28"/>
          <w:szCs w:val="28"/>
          <w:lang w:val="uk-UA"/>
        </w:rPr>
        <w:t xml:space="preserve">я, робити нотатки, заповнювати </w:t>
      </w:r>
      <w:r w:rsidRPr="00A06777">
        <w:rPr>
          <w:rFonts w:eastAsia="Times New Roman"/>
          <w:sz w:val="28"/>
          <w:szCs w:val="28"/>
          <w:lang w:val="uk-UA"/>
        </w:rPr>
        <w:t>анкету, уміти написати лист, автобіографію, твір, спри</w:t>
      </w:r>
      <w:r w:rsidR="0023133F" w:rsidRPr="00A06777">
        <w:rPr>
          <w:rFonts w:eastAsia="Times New Roman"/>
          <w:sz w:val="28"/>
          <w:szCs w:val="28"/>
          <w:lang w:val="uk-UA"/>
        </w:rPr>
        <w:t>ймати новий досвід</w:t>
      </w:r>
      <w:r w:rsidRPr="00A06777">
        <w:rPr>
          <w:rFonts w:eastAsia="Times New Roman"/>
          <w:sz w:val="28"/>
          <w:szCs w:val="28"/>
          <w:lang w:val="uk-UA"/>
        </w:rPr>
        <w:t>, новумову, нові способи поведінки і життєдіяльності, критично оцінювати навчальнідосягнення та в</w:t>
      </w:r>
      <w:r w:rsidR="0023133F" w:rsidRPr="00A06777">
        <w:rPr>
          <w:rFonts w:eastAsia="Times New Roman"/>
          <w:sz w:val="28"/>
          <w:szCs w:val="28"/>
          <w:lang w:val="uk-UA"/>
        </w:rPr>
        <w:t>изначати шляхи їх удосконалення</w:t>
      </w:r>
      <w:r w:rsidRPr="00A06777">
        <w:rPr>
          <w:rFonts w:eastAsia="Times New Roman"/>
          <w:sz w:val="28"/>
          <w:szCs w:val="28"/>
          <w:lang w:val="uk-UA"/>
        </w:rPr>
        <w:t>.</w:t>
      </w:r>
    </w:p>
    <w:p w:rsidR="004E148D" w:rsidRPr="00A06777" w:rsidRDefault="004E148D" w:rsidP="00792F07">
      <w:pPr>
        <w:spacing w:line="276" w:lineRule="auto"/>
        <w:ind w:firstLine="567"/>
        <w:jc w:val="both"/>
        <w:rPr>
          <w:rFonts w:eastAsia="Times New Roman"/>
          <w:sz w:val="28"/>
          <w:szCs w:val="28"/>
          <w:lang w:val="uk-UA"/>
        </w:rPr>
      </w:pPr>
      <w:r w:rsidRPr="00A06777">
        <w:rPr>
          <w:rFonts w:eastAsia="Times New Roman"/>
          <w:sz w:val="28"/>
          <w:szCs w:val="28"/>
          <w:lang w:val="uk-UA"/>
        </w:rPr>
        <w:t>Літературний компонент передбачає вміння читати виразно, сприйматиемоційно, осмислювати творчо художній текст, робити худо</w:t>
      </w:r>
      <w:r w:rsidR="00526552" w:rsidRPr="00A06777">
        <w:rPr>
          <w:rFonts w:eastAsia="Times New Roman"/>
          <w:sz w:val="28"/>
          <w:szCs w:val="28"/>
          <w:lang w:val="uk-UA"/>
        </w:rPr>
        <w:t xml:space="preserve">жній аналіз твору, </w:t>
      </w:r>
      <w:r w:rsidRPr="00A06777">
        <w:rPr>
          <w:rFonts w:eastAsia="Times New Roman"/>
          <w:sz w:val="28"/>
          <w:szCs w:val="28"/>
          <w:lang w:val="uk-UA"/>
        </w:rPr>
        <w:t>знати визначення основних теоретико - літера</w:t>
      </w:r>
      <w:r w:rsidR="00526552" w:rsidRPr="00A06777">
        <w:rPr>
          <w:rFonts w:eastAsia="Times New Roman"/>
          <w:sz w:val="28"/>
          <w:szCs w:val="28"/>
          <w:lang w:val="uk-UA"/>
        </w:rPr>
        <w:t xml:space="preserve">турнознавчих понять, розрізняти </w:t>
      </w:r>
      <w:r w:rsidRPr="00A06777">
        <w:rPr>
          <w:rFonts w:eastAsia="Times New Roman"/>
          <w:sz w:val="28"/>
          <w:szCs w:val="28"/>
          <w:lang w:val="uk-UA"/>
        </w:rPr>
        <w:t>напрями та течії, роди і жанри, визначати жанрово-родову приналежність твору,проводити пошуково-дослідницьку діяльність, користуватись літературознавчимисловниками, енциклопедіями, знати характерні риси основних етапів літератури вконтексті культури, виявляти зв’язки літератури з філософією, фольклором,міфологією, видами мистецтва, аналізувати та інтерпретувати твір укультурологічному контексті, вміти зіставляти образи, теми, сюжети, що належитьдо різних національних літератур.</w:t>
      </w:r>
    </w:p>
    <w:p w:rsidR="004E148D" w:rsidRPr="00A06777" w:rsidRDefault="004E148D" w:rsidP="00792F07">
      <w:pPr>
        <w:spacing w:line="276" w:lineRule="auto"/>
        <w:ind w:firstLine="567"/>
        <w:jc w:val="both"/>
        <w:rPr>
          <w:rFonts w:eastAsia="Times New Roman"/>
          <w:sz w:val="28"/>
          <w:szCs w:val="28"/>
          <w:lang w:val="uk-UA"/>
        </w:rPr>
      </w:pPr>
      <w:r w:rsidRPr="00A06777">
        <w:rPr>
          <w:rFonts w:eastAsia="Times New Roman"/>
          <w:b/>
          <w:sz w:val="28"/>
          <w:szCs w:val="28"/>
          <w:lang w:val="uk-UA"/>
        </w:rPr>
        <w:t>Освітня галузь «Сульспільствознавство»</w:t>
      </w:r>
      <w:r w:rsidRPr="00A06777">
        <w:rPr>
          <w:rFonts w:eastAsia="Times New Roman"/>
          <w:sz w:val="28"/>
          <w:szCs w:val="28"/>
          <w:lang w:val="uk-UA"/>
        </w:rPr>
        <w:t xml:space="preserve"> передбачає знання ірозуміння, що таке історія, як відбувається відлік часу в історії. Здобувач освітиповинен уміти і застосовувати набуті знання та вміння для того, щоб визначититривалість і послідовність історичних подій, співвідносити рік із століттям,працювати з історичними картками, підручником, документами, зіставляти окреміподії, знати основні події з історії стародавнього світу, періодизацію історії,порівнювати держави, суспільства, діяльність історичних осіб, використовуватиадаптовані історичні джерела (таблиці, схеми, тексти).</w:t>
      </w:r>
    </w:p>
    <w:p w:rsidR="004E148D" w:rsidRPr="00A06777" w:rsidRDefault="004E148D" w:rsidP="00792F07">
      <w:pPr>
        <w:spacing w:line="276" w:lineRule="auto"/>
        <w:jc w:val="both"/>
        <w:rPr>
          <w:rFonts w:eastAsia="Times New Roman"/>
          <w:sz w:val="28"/>
          <w:szCs w:val="28"/>
          <w:lang w:val="uk-UA"/>
        </w:rPr>
      </w:pPr>
      <w:r w:rsidRPr="00A06777">
        <w:rPr>
          <w:rFonts w:eastAsia="Times New Roman"/>
          <w:sz w:val="28"/>
          <w:szCs w:val="28"/>
          <w:lang w:val="uk-UA"/>
        </w:rPr>
        <w:lastRenderedPageBreak/>
        <w:t>Забезпечити виконання вимог історичного, суспільствознавчого компонентів,визначених Державним стандартом.</w:t>
      </w:r>
    </w:p>
    <w:p w:rsidR="004E148D" w:rsidRPr="00A06777" w:rsidRDefault="004E148D" w:rsidP="00792F07">
      <w:pPr>
        <w:spacing w:line="276" w:lineRule="auto"/>
        <w:ind w:firstLine="567"/>
        <w:jc w:val="both"/>
        <w:rPr>
          <w:rFonts w:eastAsia="Times New Roman"/>
          <w:sz w:val="28"/>
          <w:szCs w:val="28"/>
          <w:lang w:val="uk-UA"/>
        </w:rPr>
      </w:pPr>
      <w:r w:rsidRPr="00A06777">
        <w:rPr>
          <w:rFonts w:eastAsia="Times New Roman"/>
          <w:b/>
          <w:sz w:val="28"/>
          <w:szCs w:val="28"/>
          <w:lang w:val="uk-UA"/>
        </w:rPr>
        <w:t>Освітня галузь «Мистецтво»</w:t>
      </w:r>
      <w:r w:rsidRPr="00A06777">
        <w:rPr>
          <w:rFonts w:eastAsia="Times New Roman"/>
          <w:sz w:val="28"/>
          <w:szCs w:val="28"/>
          <w:lang w:val="uk-UA"/>
        </w:rPr>
        <w:t xml:space="preserve"> передбачає реалізацію музичної,культурологічної змістовних лінії.Здобувач освіти опановує знання про основні риси творчості відомихкомпозиторів, характерні ознаки народної творчості, про творчу спадщину відомихпредставників українського та світового мистецтва, особливості розвиткумистецтва, уміє виражати ціннісне ставлення до творів мистецтва у процесі їханалізу, інтерпретації, застосовуючи відповідну термінологію, виявляє естетичнеставлення до музичного мистецтва, класичного і сучасного мистецтва, виражаєвласні оцінні судження у процесі комунікації.</w:t>
      </w:r>
    </w:p>
    <w:p w:rsidR="004E148D" w:rsidRPr="00A06777" w:rsidRDefault="004E148D" w:rsidP="00792F07">
      <w:pPr>
        <w:spacing w:line="276" w:lineRule="auto"/>
        <w:ind w:firstLine="567"/>
        <w:jc w:val="both"/>
        <w:rPr>
          <w:rFonts w:eastAsia="Times New Roman"/>
          <w:sz w:val="28"/>
          <w:szCs w:val="28"/>
          <w:lang w:val="uk-UA"/>
        </w:rPr>
      </w:pPr>
      <w:r w:rsidRPr="00A06777">
        <w:rPr>
          <w:rFonts w:eastAsia="Times New Roman"/>
          <w:b/>
          <w:sz w:val="28"/>
          <w:szCs w:val="28"/>
          <w:lang w:val="uk-UA"/>
        </w:rPr>
        <w:t xml:space="preserve">Освітня галузь «Математика» </w:t>
      </w:r>
      <w:r w:rsidRPr="00A06777">
        <w:rPr>
          <w:rFonts w:eastAsia="Times New Roman"/>
          <w:sz w:val="28"/>
          <w:szCs w:val="28"/>
          <w:lang w:val="uk-UA"/>
        </w:rPr>
        <w:t>передбачає набуття здобувачем освітизнань про натуральне, ціле, раціональне, дійсне число та числові множини,можливість подання раціональних чисел звичайними дробами, а дійсних –нескінченими десятковими дробами, числовий вираз, вираз із змінними одночлен,многочлен та дробові вирази, рівняння, нерівність та їх розв’язання, означення івластивості лінійних та квадратних рівнянь, координатну пряму і координаційнуплощу, про множини, комбінаторні задачі, ймовірність випадкової події,означення геометричних фігур, довжину відрізка, кола, міру кута, площу та об'ємгеометричної фігури.Здобувач освіти повинен уміти порівнювати числа, округлювати їх, виконуватиарифметичні дії, проводити відсоткові розрахунки, застосовувати властивостіпропорції, знаходити значення числового виразу, перетворювати цілі дробовівирази, застосовувати вивчені властивості під час розв’язання задач, умітирозв’язувати лінійні і квадратні рівняння й нерівності, складати рівняння і системирівнянь за умовою тестової задачі, будувати та аналізувати графіки функцій,розв’язувати задачі із застосуванням формул загального члена та суми першихчленів прогресії, розв’язувати комбінаторні задачі, обчислювати ймовірністьвипадкової події в досліді рівноможливими результатами, розпізнавати ізображувати геометричні фігури на площині, виконувати основні операції надвекторами, розв’язувати задачі зокрема прикладного змісту, розв’язувати трикутники.</w:t>
      </w:r>
    </w:p>
    <w:p w:rsidR="004E148D" w:rsidRPr="00A06777" w:rsidRDefault="004E148D" w:rsidP="00792F07">
      <w:pPr>
        <w:spacing w:line="276" w:lineRule="auto"/>
        <w:ind w:firstLine="567"/>
        <w:jc w:val="both"/>
        <w:rPr>
          <w:rFonts w:eastAsia="Times New Roman"/>
          <w:sz w:val="28"/>
          <w:szCs w:val="28"/>
          <w:lang w:val="uk-UA"/>
        </w:rPr>
      </w:pPr>
      <w:r w:rsidRPr="00A06777">
        <w:rPr>
          <w:rFonts w:eastAsia="Times New Roman"/>
          <w:b/>
          <w:sz w:val="28"/>
          <w:szCs w:val="28"/>
          <w:lang w:val="uk-UA"/>
        </w:rPr>
        <w:t>Освітня галузь «Природознавство»</w:t>
      </w:r>
      <w:r w:rsidRPr="00A06777">
        <w:rPr>
          <w:rFonts w:eastAsia="Times New Roman"/>
          <w:sz w:val="28"/>
          <w:szCs w:val="28"/>
          <w:lang w:val="uk-UA"/>
        </w:rPr>
        <w:t xml:space="preserve"> містять загально природничий,біологічний, географічний, фізичний, хімічний компоненти.Здобувач освіти розуміє взаємозв’язки між об’єктами і явищами природи,загальні властивості живих систем, знає прилади і пристрої, що використовуютьсяу процесі вивчення об’єктів і явищ природи, хімічний склад і загальний планбудови і процеси життєдіяльності клітин організмів різних царств живої природи,будову, функціонування, розвиток і поведінку організмів, принципи </w:t>
      </w:r>
      <w:r w:rsidR="00526552" w:rsidRPr="00A06777">
        <w:rPr>
          <w:rFonts w:eastAsia="Times New Roman"/>
          <w:sz w:val="28"/>
          <w:szCs w:val="28"/>
          <w:lang w:val="uk-UA"/>
        </w:rPr>
        <w:t xml:space="preserve">роботи </w:t>
      </w:r>
      <w:r w:rsidRPr="00A06777">
        <w:rPr>
          <w:rFonts w:eastAsia="Times New Roman"/>
          <w:sz w:val="28"/>
          <w:szCs w:val="28"/>
          <w:lang w:val="uk-UA"/>
        </w:rPr>
        <w:t xml:space="preserve">регулярних систем, життєві цикли організмів, недороганізмові системи (популяція,екосистема, біосфера), основні класифікації, характерні </w:t>
      </w:r>
      <w:r w:rsidRPr="00A06777">
        <w:rPr>
          <w:rFonts w:eastAsia="Times New Roman"/>
          <w:sz w:val="28"/>
          <w:szCs w:val="28"/>
          <w:lang w:val="uk-UA"/>
        </w:rPr>
        <w:lastRenderedPageBreak/>
        <w:t>ознаки організмівосновних таксонів, сучасну систему органічного світу і систематичне положеннялюдини в ній; складові географічної науки, історичні етапи пізнання Землі,методи дослідження, складові географічної оболонки, географічні особливостіматериків, океанів, регіонів і країн світу, України, своєї місцевості, сутьгеографічних понять: природа, населення, господарство регіональних географічнихсистем; історію розвитку фізичних знань, відомих учених-фізиків, фізичніхарактеристики стану природного середовища, основні поняття і фізичні величини;будову атома, склад органічних і неорганічних речовин, назви хімічних символів,структуру періодичної системи, ознаки та умови перебігу хімічних реакцій, змістрівня, розпізнавати, описувати явища природи, об’єкти, прояснюватибудову і рухи землі, проводити прості досліди, уміти користуватися приладамипід час проведення досліджень, дотримуватись правил безпеки під час проведеннядослідів, порівнювати будову і функції клітин різних організмів, прогнозуватинаслідки господарської діяльності людини, пояснювати проблеми і перспектививикористання природних ресурсів, аналізувати географію природних ресурсів іглобальних проблем, уміти застосовувати здобуті знання для пояснення фізичнихявищ і процесів, хімічних реакцій, розв’язувати фізичні, біологічні, хімічні задачі,складати хімічні формули за значенням валентності та ступеня окиснення,розрізняти хімічні та фізичні явища, робити висновки, розв’язуватиекспериментальні задачі, уміти висловлювати судження про вплив різних речовин на здоров’я людини та навколишнє природне середовище, використовуватизнання у різних життєвих ситуаціях.</w:t>
      </w:r>
    </w:p>
    <w:p w:rsidR="004E148D" w:rsidRPr="00A06777" w:rsidRDefault="004E148D" w:rsidP="00792F07">
      <w:pPr>
        <w:spacing w:line="276" w:lineRule="auto"/>
        <w:ind w:firstLine="567"/>
        <w:jc w:val="both"/>
        <w:rPr>
          <w:rFonts w:eastAsia="Times New Roman"/>
          <w:sz w:val="28"/>
          <w:szCs w:val="28"/>
          <w:lang w:val="uk-UA"/>
        </w:rPr>
      </w:pPr>
      <w:r w:rsidRPr="00A06777">
        <w:rPr>
          <w:rFonts w:eastAsia="Times New Roman"/>
          <w:b/>
          <w:sz w:val="28"/>
          <w:szCs w:val="28"/>
          <w:lang w:val="uk-UA"/>
        </w:rPr>
        <w:t>Освітня галузь «Технології»</w:t>
      </w:r>
      <w:r w:rsidRPr="00A06777">
        <w:rPr>
          <w:rFonts w:eastAsia="Times New Roman"/>
          <w:sz w:val="28"/>
          <w:szCs w:val="28"/>
          <w:lang w:val="uk-UA"/>
        </w:rPr>
        <w:t xml:space="preserve"> містить інформаційно-комунікаційний,технологічний компоненти.Здобувач освіти розуміє поняття інформації, системи, повідомлення даних,інформаційних об’єктів різних видів, аналізує інформаційні процеси у живійприроді, суспільстві, техніці, знає склад і характеристики комп’ютера</w:t>
      </w:r>
      <w:r w:rsidR="006E23A7" w:rsidRPr="00A06777">
        <w:rPr>
          <w:rFonts w:eastAsia="Times New Roman"/>
          <w:sz w:val="28"/>
          <w:szCs w:val="28"/>
          <w:lang w:val="uk-UA"/>
        </w:rPr>
        <w:t>,</w:t>
      </w:r>
      <w:r w:rsidRPr="00A06777">
        <w:rPr>
          <w:rFonts w:eastAsia="Times New Roman"/>
          <w:sz w:val="28"/>
          <w:szCs w:val="28"/>
          <w:lang w:val="uk-UA"/>
        </w:rPr>
        <w:t xml:space="preserve"> склад іфункції програмного забезпечення, структуру і складові комп’ютерних мереж,правила створення електронних документів, проводить дослідно-пошуковудіяльність у процесі проектування, розуміє і виконує елементи художньогоконструювання за графічним зображенням або власним задумом, реалізовуєпроекти, оцінює результати продуктивної творчої діяльності за визначенимикритеріями, використовує на практиці елементи художньої та технічної творчостіу традиційних видах трудової діяльності.</w:t>
      </w:r>
    </w:p>
    <w:p w:rsidR="004E148D" w:rsidRPr="00A06777" w:rsidRDefault="004E148D" w:rsidP="00792F07">
      <w:pPr>
        <w:spacing w:line="276" w:lineRule="auto"/>
        <w:ind w:firstLine="567"/>
        <w:jc w:val="both"/>
        <w:rPr>
          <w:rFonts w:eastAsia="Times New Roman"/>
          <w:sz w:val="28"/>
          <w:szCs w:val="28"/>
          <w:lang w:val="uk-UA"/>
        </w:rPr>
      </w:pPr>
      <w:r w:rsidRPr="00A06777">
        <w:rPr>
          <w:rFonts w:eastAsia="Times New Roman"/>
          <w:b/>
          <w:sz w:val="28"/>
          <w:szCs w:val="28"/>
          <w:lang w:val="uk-UA"/>
        </w:rPr>
        <w:t>Освітня галузь «Здоров’я і фізична культура»</w:t>
      </w:r>
      <w:r w:rsidRPr="00A06777">
        <w:rPr>
          <w:rFonts w:eastAsia="Times New Roman"/>
          <w:sz w:val="28"/>
          <w:szCs w:val="28"/>
          <w:lang w:val="uk-UA"/>
        </w:rPr>
        <w:t xml:space="preserve"> сприяє формуванню вздобувачів освіти здоров’язбережувальнихкомпетентностей. Здобувач освітирозуміє сутність здоров’я, вплив </w:t>
      </w:r>
      <w:r w:rsidR="0023133F" w:rsidRPr="00A06777">
        <w:rPr>
          <w:rFonts w:eastAsia="Times New Roman"/>
          <w:sz w:val="28"/>
          <w:szCs w:val="28"/>
          <w:lang w:val="uk-UA"/>
        </w:rPr>
        <w:t>природних і соціальних факторів</w:t>
      </w:r>
      <w:r w:rsidRPr="00A06777">
        <w:rPr>
          <w:rFonts w:eastAsia="Times New Roman"/>
          <w:sz w:val="28"/>
          <w:szCs w:val="28"/>
          <w:lang w:val="uk-UA"/>
        </w:rPr>
        <w:t xml:space="preserve">, фізичноїактивності на здоров’я, вплив факторів ризику на рівень безпеки, </w:t>
      </w:r>
      <w:r w:rsidRPr="00A06777">
        <w:rPr>
          <w:rFonts w:eastAsia="Times New Roman"/>
          <w:sz w:val="28"/>
          <w:szCs w:val="28"/>
          <w:lang w:val="uk-UA"/>
        </w:rPr>
        <w:lastRenderedPageBreak/>
        <w:t>віковііндивідуальні зміни в організмі, здоров’я як єдине ціле, виконує стройові таорганізуючі справи, різновиди ходьби, бігу, стрибки, загальнорозвивальні вправи,вправи на швидкість, спритність, витривалість, гнучкість, сили, уміє виконуватитехнічні елементи з обраного виду спорту, спеціальні та підготовчі фізичні вправи,знає історію розвитку та становлення Олімпійського руху, Олімпійських ігор,загальну характеристику здорового способу життя, вплив фізичних вправ і спортуна стан фізичного розвитку; усвідомлює значення занять фізичними вправами.</w:t>
      </w:r>
    </w:p>
    <w:p w:rsidR="004E148D" w:rsidRPr="00A06777" w:rsidRDefault="004E148D" w:rsidP="00792F07">
      <w:pPr>
        <w:spacing w:line="276" w:lineRule="auto"/>
        <w:ind w:firstLine="567"/>
        <w:jc w:val="both"/>
        <w:rPr>
          <w:rFonts w:eastAsia="Times New Roman"/>
          <w:sz w:val="28"/>
          <w:szCs w:val="28"/>
          <w:lang w:val="uk-UA"/>
        </w:rPr>
      </w:pPr>
      <w:r w:rsidRPr="00A06777">
        <w:rPr>
          <w:rFonts w:eastAsia="Times New Roman"/>
          <w:sz w:val="28"/>
          <w:szCs w:val="28"/>
          <w:lang w:val="uk-UA"/>
        </w:rPr>
        <w:t>На основі освітньої програми закладу освіти, складається та затверджуєтьсянавчальний план закладу освіти.</w:t>
      </w:r>
      <w:r w:rsidR="0023133F" w:rsidRPr="00A06777">
        <w:rPr>
          <w:rFonts w:eastAsia="Times New Roman"/>
          <w:sz w:val="28"/>
          <w:szCs w:val="28"/>
          <w:lang w:val="uk-UA"/>
        </w:rPr>
        <w:t xml:space="preserve"> З </w:t>
      </w:r>
      <w:r w:rsidRPr="00A06777">
        <w:rPr>
          <w:rFonts w:eastAsia="Times New Roman"/>
          <w:sz w:val="28"/>
          <w:szCs w:val="28"/>
          <w:lang w:val="uk-UA"/>
        </w:rPr>
        <w:t>метою забезпечення виконання Державних стандартів забезпечено викладання предметів інваріантної складової, що визначені Типовими навчальними планами для кожного класу, в повному обсязі.</w:t>
      </w:r>
    </w:p>
    <w:p w:rsidR="004E148D" w:rsidRPr="00A06777" w:rsidRDefault="004E148D" w:rsidP="00792F07">
      <w:pPr>
        <w:spacing w:line="276" w:lineRule="auto"/>
        <w:ind w:firstLine="567"/>
        <w:jc w:val="both"/>
        <w:rPr>
          <w:rFonts w:eastAsia="Times New Roman"/>
          <w:sz w:val="28"/>
          <w:szCs w:val="28"/>
          <w:lang w:val="uk-UA"/>
        </w:rPr>
      </w:pPr>
      <w:r w:rsidRPr="00A06777">
        <w:rPr>
          <w:rFonts w:eastAsia="Times New Roman"/>
          <w:sz w:val="28"/>
          <w:szCs w:val="28"/>
          <w:lang w:val="uk-UA"/>
        </w:rPr>
        <w:t>Навчальний план включає години корекційно-розвиткових занять, зміст яких зумовлений особливостями психофізичного розвитку учнів і реалізується через корекційно-розвитковий складник: «</w:t>
      </w:r>
      <w:r w:rsidR="00A06777" w:rsidRPr="00A06777">
        <w:rPr>
          <w:rFonts w:eastAsia="Times New Roman"/>
          <w:sz w:val="28"/>
          <w:szCs w:val="28"/>
          <w:lang w:val="uk-UA"/>
        </w:rPr>
        <w:t>Соціально-побутове орієнтування»</w:t>
      </w:r>
      <w:r w:rsidRPr="00A06777">
        <w:rPr>
          <w:rFonts w:eastAsia="Times New Roman"/>
          <w:sz w:val="28"/>
          <w:szCs w:val="28"/>
          <w:lang w:val="uk-UA"/>
        </w:rPr>
        <w:t>,</w:t>
      </w:r>
      <w:r w:rsidR="00A06777" w:rsidRPr="00A06777">
        <w:rPr>
          <w:rFonts w:eastAsia="Times New Roman"/>
          <w:sz w:val="28"/>
          <w:szCs w:val="28"/>
          <w:lang w:val="uk-UA"/>
        </w:rPr>
        <w:t xml:space="preserve"> «Розвиток мовлення», </w:t>
      </w:r>
      <w:r w:rsidRPr="00A06777">
        <w:rPr>
          <w:rFonts w:eastAsia="Times New Roman"/>
          <w:sz w:val="28"/>
          <w:szCs w:val="28"/>
          <w:lang w:val="uk-UA"/>
        </w:rPr>
        <w:t>«Ритміка», «Лікувальна фізкультура»;</w:t>
      </w:r>
    </w:p>
    <w:p w:rsidR="004E148D" w:rsidRPr="00A06777" w:rsidRDefault="004E148D" w:rsidP="00792F07">
      <w:pPr>
        <w:spacing w:line="276" w:lineRule="auto"/>
        <w:ind w:firstLine="567"/>
        <w:jc w:val="both"/>
        <w:rPr>
          <w:rFonts w:eastAsia="Times New Roman"/>
          <w:sz w:val="28"/>
          <w:szCs w:val="28"/>
          <w:lang w:val="uk-UA"/>
        </w:rPr>
      </w:pPr>
      <w:r w:rsidRPr="00A06777">
        <w:rPr>
          <w:rFonts w:eastAsia="Times New Roman"/>
          <w:sz w:val="28"/>
          <w:szCs w:val="28"/>
          <w:lang w:val="uk-UA"/>
        </w:rPr>
        <w:t xml:space="preserve">Мета корекційно-розвиткових занять для дітей з зі зниженим </w:t>
      </w:r>
      <w:r w:rsidR="00A06777" w:rsidRPr="00A06777">
        <w:rPr>
          <w:rFonts w:eastAsia="Times New Roman"/>
          <w:sz w:val="28"/>
          <w:szCs w:val="28"/>
          <w:lang w:val="uk-UA"/>
        </w:rPr>
        <w:t>зором</w:t>
      </w:r>
      <w:r w:rsidRPr="00A06777">
        <w:rPr>
          <w:rFonts w:eastAsia="Times New Roman"/>
          <w:sz w:val="28"/>
          <w:szCs w:val="28"/>
          <w:lang w:val="uk-UA"/>
        </w:rPr>
        <w:t xml:space="preserve"> – формування у здобувачів освіти способів комунікативної діяльності, всебічний розвиток особистості, створення передумов для соціальної адаптації та інтеграції дітей.Корекційно-розвиткові заняття проводять педагоги закладу за наявності спеціальної освіти. Години корекційно-розвиткових занять навчального плану не враховуються при визначенні гранично допустимого навантаження учнів.</w:t>
      </w:r>
    </w:p>
    <w:p w:rsidR="005B14AF" w:rsidRPr="00A06777" w:rsidRDefault="005B14AF" w:rsidP="00792F07">
      <w:pPr>
        <w:pStyle w:val="ab"/>
        <w:shd w:val="clear" w:color="auto" w:fill="FFFFFF"/>
        <w:spacing w:line="276" w:lineRule="auto"/>
        <w:ind w:firstLine="567"/>
        <w:jc w:val="both"/>
        <w:rPr>
          <w:sz w:val="28"/>
          <w:szCs w:val="28"/>
          <w:lang w:val="uk-UA"/>
        </w:rPr>
      </w:pPr>
      <w:r w:rsidRPr="00A06777">
        <w:rPr>
          <w:b/>
          <w:bCs/>
          <w:sz w:val="28"/>
          <w:szCs w:val="28"/>
          <w:lang w:val="uk-UA"/>
        </w:rPr>
        <w:t>Випускник середніх класів має володіти певними якостями і вміннями:</w:t>
      </w:r>
    </w:p>
    <w:p w:rsidR="005B14AF" w:rsidRPr="00A06777" w:rsidRDefault="005B14AF" w:rsidP="00792F07">
      <w:pPr>
        <w:pStyle w:val="ab"/>
        <w:numPr>
          <w:ilvl w:val="0"/>
          <w:numId w:val="14"/>
        </w:numPr>
        <w:shd w:val="clear" w:color="auto" w:fill="FFFFFF"/>
        <w:spacing w:line="276" w:lineRule="auto"/>
        <w:ind w:left="0" w:firstLine="567"/>
        <w:jc w:val="both"/>
        <w:rPr>
          <w:sz w:val="28"/>
          <w:szCs w:val="28"/>
          <w:lang w:val="uk-UA"/>
        </w:rPr>
      </w:pPr>
      <w:r w:rsidRPr="00A06777">
        <w:rPr>
          <w:sz w:val="28"/>
          <w:szCs w:val="28"/>
          <w:lang w:val="uk-UA"/>
        </w:rPr>
        <w:t>на рівні вимог державних освітніх стандартів засвоїти загальноосвітні програми з усіх предметів шкільного навчального плану;</w:t>
      </w:r>
    </w:p>
    <w:p w:rsidR="005062FF" w:rsidRPr="00A06777" w:rsidRDefault="005B14AF" w:rsidP="00792F07">
      <w:pPr>
        <w:pStyle w:val="ab"/>
        <w:numPr>
          <w:ilvl w:val="0"/>
          <w:numId w:val="15"/>
        </w:numPr>
        <w:shd w:val="clear" w:color="auto" w:fill="FFFFFF"/>
        <w:spacing w:line="276" w:lineRule="auto"/>
        <w:ind w:left="0" w:firstLine="567"/>
        <w:jc w:val="both"/>
        <w:rPr>
          <w:sz w:val="28"/>
          <w:szCs w:val="28"/>
          <w:lang w:val="uk-UA"/>
        </w:rPr>
      </w:pPr>
      <w:r w:rsidRPr="00A06777">
        <w:rPr>
          <w:sz w:val="28"/>
          <w:szCs w:val="28"/>
          <w:lang w:val="uk-UA"/>
        </w:rPr>
        <w:t>опанувати систему розумових навичок (порівняння, узагальнення, аналіз, синтез, класифікацію, визначення головного);</w:t>
      </w:r>
    </w:p>
    <w:p w:rsidR="005062FF" w:rsidRPr="00A06777" w:rsidRDefault="005062FF" w:rsidP="00792F07">
      <w:pPr>
        <w:pStyle w:val="ab"/>
        <w:numPr>
          <w:ilvl w:val="0"/>
          <w:numId w:val="15"/>
        </w:numPr>
        <w:shd w:val="clear" w:color="auto" w:fill="FFFFFF"/>
        <w:spacing w:line="276" w:lineRule="auto"/>
        <w:ind w:left="0" w:firstLine="567"/>
        <w:jc w:val="both"/>
        <w:rPr>
          <w:sz w:val="28"/>
          <w:szCs w:val="28"/>
          <w:lang w:val="uk-UA"/>
        </w:rPr>
      </w:pPr>
      <w:r w:rsidRPr="00A06777">
        <w:rPr>
          <w:sz w:val="28"/>
          <w:szCs w:val="28"/>
          <w:lang w:val="uk-UA"/>
        </w:rPr>
        <w:t>опанувати іноземні мови на базовому рівні (відповідно до навчальноїпрограми);</w:t>
      </w:r>
    </w:p>
    <w:p w:rsidR="005062FF" w:rsidRPr="00A06777" w:rsidRDefault="005062FF" w:rsidP="00792F07">
      <w:pPr>
        <w:pStyle w:val="ab"/>
        <w:numPr>
          <w:ilvl w:val="0"/>
          <w:numId w:val="15"/>
        </w:numPr>
        <w:shd w:val="clear" w:color="auto" w:fill="FFFFFF"/>
        <w:spacing w:line="276" w:lineRule="auto"/>
        <w:ind w:left="0" w:firstLine="567"/>
        <w:jc w:val="both"/>
        <w:rPr>
          <w:sz w:val="28"/>
          <w:szCs w:val="28"/>
          <w:lang w:val="uk-UA"/>
        </w:rPr>
      </w:pPr>
      <w:r w:rsidRPr="00A06777">
        <w:rPr>
          <w:sz w:val="28"/>
          <w:szCs w:val="28"/>
          <w:lang w:val="uk-UA"/>
        </w:rPr>
        <w:t>оволодіти культурою інтелектуальної діяльності;</w:t>
      </w:r>
    </w:p>
    <w:p w:rsidR="005062FF" w:rsidRPr="00A06777" w:rsidRDefault="005062FF" w:rsidP="00792F07">
      <w:pPr>
        <w:pStyle w:val="ab"/>
        <w:numPr>
          <w:ilvl w:val="0"/>
          <w:numId w:val="15"/>
        </w:numPr>
        <w:shd w:val="clear" w:color="auto" w:fill="FFFFFF"/>
        <w:spacing w:line="276" w:lineRule="auto"/>
        <w:ind w:left="0" w:firstLine="567"/>
        <w:jc w:val="both"/>
        <w:rPr>
          <w:sz w:val="28"/>
          <w:szCs w:val="28"/>
          <w:lang w:val="uk-UA"/>
        </w:rPr>
      </w:pPr>
      <w:r w:rsidRPr="00A06777">
        <w:rPr>
          <w:sz w:val="28"/>
          <w:szCs w:val="28"/>
          <w:lang w:val="uk-UA"/>
        </w:rPr>
        <w:t>поважати свою й чужу гідність;поважати права, свободи інших людей;</w:t>
      </w:r>
    </w:p>
    <w:p w:rsidR="005062FF" w:rsidRPr="00A06777" w:rsidRDefault="005062FF" w:rsidP="00792F07">
      <w:pPr>
        <w:pStyle w:val="ab"/>
        <w:numPr>
          <w:ilvl w:val="0"/>
          <w:numId w:val="15"/>
        </w:numPr>
        <w:shd w:val="clear" w:color="auto" w:fill="FFFFFF"/>
        <w:spacing w:line="276" w:lineRule="auto"/>
        <w:ind w:left="0" w:firstLine="567"/>
        <w:jc w:val="both"/>
        <w:rPr>
          <w:sz w:val="28"/>
          <w:szCs w:val="28"/>
          <w:lang w:val="uk-UA"/>
        </w:rPr>
      </w:pPr>
      <w:r w:rsidRPr="00A06777">
        <w:rPr>
          <w:sz w:val="28"/>
          <w:szCs w:val="28"/>
          <w:lang w:val="uk-UA"/>
        </w:rPr>
        <w:t>поважати свою працю та працю інших людей;</w:t>
      </w:r>
    </w:p>
    <w:p w:rsidR="005B14AF" w:rsidRPr="00A06777" w:rsidRDefault="005062FF" w:rsidP="00792F07">
      <w:pPr>
        <w:pStyle w:val="ab"/>
        <w:numPr>
          <w:ilvl w:val="0"/>
          <w:numId w:val="15"/>
        </w:numPr>
        <w:shd w:val="clear" w:color="auto" w:fill="FFFFFF"/>
        <w:spacing w:line="276" w:lineRule="auto"/>
        <w:ind w:left="0" w:firstLine="567"/>
        <w:jc w:val="both"/>
        <w:rPr>
          <w:sz w:val="28"/>
          <w:szCs w:val="28"/>
          <w:lang w:val="uk-UA"/>
        </w:rPr>
      </w:pPr>
      <w:r w:rsidRPr="00A06777">
        <w:rPr>
          <w:sz w:val="28"/>
          <w:szCs w:val="28"/>
          <w:lang w:val="uk-UA"/>
        </w:rPr>
        <w:t>мати почуття соціальної відповідальності;</w:t>
      </w:r>
    </w:p>
    <w:p w:rsidR="005B14AF" w:rsidRPr="00A06777" w:rsidRDefault="005B14AF" w:rsidP="00792F07">
      <w:pPr>
        <w:pStyle w:val="ab"/>
        <w:numPr>
          <w:ilvl w:val="0"/>
          <w:numId w:val="14"/>
        </w:numPr>
        <w:shd w:val="clear" w:color="auto" w:fill="FFFFFF"/>
        <w:spacing w:line="276" w:lineRule="auto"/>
        <w:ind w:left="0" w:firstLine="567"/>
        <w:jc w:val="both"/>
        <w:rPr>
          <w:sz w:val="28"/>
          <w:szCs w:val="28"/>
          <w:lang w:val="uk-UA"/>
        </w:rPr>
      </w:pPr>
      <w:r w:rsidRPr="00A06777">
        <w:rPr>
          <w:sz w:val="28"/>
          <w:szCs w:val="28"/>
          <w:lang w:val="uk-UA"/>
        </w:rPr>
        <w:t>оволодіти основами комп’ютерної грамотності;</w:t>
      </w:r>
    </w:p>
    <w:p w:rsidR="005B14AF" w:rsidRPr="00A06777" w:rsidRDefault="005B14AF" w:rsidP="00792F07">
      <w:pPr>
        <w:pStyle w:val="ab"/>
        <w:numPr>
          <w:ilvl w:val="0"/>
          <w:numId w:val="14"/>
        </w:numPr>
        <w:shd w:val="clear" w:color="auto" w:fill="FFFFFF"/>
        <w:spacing w:line="276" w:lineRule="auto"/>
        <w:ind w:left="0" w:firstLine="567"/>
        <w:jc w:val="both"/>
        <w:rPr>
          <w:sz w:val="28"/>
          <w:szCs w:val="28"/>
          <w:lang w:val="uk-UA"/>
        </w:rPr>
      </w:pPr>
      <w:r w:rsidRPr="00A06777">
        <w:rPr>
          <w:sz w:val="28"/>
          <w:szCs w:val="28"/>
          <w:lang w:val="uk-UA"/>
        </w:rPr>
        <w:t>знати свої громадянські права і вміти їх реалізувати;</w:t>
      </w:r>
    </w:p>
    <w:p w:rsidR="005B14AF" w:rsidRPr="00A06777" w:rsidRDefault="005B14AF" w:rsidP="00792F07">
      <w:pPr>
        <w:pStyle w:val="ab"/>
        <w:numPr>
          <w:ilvl w:val="0"/>
          <w:numId w:val="14"/>
        </w:numPr>
        <w:shd w:val="clear" w:color="auto" w:fill="FFFFFF"/>
        <w:spacing w:line="276" w:lineRule="auto"/>
        <w:ind w:left="0" w:firstLine="567"/>
        <w:jc w:val="both"/>
        <w:rPr>
          <w:sz w:val="28"/>
          <w:szCs w:val="28"/>
          <w:lang w:val="uk-UA"/>
        </w:rPr>
      </w:pPr>
      <w:r w:rsidRPr="00A06777">
        <w:rPr>
          <w:sz w:val="28"/>
          <w:szCs w:val="28"/>
          <w:lang w:val="uk-UA"/>
        </w:rPr>
        <w:t>оцінювати свою діяльність з погляду моральності та етичних цінностей;</w:t>
      </w:r>
    </w:p>
    <w:p w:rsidR="005B14AF" w:rsidRPr="00A06777" w:rsidRDefault="005B14AF" w:rsidP="00792F07">
      <w:pPr>
        <w:pStyle w:val="ab"/>
        <w:numPr>
          <w:ilvl w:val="0"/>
          <w:numId w:val="14"/>
        </w:numPr>
        <w:shd w:val="clear" w:color="auto" w:fill="FFFFFF"/>
        <w:spacing w:line="276" w:lineRule="auto"/>
        <w:ind w:left="0" w:firstLine="567"/>
        <w:jc w:val="both"/>
        <w:rPr>
          <w:sz w:val="28"/>
          <w:szCs w:val="28"/>
          <w:lang w:val="uk-UA"/>
        </w:rPr>
      </w:pPr>
      <w:r w:rsidRPr="00A06777">
        <w:rPr>
          <w:sz w:val="28"/>
          <w:szCs w:val="28"/>
          <w:lang w:val="uk-UA"/>
        </w:rPr>
        <w:t>дотримуватися правил культури поведінки і спілкування;</w:t>
      </w:r>
    </w:p>
    <w:p w:rsidR="005B14AF" w:rsidRPr="00A06777" w:rsidRDefault="005B14AF" w:rsidP="00792F07">
      <w:pPr>
        <w:pStyle w:val="ab"/>
        <w:numPr>
          <w:ilvl w:val="0"/>
          <w:numId w:val="14"/>
        </w:numPr>
        <w:shd w:val="clear" w:color="auto" w:fill="FFFFFF"/>
        <w:spacing w:line="276" w:lineRule="auto"/>
        <w:ind w:left="0" w:firstLine="567"/>
        <w:jc w:val="both"/>
        <w:rPr>
          <w:sz w:val="28"/>
          <w:szCs w:val="28"/>
          <w:lang w:val="uk-UA"/>
        </w:rPr>
      </w:pPr>
      <w:r w:rsidRPr="00A06777">
        <w:rPr>
          <w:sz w:val="28"/>
          <w:szCs w:val="28"/>
          <w:lang w:val="uk-UA"/>
        </w:rPr>
        <w:t>вести здоровий спосіб життя;</w:t>
      </w:r>
    </w:p>
    <w:p w:rsidR="005B14AF" w:rsidRPr="00A06777" w:rsidRDefault="005B14AF" w:rsidP="00792F07">
      <w:pPr>
        <w:pStyle w:val="ab"/>
        <w:numPr>
          <w:ilvl w:val="0"/>
          <w:numId w:val="14"/>
        </w:numPr>
        <w:shd w:val="clear" w:color="auto" w:fill="FFFFFF"/>
        <w:spacing w:line="276" w:lineRule="auto"/>
        <w:ind w:left="0" w:firstLine="567"/>
        <w:jc w:val="both"/>
        <w:rPr>
          <w:sz w:val="28"/>
          <w:szCs w:val="28"/>
          <w:lang w:val="uk-UA"/>
        </w:rPr>
      </w:pPr>
      <w:r w:rsidRPr="00A06777">
        <w:rPr>
          <w:sz w:val="28"/>
          <w:szCs w:val="28"/>
          <w:lang w:val="uk-UA"/>
        </w:rPr>
        <w:lastRenderedPageBreak/>
        <w:t>бути готовим до форм і методів навчання, використовуваних у старших класах.</w:t>
      </w:r>
    </w:p>
    <w:p w:rsidR="005B14AF" w:rsidRPr="002A6CB6" w:rsidRDefault="005B14AF" w:rsidP="00792F07">
      <w:pPr>
        <w:spacing w:line="276" w:lineRule="auto"/>
        <w:jc w:val="both"/>
        <w:rPr>
          <w:rFonts w:eastAsia="Times New Roman"/>
          <w:sz w:val="28"/>
          <w:szCs w:val="28"/>
          <w:lang w:val="uk-UA"/>
        </w:rPr>
      </w:pPr>
    </w:p>
    <w:p w:rsidR="004E148D" w:rsidRPr="00780A08" w:rsidRDefault="0063599E" w:rsidP="00792F07">
      <w:pPr>
        <w:pStyle w:val="a8"/>
        <w:spacing w:line="276" w:lineRule="auto"/>
        <w:jc w:val="both"/>
        <w:rPr>
          <w:rFonts w:eastAsia="Times New Roman"/>
          <w:b/>
          <w:i/>
          <w:sz w:val="28"/>
          <w:szCs w:val="28"/>
          <w:lang w:val="uk-UA"/>
        </w:rPr>
      </w:pPr>
      <w:r w:rsidRPr="00780A08">
        <w:rPr>
          <w:rFonts w:eastAsia="Times New Roman"/>
          <w:b/>
          <w:i/>
          <w:sz w:val="28"/>
          <w:szCs w:val="28"/>
          <w:lang w:val="uk-UA"/>
        </w:rPr>
        <w:t>11-12 класи</w:t>
      </w:r>
    </w:p>
    <w:p w:rsidR="004E148D" w:rsidRPr="002A6CB6" w:rsidRDefault="004E148D" w:rsidP="00792F07">
      <w:pPr>
        <w:spacing w:line="276" w:lineRule="auto"/>
        <w:ind w:firstLine="567"/>
        <w:jc w:val="both"/>
        <w:rPr>
          <w:rFonts w:eastAsia="Times New Roman"/>
          <w:sz w:val="28"/>
          <w:szCs w:val="28"/>
          <w:lang w:val="uk-UA"/>
        </w:rPr>
      </w:pPr>
      <w:r w:rsidRPr="002A6CB6">
        <w:rPr>
          <w:rFonts w:eastAsia="Times New Roman"/>
          <w:sz w:val="28"/>
          <w:szCs w:val="28"/>
          <w:lang w:val="uk-UA"/>
        </w:rPr>
        <w:t>Метою педагогічного процесу на даному етапі є завершення загальноїсередньої освіти на базі профільного навчання з наданням можливості побудовиіндивідуальної освітньої та професійної стратегії учня на основі його ціннісноїпозиції. Головним методологічним принципом побудови навчання на цьомуступені є системний підхід до формування та розвитку предметної (змістовної) тапрофесійної (практичної, дослідницької, проектної) сфер діяльності учня черезрозвиток міжпредметних зв’язків та загальних принципів побудови науковогознання. Це буде спонукати до формування професійного самовизначення кожноїдитини. Компетенція життєвого самовизначення — це генералізована здатність таготовність особистості до визначення (вибору) життєвих цілей, деталізації процесуїх досягнення у конкретних життєвих завданнях, відібраних способах та засобахреалізації, розрахування потрібних ресурсів. Фактично, компетенціяжиттєвизначення дає змогу особистості сформулювати свій життєвий проект яксистему взаємопов’язаних та взаємозумовлених життєвих цілей, завдань, ресурсів,способів та засобів їх реалізації, які закріплюються у її життєвих планах.</w:t>
      </w:r>
    </w:p>
    <w:p w:rsidR="004E148D" w:rsidRPr="002A6CB6" w:rsidRDefault="004E148D" w:rsidP="00792F07">
      <w:pPr>
        <w:spacing w:line="276" w:lineRule="auto"/>
        <w:ind w:firstLine="567"/>
        <w:jc w:val="both"/>
        <w:rPr>
          <w:rFonts w:eastAsia="Times New Roman"/>
          <w:sz w:val="28"/>
          <w:szCs w:val="28"/>
          <w:lang w:val="uk-UA"/>
        </w:rPr>
      </w:pPr>
      <w:r w:rsidRPr="002A6CB6">
        <w:rPr>
          <w:rFonts w:eastAsia="Times New Roman"/>
          <w:sz w:val="28"/>
          <w:szCs w:val="28"/>
          <w:lang w:val="uk-UA"/>
        </w:rPr>
        <w:t>Стратегічним напрямком розвитку закладу загальної середньої освіти ІІІступеня є створення таких психолого-педагогічних умов, при яких у кожного учнястворюється установка, яку можна сформулювати «Вибір свого життєвого шляху,самовизначення». Таким чином, основним напрямком розвитку закладу освітистане реалізація компетентнісного підходу в освітній взаємодії. Це така практика,при якій відбувається засвоєння кожним учнем комплексу знань, умінь та навичок,який дозволяє учневі розв’язувати життєво значущі завдання як в процесі навчанняв школі, так і в подальшому житті.</w:t>
      </w:r>
    </w:p>
    <w:p w:rsidR="00911322" w:rsidRPr="002A6CB6" w:rsidRDefault="00911322" w:rsidP="00792F07">
      <w:pPr>
        <w:spacing w:line="276" w:lineRule="auto"/>
        <w:ind w:firstLine="567"/>
        <w:jc w:val="both"/>
        <w:rPr>
          <w:rFonts w:eastAsia="Times New Roman"/>
          <w:sz w:val="28"/>
          <w:szCs w:val="28"/>
          <w:lang w:val="uk-UA"/>
        </w:rPr>
      </w:pPr>
      <w:r w:rsidRPr="002A6CB6">
        <w:rPr>
          <w:rFonts w:eastAsia="Times New Roman"/>
          <w:sz w:val="28"/>
          <w:szCs w:val="28"/>
          <w:lang w:val="uk-UA"/>
        </w:rPr>
        <w:t>Метою профільної середньої освіти є забезпечення можливостей для рівногодоступу учнівської молоді до здобуття загальноосвітньої, профільної, початковоїдопрофесійної підготовки, неперервної освіти упродовж усього життя, вихованняособистості здатної до самореалізації, професійного зростання, реформуваннясучасного суспільства.</w:t>
      </w:r>
    </w:p>
    <w:p w:rsidR="004E148D" w:rsidRPr="002A6CB6" w:rsidRDefault="00911322" w:rsidP="00792F07">
      <w:pPr>
        <w:spacing w:line="276" w:lineRule="auto"/>
        <w:ind w:firstLine="567"/>
        <w:jc w:val="both"/>
        <w:rPr>
          <w:rFonts w:eastAsia="Times New Roman"/>
          <w:sz w:val="28"/>
          <w:szCs w:val="28"/>
          <w:lang w:val="uk-UA"/>
        </w:rPr>
      </w:pPr>
      <w:r w:rsidRPr="002A6CB6">
        <w:rPr>
          <w:rFonts w:eastAsia="Times New Roman"/>
          <w:sz w:val="28"/>
          <w:szCs w:val="28"/>
          <w:lang w:val="uk-UA"/>
        </w:rPr>
        <w:t>Загальний обсяг навчального навантаження та орієнтовна тривалість іможливі взаємозв’язки освітніх галузей, предметів: загальний обсяг навчальногонавантаження для учнів 11-12 класів закладів загальної середньої освіти складає</w:t>
      </w:r>
      <w:r w:rsidR="00792F07">
        <w:rPr>
          <w:rFonts w:eastAsia="Times New Roman"/>
          <w:sz w:val="28"/>
          <w:szCs w:val="28"/>
          <w:lang w:val="uk-UA"/>
        </w:rPr>
        <w:t>2240 годин/навчальний рік</w:t>
      </w:r>
      <w:r w:rsidRPr="002A6CB6">
        <w:rPr>
          <w:rFonts w:eastAsia="Times New Roman"/>
          <w:sz w:val="28"/>
          <w:szCs w:val="28"/>
          <w:lang w:val="uk-UA"/>
        </w:rPr>
        <w:t>, а саме: для 11-х класів 1120 годин/навчальний рік,для 12-х класів – 1120 годин/навчальний рік.</w:t>
      </w:r>
    </w:p>
    <w:p w:rsidR="00042A73" w:rsidRPr="002A6CB6" w:rsidRDefault="00526552"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lastRenderedPageBreak/>
        <w:t xml:space="preserve">Реалізація </w:t>
      </w:r>
      <w:r w:rsidR="00E266E3" w:rsidRPr="002A6CB6">
        <w:rPr>
          <w:color w:val="000000"/>
          <w:sz w:val="28"/>
          <w:szCs w:val="28"/>
          <w:lang w:val="uk-UA"/>
        </w:rPr>
        <w:t>змісту освіти, визначеного Держа</w:t>
      </w:r>
      <w:r w:rsidR="00042A73" w:rsidRPr="002A6CB6">
        <w:rPr>
          <w:color w:val="000000"/>
          <w:sz w:val="28"/>
          <w:szCs w:val="28"/>
          <w:lang w:val="uk-UA"/>
        </w:rPr>
        <w:t xml:space="preserve">вним стандартом </w:t>
      </w:r>
      <w:r w:rsidRPr="002A6CB6">
        <w:rPr>
          <w:color w:val="000000"/>
          <w:sz w:val="28"/>
          <w:szCs w:val="28"/>
          <w:lang w:val="uk-UA"/>
        </w:rPr>
        <w:t xml:space="preserve">забезпечується </w:t>
      </w:r>
      <w:r w:rsidR="00E266E3" w:rsidRPr="002A6CB6">
        <w:rPr>
          <w:color w:val="000000"/>
          <w:sz w:val="28"/>
          <w:szCs w:val="28"/>
          <w:lang w:val="uk-UA"/>
        </w:rPr>
        <w:t>вибірково-обов’язко</w:t>
      </w:r>
      <w:r w:rsidR="00042A73" w:rsidRPr="002A6CB6">
        <w:rPr>
          <w:color w:val="000000"/>
          <w:sz w:val="28"/>
          <w:szCs w:val="28"/>
          <w:lang w:val="uk-UA"/>
        </w:rPr>
        <w:t xml:space="preserve">вими предметами («Інформатика», </w:t>
      </w:r>
      <w:r w:rsidR="00E266E3" w:rsidRPr="002A6CB6">
        <w:rPr>
          <w:color w:val="000000"/>
          <w:sz w:val="28"/>
          <w:szCs w:val="28"/>
          <w:lang w:val="uk-UA"/>
        </w:rPr>
        <w:t>«Технології», «Мистецтво»), що вивчаються на рів</w:t>
      </w:r>
      <w:r w:rsidR="00484041" w:rsidRPr="002A6CB6">
        <w:rPr>
          <w:color w:val="000000"/>
          <w:sz w:val="28"/>
          <w:szCs w:val="28"/>
          <w:lang w:val="uk-UA"/>
        </w:rPr>
        <w:t xml:space="preserve">ні стандарту, з яких учень може </w:t>
      </w:r>
      <w:r w:rsidR="00E266E3" w:rsidRPr="002A6CB6">
        <w:rPr>
          <w:color w:val="000000"/>
          <w:sz w:val="28"/>
          <w:szCs w:val="28"/>
          <w:lang w:val="uk-UA"/>
        </w:rPr>
        <w:t>обрати два предмета – один в 1</w:t>
      </w:r>
      <w:r w:rsidR="001E24A5" w:rsidRPr="002A6CB6">
        <w:rPr>
          <w:color w:val="000000"/>
          <w:sz w:val="28"/>
          <w:szCs w:val="28"/>
          <w:lang w:val="uk-UA"/>
        </w:rPr>
        <w:t>1</w:t>
      </w:r>
      <w:r w:rsidR="00E266E3" w:rsidRPr="002A6CB6">
        <w:rPr>
          <w:color w:val="000000"/>
          <w:sz w:val="28"/>
          <w:szCs w:val="28"/>
          <w:lang w:val="uk-UA"/>
        </w:rPr>
        <w:t xml:space="preserve"> класі, інший – в 1</w:t>
      </w:r>
      <w:r w:rsidR="001E24A5" w:rsidRPr="002A6CB6">
        <w:rPr>
          <w:color w:val="000000"/>
          <w:sz w:val="28"/>
          <w:szCs w:val="28"/>
          <w:lang w:val="uk-UA"/>
        </w:rPr>
        <w:t>2</w:t>
      </w:r>
      <w:r w:rsidR="00E266E3" w:rsidRPr="002A6CB6">
        <w:rPr>
          <w:color w:val="000000"/>
          <w:sz w:val="28"/>
          <w:szCs w:val="28"/>
          <w:lang w:val="uk-UA"/>
        </w:rPr>
        <w:t xml:space="preserve"> к</w:t>
      </w:r>
      <w:r w:rsidR="00484041" w:rsidRPr="002A6CB6">
        <w:rPr>
          <w:color w:val="000000"/>
          <w:sz w:val="28"/>
          <w:szCs w:val="28"/>
          <w:lang w:val="uk-UA"/>
        </w:rPr>
        <w:t xml:space="preserve">ласі або одночасно два предмета </w:t>
      </w:r>
      <w:r w:rsidR="00E266E3" w:rsidRPr="002A6CB6">
        <w:rPr>
          <w:color w:val="000000"/>
          <w:sz w:val="28"/>
          <w:szCs w:val="28"/>
          <w:lang w:val="uk-UA"/>
        </w:rPr>
        <w:t>в 1</w:t>
      </w:r>
      <w:r w:rsidR="001E24A5" w:rsidRPr="002A6CB6">
        <w:rPr>
          <w:color w:val="000000"/>
          <w:sz w:val="28"/>
          <w:szCs w:val="28"/>
          <w:lang w:val="uk-UA"/>
        </w:rPr>
        <w:t>1</w:t>
      </w:r>
      <w:r w:rsidR="00E266E3" w:rsidRPr="002A6CB6">
        <w:rPr>
          <w:color w:val="000000"/>
          <w:sz w:val="28"/>
          <w:szCs w:val="28"/>
          <w:lang w:val="uk-UA"/>
        </w:rPr>
        <w:t xml:space="preserve"> і 1</w:t>
      </w:r>
      <w:r w:rsidR="001E24A5" w:rsidRPr="002A6CB6">
        <w:rPr>
          <w:color w:val="000000"/>
          <w:sz w:val="28"/>
          <w:szCs w:val="28"/>
          <w:lang w:val="uk-UA"/>
        </w:rPr>
        <w:t>2</w:t>
      </w:r>
      <w:r w:rsidR="00042A73" w:rsidRPr="002A6CB6">
        <w:rPr>
          <w:color w:val="000000"/>
          <w:sz w:val="28"/>
          <w:szCs w:val="28"/>
          <w:lang w:val="uk-UA"/>
        </w:rPr>
        <w:t xml:space="preserve"> класах. </w:t>
      </w:r>
      <w:r w:rsidR="00E266E3" w:rsidRPr="002A6CB6">
        <w:rPr>
          <w:color w:val="000000"/>
          <w:sz w:val="28"/>
          <w:szCs w:val="28"/>
          <w:lang w:val="uk-UA"/>
        </w:rPr>
        <w:t>Профіль навчання формується закладом ос</w:t>
      </w:r>
      <w:r w:rsidR="00042A73" w:rsidRPr="002A6CB6">
        <w:rPr>
          <w:color w:val="000000"/>
          <w:sz w:val="28"/>
          <w:szCs w:val="28"/>
          <w:lang w:val="uk-UA"/>
        </w:rPr>
        <w:t xml:space="preserve">віти з урахуванням можливостей </w:t>
      </w:r>
      <w:r w:rsidR="00E266E3" w:rsidRPr="002A6CB6">
        <w:rPr>
          <w:color w:val="000000"/>
          <w:sz w:val="28"/>
          <w:szCs w:val="28"/>
          <w:lang w:val="uk-UA"/>
        </w:rPr>
        <w:t>забе</w:t>
      </w:r>
      <w:r w:rsidR="00042A73" w:rsidRPr="002A6CB6">
        <w:rPr>
          <w:color w:val="000000"/>
          <w:sz w:val="28"/>
          <w:szCs w:val="28"/>
          <w:lang w:val="uk-UA"/>
        </w:rPr>
        <w:t>зпечити якісну його реалізацію.</w:t>
      </w:r>
    </w:p>
    <w:p w:rsidR="00042A73" w:rsidRPr="002A6CB6" w:rsidRDefault="00E266E3"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 xml:space="preserve">Заклад освіти при складанні навчальних планів може збільшувати кількістьгодин на вивчення базових або профільних </w:t>
      </w:r>
      <w:r w:rsidR="00484041" w:rsidRPr="002A6CB6">
        <w:rPr>
          <w:color w:val="000000"/>
          <w:sz w:val="28"/>
          <w:szCs w:val="28"/>
          <w:lang w:val="uk-UA"/>
        </w:rPr>
        <w:t xml:space="preserve">предметів за рахунок додаткових </w:t>
      </w:r>
      <w:r w:rsidRPr="002A6CB6">
        <w:rPr>
          <w:color w:val="000000"/>
          <w:sz w:val="28"/>
          <w:szCs w:val="28"/>
          <w:lang w:val="uk-UA"/>
        </w:rPr>
        <w:t>годин.Заклад освіти може планувати концентр</w:t>
      </w:r>
      <w:r w:rsidR="00042A73" w:rsidRPr="002A6CB6">
        <w:rPr>
          <w:color w:val="000000"/>
          <w:sz w:val="28"/>
          <w:szCs w:val="28"/>
          <w:lang w:val="uk-UA"/>
        </w:rPr>
        <w:t xml:space="preserve">овано вивчення певного предмета </w:t>
      </w:r>
      <w:r w:rsidRPr="002A6CB6">
        <w:rPr>
          <w:color w:val="000000"/>
          <w:sz w:val="28"/>
          <w:szCs w:val="28"/>
          <w:lang w:val="uk-UA"/>
        </w:rPr>
        <w:t>(впродовж чверті, семестру, навч</w:t>
      </w:r>
      <w:r w:rsidR="00484041" w:rsidRPr="002A6CB6">
        <w:rPr>
          <w:color w:val="000000"/>
          <w:sz w:val="28"/>
          <w:szCs w:val="28"/>
          <w:lang w:val="uk-UA"/>
        </w:rPr>
        <w:t xml:space="preserve">ального року) з метою уникнення </w:t>
      </w:r>
      <w:r w:rsidRPr="002A6CB6">
        <w:rPr>
          <w:color w:val="000000"/>
          <w:sz w:val="28"/>
          <w:szCs w:val="28"/>
          <w:lang w:val="uk-UA"/>
        </w:rPr>
        <w:t>одногодинного тижне</w:t>
      </w:r>
      <w:r w:rsidR="00042A73" w:rsidRPr="002A6CB6">
        <w:rPr>
          <w:color w:val="000000"/>
          <w:sz w:val="28"/>
          <w:szCs w:val="28"/>
          <w:lang w:val="uk-UA"/>
        </w:rPr>
        <w:t xml:space="preserve">вого вивчення певного предмета. </w:t>
      </w:r>
      <w:r w:rsidRPr="002A6CB6">
        <w:rPr>
          <w:color w:val="000000"/>
          <w:sz w:val="28"/>
          <w:szCs w:val="28"/>
          <w:lang w:val="uk-UA"/>
        </w:rPr>
        <w:t>Освітню програму укла</w:t>
      </w:r>
      <w:r w:rsidR="00792F07">
        <w:rPr>
          <w:color w:val="000000"/>
          <w:sz w:val="28"/>
          <w:szCs w:val="28"/>
          <w:lang w:val="uk-UA"/>
        </w:rPr>
        <w:t>дено за такими галузями:</w:t>
      </w:r>
    </w:p>
    <w:p w:rsidR="00042A73" w:rsidRPr="00792F07" w:rsidRDefault="00484041" w:rsidP="00792F07">
      <w:pPr>
        <w:pStyle w:val="a8"/>
        <w:numPr>
          <w:ilvl w:val="0"/>
          <w:numId w:val="27"/>
        </w:numPr>
        <w:tabs>
          <w:tab w:val="left" w:pos="4111"/>
        </w:tabs>
        <w:spacing w:line="276" w:lineRule="auto"/>
        <w:jc w:val="both"/>
        <w:rPr>
          <w:color w:val="000000"/>
          <w:sz w:val="28"/>
          <w:szCs w:val="28"/>
          <w:lang w:val="uk-UA"/>
        </w:rPr>
      </w:pPr>
      <w:r w:rsidRPr="00792F07">
        <w:rPr>
          <w:color w:val="000000"/>
          <w:sz w:val="28"/>
          <w:szCs w:val="28"/>
          <w:lang w:val="uk-UA"/>
        </w:rPr>
        <w:t xml:space="preserve">Мови і </w:t>
      </w:r>
      <w:r w:rsidR="00042A73" w:rsidRPr="00792F07">
        <w:rPr>
          <w:color w:val="000000"/>
          <w:sz w:val="28"/>
          <w:szCs w:val="28"/>
          <w:lang w:val="uk-UA"/>
        </w:rPr>
        <w:t>літератури;</w:t>
      </w:r>
    </w:p>
    <w:p w:rsidR="00792F07" w:rsidRDefault="00E266E3" w:rsidP="00792F07">
      <w:pPr>
        <w:pStyle w:val="a8"/>
        <w:numPr>
          <w:ilvl w:val="0"/>
          <w:numId w:val="27"/>
        </w:numPr>
        <w:tabs>
          <w:tab w:val="left" w:pos="4111"/>
        </w:tabs>
        <w:spacing w:line="276" w:lineRule="auto"/>
        <w:jc w:val="both"/>
        <w:rPr>
          <w:color w:val="000000"/>
          <w:sz w:val="28"/>
          <w:szCs w:val="28"/>
          <w:lang w:val="uk-UA"/>
        </w:rPr>
      </w:pPr>
      <w:r w:rsidRPr="00792F07">
        <w:rPr>
          <w:color w:val="000000"/>
          <w:sz w:val="28"/>
          <w:szCs w:val="28"/>
          <w:lang w:val="uk-UA"/>
        </w:rPr>
        <w:t>Суспільствознавство;</w:t>
      </w:r>
    </w:p>
    <w:p w:rsidR="00792F07" w:rsidRDefault="00E266E3" w:rsidP="00792F07">
      <w:pPr>
        <w:pStyle w:val="a8"/>
        <w:numPr>
          <w:ilvl w:val="0"/>
          <w:numId w:val="27"/>
        </w:numPr>
        <w:tabs>
          <w:tab w:val="left" w:pos="4111"/>
        </w:tabs>
        <w:spacing w:line="276" w:lineRule="auto"/>
        <w:jc w:val="both"/>
        <w:rPr>
          <w:color w:val="000000"/>
          <w:sz w:val="28"/>
          <w:szCs w:val="28"/>
          <w:lang w:val="uk-UA"/>
        </w:rPr>
      </w:pPr>
      <w:r w:rsidRPr="00792F07">
        <w:rPr>
          <w:color w:val="000000"/>
          <w:sz w:val="28"/>
          <w:szCs w:val="28"/>
          <w:lang w:val="uk-UA"/>
        </w:rPr>
        <w:t>Мистецтво;</w:t>
      </w:r>
    </w:p>
    <w:p w:rsidR="00792F07" w:rsidRDefault="00E266E3" w:rsidP="00792F07">
      <w:pPr>
        <w:pStyle w:val="a8"/>
        <w:numPr>
          <w:ilvl w:val="0"/>
          <w:numId w:val="27"/>
        </w:numPr>
        <w:tabs>
          <w:tab w:val="left" w:pos="4111"/>
        </w:tabs>
        <w:spacing w:line="276" w:lineRule="auto"/>
        <w:jc w:val="both"/>
        <w:rPr>
          <w:color w:val="000000"/>
          <w:sz w:val="28"/>
          <w:szCs w:val="28"/>
          <w:lang w:val="uk-UA"/>
        </w:rPr>
      </w:pPr>
      <w:r w:rsidRPr="00792F07">
        <w:rPr>
          <w:color w:val="000000"/>
          <w:sz w:val="28"/>
          <w:szCs w:val="28"/>
          <w:lang w:val="uk-UA"/>
        </w:rPr>
        <w:t>Математика;</w:t>
      </w:r>
    </w:p>
    <w:p w:rsidR="00792F07" w:rsidRDefault="00E266E3" w:rsidP="00792F07">
      <w:pPr>
        <w:pStyle w:val="a8"/>
        <w:numPr>
          <w:ilvl w:val="0"/>
          <w:numId w:val="27"/>
        </w:numPr>
        <w:tabs>
          <w:tab w:val="left" w:pos="4111"/>
        </w:tabs>
        <w:spacing w:line="276" w:lineRule="auto"/>
        <w:jc w:val="both"/>
        <w:rPr>
          <w:color w:val="000000"/>
          <w:sz w:val="28"/>
          <w:szCs w:val="28"/>
          <w:lang w:val="uk-UA"/>
        </w:rPr>
      </w:pPr>
      <w:r w:rsidRPr="00792F07">
        <w:rPr>
          <w:color w:val="000000"/>
          <w:sz w:val="28"/>
          <w:szCs w:val="28"/>
          <w:lang w:val="uk-UA"/>
        </w:rPr>
        <w:t>Природознавство;</w:t>
      </w:r>
    </w:p>
    <w:p w:rsidR="00792F07" w:rsidRDefault="00E266E3" w:rsidP="00792F07">
      <w:pPr>
        <w:pStyle w:val="a8"/>
        <w:numPr>
          <w:ilvl w:val="0"/>
          <w:numId w:val="27"/>
        </w:numPr>
        <w:tabs>
          <w:tab w:val="left" w:pos="4111"/>
        </w:tabs>
        <w:spacing w:line="276" w:lineRule="auto"/>
        <w:jc w:val="both"/>
        <w:rPr>
          <w:color w:val="000000"/>
          <w:sz w:val="28"/>
          <w:szCs w:val="28"/>
          <w:lang w:val="uk-UA"/>
        </w:rPr>
      </w:pPr>
      <w:r w:rsidRPr="00792F07">
        <w:rPr>
          <w:color w:val="000000"/>
          <w:sz w:val="28"/>
          <w:szCs w:val="28"/>
          <w:lang w:val="uk-UA"/>
        </w:rPr>
        <w:t>Технологі</w:t>
      </w:r>
      <w:r w:rsidR="00042A73" w:rsidRPr="00792F07">
        <w:rPr>
          <w:color w:val="000000"/>
          <w:sz w:val="28"/>
          <w:szCs w:val="28"/>
          <w:lang w:val="uk-UA"/>
        </w:rPr>
        <w:t>ї;</w:t>
      </w:r>
    </w:p>
    <w:p w:rsidR="00042A73" w:rsidRPr="00792F07" w:rsidRDefault="00042A73" w:rsidP="00792F07">
      <w:pPr>
        <w:pStyle w:val="a8"/>
        <w:numPr>
          <w:ilvl w:val="0"/>
          <w:numId w:val="27"/>
        </w:numPr>
        <w:tabs>
          <w:tab w:val="left" w:pos="4111"/>
        </w:tabs>
        <w:spacing w:line="276" w:lineRule="auto"/>
        <w:jc w:val="both"/>
        <w:rPr>
          <w:color w:val="000000"/>
          <w:sz w:val="28"/>
          <w:szCs w:val="28"/>
          <w:lang w:val="uk-UA"/>
        </w:rPr>
      </w:pPr>
      <w:r w:rsidRPr="00792F07">
        <w:rPr>
          <w:color w:val="000000"/>
          <w:sz w:val="28"/>
          <w:szCs w:val="28"/>
          <w:lang w:val="uk-UA"/>
        </w:rPr>
        <w:t xml:space="preserve">Здоров’я і фізична культура. </w:t>
      </w:r>
    </w:p>
    <w:p w:rsidR="00042A73" w:rsidRPr="002A6CB6" w:rsidRDefault="00E266E3"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 xml:space="preserve">Освітні галузі реалізуються через окремі </w:t>
      </w:r>
      <w:r w:rsidR="00042A73" w:rsidRPr="002A6CB6">
        <w:rPr>
          <w:color w:val="000000"/>
          <w:sz w:val="28"/>
          <w:szCs w:val="28"/>
          <w:lang w:val="uk-UA"/>
        </w:rPr>
        <w:t>предмети. Логічна послідовність</w:t>
      </w:r>
      <w:r w:rsidRPr="002A6CB6">
        <w:rPr>
          <w:color w:val="000000"/>
          <w:sz w:val="28"/>
          <w:szCs w:val="28"/>
          <w:lang w:val="uk-UA"/>
        </w:rPr>
        <w:t>вивчення предметів розкривається у ві</w:t>
      </w:r>
      <w:r w:rsidR="00042A73" w:rsidRPr="002A6CB6">
        <w:rPr>
          <w:color w:val="000000"/>
          <w:sz w:val="28"/>
          <w:szCs w:val="28"/>
          <w:lang w:val="uk-UA"/>
        </w:rPr>
        <w:t>дповідних навчальних програмах.</w:t>
      </w:r>
    </w:p>
    <w:p w:rsidR="00042A73" w:rsidRPr="002A6CB6" w:rsidRDefault="00E266E3"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Поділ класів на групи при вивченні окремих предметів зд</w:t>
      </w:r>
      <w:r w:rsidR="00484041" w:rsidRPr="002A6CB6">
        <w:rPr>
          <w:color w:val="000000"/>
          <w:sz w:val="28"/>
          <w:szCs w:val="28"/>
          <w:lang w:val="uk-UA"/>
        </w:rPr>
        <w:t xml:space="preserve">ійснюється </w:t>
      </w:r>
      <w:r w:rsidRPr="002A6CB6">
        <w:rPr>
          <w:color w:val="000000"/>
          <w:sz w:val="28"/>
          <w:szCs w:val="28"/>
          <w:lang w:val="uk-UA"/>
        </w:rPr>
        <w:t>в</w:t>
      </w:r>
      <w:r w:rsidR="00042A73" w:rsidRPr="002A6CB6">
        <w:rPr>
          <w:color w:val="000000"/>
          <w:sz w:val="28"/>
          <w:szCs w:val="28"/>
          <w:lang w:val="uk-UA"/>
        </w:rPr>
        <w:t>ідповідно до чинних нормативів.</w:t>
      </w:r>
    </w:p>
    <w:p w:rsidR="00484041" w:rsidRPr="002A6CB6" w:rsidRDefault="00E266E3"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Основними формами організації освітнього процесу у старшій профільнійшколі є різні типи уроку: інтерактивні уроки, уроки перевірки або досягненнякомпетентностей, комбінований урок, відео-урок, екскурсії, віртуа</w:t>
      </w:r>
      <w:r w:rsidR="00484041" w:rsidRPr="002A6CB6">
        <w:rPr>
          <w:color w:val="000000"/>
          <w:sz w:val="28"/>
          <w:szCs w:val="28"/>
          <w:lang w:val="uk-UA"/>
        </w:rPr>
        <w:t xml:space="preserve">льні подорожі, </w:t>
      </w:r>
      <w:r w:rsidRPr="002A6CB6">
        <w:rPr>
          <w:color w:val="000000"/>
          <w:sz w:val="28"/>
          <w:szCs w:val="28"/>
          <w:lang w:val="uk-UA"/>
        </w:rPr>
        <w:t>квести, спектаклі, конференції, інтегровані уроки,</w:t>
      </w:r>
      <w:r w:rsidR="00484041" w:rsidRPr="002A6CB6">
        <w:rPr>
          <w:color w:val="000000"/>
          <w:sz w:val="28"/>
          <w:szCs w:val="28"/>
          <w:lang w:val="uk-UA"/>
        </w:rPr>
        <w:t xml:space="preserve"> бінарні уроки, проблемний урок тощо.</w:t>
      </w:r>
    </w:p>
    <w:p w:rsidR="00C93BDA" w:rsidRPr="002A6CB6" w:rsidRDefault="00E266E3" w:rsidP="00792F07">
      <w:pPr>
        <w:tabs>
          <w:tab w:val="left" w:pos="4111"/>
        </w:tabs>
        <w:spacing w:line="276" w:lineRule="auto"/>
        <w:ind w:firstLine="567"/>
        <w:jc w:val="both"/>
        <w:rPr>
          <w:sz w:val="28"/>
          <w:szCs w:val="28"/>
          <w:lang w:val="uk-UA"/>
        </w:rPr>
      </w:pPr>
      <w:r w:rsidRPr="002A6CB6">
        <w:rPr>
          <w:color w:val="000000"/>
          <w:sz w:val="28"/>
          <w:szCs w:val="28"/>
          <w:lang w:val="uk-UA"/>
        </w:rPr>
        <w:t>Вибір форм і методів навчання вчитель визначає самостійно, враховуючиконкретні умови роботи, забезпечуючи дос</w:t>
      </w:r>
      <w:r w:rsidR="00484041" w:rsidRPr="002A6CB6">
        <w:rPr>
          <w:color w:val="000000"/>
          <w:sz w:val="28"/>
          <w:szCs w:val="28"/>
          <w:lang w:val="uk-UA"/>
        </w:rPr>
        <w:t xml:space="preserve">ягнення очікуваних результатів, </w:t>
      </w:r>
      <w:r w:rsidRPr="002A6CB6">
        <w:rPr>
          <w:color w:val="000000"/>
          <w:sz w:val="28"/>
          <w:szCs w:val="28"/>
          <w:lang w:val="uk-UA"/>
        </w:rPr>
        <w:t>зазначених у навчальних програмах. Форми</w:t>
      </w:r>
      <w:r w:rsidR="00484041" w:rsidRPr="002A6CB6">
        <w:rPr>
          <w:color w:val="000000"/>
          <w:sz w:val="28"/>
          <w:szCs w:val="28"/>
          <w:lang w:val="uk-UA"/>
        </w:rPr>
        <w:t xml:space="preserve"> організації освітнього процесу </w:t>
      </w:r>
      <w:r w:rsidRPr="002A6CB6">
        <w:rPr>
          <w:color w:val="000000"/>
          <w:sz w:val="28"/>
          <w:szCs w:val="28"/>
          <w:lang w:val="uk-UA"/>
        </w:rPr>
        <w:t>можуть уточнюватись і розширюватись.</w:t>
      </w:r>
    </w:p>
    <w:p w:rsidR="00484041"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Змістовне наповнення предмета «Фізична</w:t>
      </w:r>
      <w:r w:rsidR="00484041" w:rsidRPr="002A6CB6">
        <w:rPr>
          <w:color w:val="000000"/>
          <w:sz w:val="28"/>
          <w:szCs w:val="28"/>
          <w:lang w:val="uk-UA"/>
        </w:rPr>
        <w:t xml:space="preserve"> культура» заклад освіти формує </w:t>
      </w:r>
      <w:r w:rsidRPr="002A6CB6">
        <w:rPr>
          <w:color w:val="000000"/>
          <w:sz w:val="28"/>
          <w:szCs w:val="28"/>
          <w:lang w:val="uk-UA"/>
        </w:rPr>
        <w:t>самостійно з варіативних модулів відповідно до особливостей учнів, матеріальнотехнічної бази, кадрового забезпечення, нар</w:t>
      </w:r>
      <w:r w:rsidR="00484041" w:rsidRPr="002A6CB6">
        <w:rPr>
          <w:color w:val="000000"/>
          <w:sz w:val="28"/>
          <w:szCs w:val="28"/>
          <w:lang w:val="uk-UA"/>
        </w:rPr>
        <w:t xml:space="preserve">одних традицій. Години фізичної </w:t>
      </w:r>
      <w:r w:rsidRPr="002A6CB6">
        <w:rPr>
          <w:color w:val="000000"/>
          <w:sz w:val="28"/>
          <w:szCs w:val="28"/>
          <w:lang w:val="uk-UA"/>
        </w:rPr>
        <w:t>культури не враховуються при визначенні гр</w:t>
      </w:r>
      <w:r w:rsidR="00484041" w:rsidRPr="002A6CB6">
        <w:rPr>
          <w:color w:val="000000"/>
          <w:sz w:val="28"/>
          <w:szCs w:val="28"/>
          <w:lang w:val="uk-UA"/>
        </w:rPr>
        <w:t>анично допустимого навантаження учнів.</w:t>
      </w:r>
    </w:p>
    <w:p w:rsidR="00484041"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lastRenderedPageBreak/>
        <w:t xml:space="preserve">З метою недопущення перевантаження учнів за рішенням педагогічної радипри оцінюванні учнів із відповідних предметів, а </w:t>
      </w:r>
      <w:r w:rsidR="00484041" w:rsidRPr="002A6CB6">
        <w:rPr>
          <w:color w:val="000000"/>
          <w:sz w:val="28"/>
          <w:szCs w:val="28"/>
          <w:lang w:val="uk-UA"/>
        </w:rPr>
        <w:t xml:space="preserve">саме: музики, фізичної культури </w:t>
      </w:r>
      <w:r w:rsidRPr="002A6CB6">
        <w:rPr>
          <w:color w:val="000000"/>
          <w:sz w:val="28"/>
          <w:szCs w:val="28"/>
          <w:lang w:val="uk-UA"/>
        </w:rPr>
        <w:t>дозволяється враховувати результати їх навчанн</w:t>
      </w:r>
      <w:r w:rsidR="00484041" w:rsidRPr="002A6CB6">
        <w:rPr>
          <w:color w:val="000000"/>
          <w:sz w:val="28"/>
          <w:szCs w:val="28"/>
          <w:lang w:val="uk-UA"/>
        </w:rPr>
        <w:t xml:space="preserve">я у закладах освіти іншого типу </w:t>
      </w:r>
      <w:r w:rsidRPr="002A6CB6">
        <w:rPr>
          <w:color w:val="000000"/>
          <w:sz w:val="28"/>
          <w:szCs w:val="28"/>
          <w:lang w:val="uk-UA"/>
        </w:rPr>
        <w:t>(художніх, музичних, спортивних</w:t>
      </w:r>
      <w:r w:rsidR="00484041" w:rsidRPr="002A6CB6">
        <w:rPr>
          <w:color w:val="000000"/>
          <w:sz w:val="28"/>
          <w:szCs w:val="28"/>
          <w:lang w:val="uk-UA"/>
        </w:rPr>
        <w:t xml:space="preserve"> школах), участь у позашкільнихзакладах.</w:t>
      </w:r>
    </w:p>
    <w:p w:rsidR="00D236BD"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Вимоги до обов’язкових результатів навчання визначаються з урахуваннямкомпетентнісного підходу до навчання, в основу якого по</w:t>
      </w:r>
      <w:r w:rsidR="00D236BD" w:rsidRPr="002A6CB6">
        <w:rPr>
          <w:color w:val="000000"/>
          <w:sz w:val="28"/>
          <w:szCs w:val="28"/>
          <w:lang w:val="uk-UA"/>
        </w:rPr>
        <w:t>кладено ключовікомпетентності.</w:t>
      </w:r>
    </w:p>
    <w:p w:rsidR="00D236BD"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Необхідною умовою формування компетентностей є діяльніснаспрямованість навчання, яка передбачає включення учнів до різних видівпедагогічно доцільної активної навчально-пізн</w:t>
      </w:r>
      <w:r w:rsidR="00D236BD" w:rsidRPr="002A6CB6">
        <w:rPr>
          <w:color w:val="000000"/>
          <w:sz w:val="28"/>
          <w:szCs w:val="28"/>
          <w:lang w:val="uk-UA"/>
        </w:rPr>
        <w:t>авальної діяльності, практичної спрямованості.</w:t>
      </w:r>
    </w:p>
    <w:p w:rsidR="00D236BD"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Формуванню ключових компетентностей сп</w:t>
      </w:r>
      <w:r w:rsidR="00D236BD" w:rsidRPr="002A6CB6">
        <w:rPr>
          <w:color w:val="000000"/>
          <w:sz w:val="28"/>
          <w:szCs w:val="28"/>
          <w:lang w:val="uk-UA"/>
        </w:rPr>
        <w:t xml:space="preserve">рияє встановлення та реалізація </w:t>
      </w:r>
      <w:r w:rsidRPr="002A6CB6">
        <w:rPr>
          <w:color w:val="000000"/>
          <w:sz w:val="28"/>
          <w:szCs w:val="28"/>
          <w:lang w:val="uk-UA"/>
        </w:rPr>
        <w:t>в освітньому процесі міжпредметних і внутріш</w:t>
      </w:r>
      <w:r w:rsidR="00D236BD" w:rsidRPr="002A6CB6">
        <w:rPr>
          <w:color w:val="000000"/>
          <w:sz w:val="28"/>
          <w:szCs w:val="28"/>
          <w:lang w:val="uk-UA"/>
        </w:rPr>
        <w:t xml:space="preserve">ньопредметних зв’язків, а саме: </w:t>
      </w:r>
      <w:r w:rsidRPr="002A6CB6">
        <w:rPr>
          <w:color w:val="000000"/>
          <w:sz w:val="28"/>
          <w:szCs w:val="28"/>
          <w:lang w:val="uk-UA"/>
        </w:rPr>
        <w:t>змістовно-інформаційних, операційно - діяльнісних</w:t>
      </w:r>
      <w:r w:rsidR="00D236BD" w:rsidRPr="002A6CB6">
        <w:rPr>
          <w:color w:val="000000"/>
          <w:sz w:val="28"/>
          <w:szCs w:val="28"/>
          <w:lang w:val="uk-UA"/>
        </w:rPr>
        <w:t xml:space="preserve">і організаційно-методичних, </w:t>
      </w:r>
      <w:r w:rsidRPr="002A6CB6">
        <w:rPr>
          <w:color w:val="000000"/>
          <w:sz w:val="28"/>
          <w:szCs w:val="28"/>
          <w:lang w:val="uk-UA"/>
        </w:rPr>
        <w:t>що сприяє посиленню пізнавального інтересу</w:t>
      </w:r>
      <w:r w:rsidR="00D236BD" w:rsidRPr="002A6CB6">
        <w:rPr>
          <w:color w:val="000000"/>
          <w:sz w:val="28"/>
          <w:szCs w:val="28"/>
          <w:lang w:val="uk-UA"/>
        </w:rPr>
        <w:t xml:space="preserve"> учнів до навчання і підвищенню </w:t>
      </w:r>
      <w:r w:rsidRPr="002A6CB6">
        <w:rPr>
          <w:color w:val="000000"/>
          <w:sz w:val="28"/>
          <w:szCs w:val="28"/>
          <w:lang w:val="uk-UA"/>
        </w:rPr>
        <w:t>рівня їхньої загальної культури, систем</w:t>
      </w:r>
      <w:r w:rsidR="00D236BD" w:rsidRPr="002A6CB6">
        <w:rPr>
          <w:color w:val="000000"/>
          <w:sz w:val="28"/>
          <w:szCs w:val="28"/>
          <w:lang w:val="uk-UA"/>
        </w:rPr>
        <w:t xml:space="preserve">атизації навчального матеріалу, </w:t>
      </w:r>
      <w:r w:rsidRPr="002A6CB6">
        <w:rPr>
          <w:color w:val="000000"/>
          <w:sz w:val="28"/>
          <w:szCs w:val="28"/>
          <w:lang w:val="uk-UA"/>
        </w:rPr>
        <w:t>формуванню наукового світогляду.</w:t>
      </w:r>
    </w:p>
    <w:p w:rsidR="00C93BDA"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 xml:space="preserve">Компетентнісний потенціал кожної освітньої галузі </w:t>
      </w:r>
      <w:r w:rsidR="00D236BD" w:rsidRPr="002A6CB6">
        <w:rPr>
          <w:color w:val="000000"/>
          <w:sz w:val="28"/>
          <w:szCs w:val="28"/>
          <w:lang w:val="uk-UA"/>
        </w:rPr>
        <w:t xml:space="preserve">забезпечує формування </w:t>
      </w:r>
      <w:r w:rsidRPr="002A6CB6">
        <w:rPr>
          <w:color w:val="000000"/>
          <w:sz w:val="28"/>
          <w:szCs w:val="28"/>
          <w:lang w:val="uk-UA"/>
        </w:rPr>
        <w:t>всіх ключових компетентностей.</w:t>
      </w:r>
    </w:p>
    <w:p w:rsidR="00D236BD"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До клю</w:t>
      </w:r>
      <w:r w:rsidR="00D236BD" w:rsidRPr="002A6CB6">
        <w:rPr>
          <w:color w:val="000000"/>
          <w:sz w:val="28"/>
          <w:szCs w:val="28"/>
          <w:lang w:val="uk-UA"/>
        </w:rPr>
        <w:t xml:space="preserve">чових компетентностей належать: спілкування державною мовою; спілкування іноземними мовами; математична компетентність; </w:t>
      </w:r>
      <w:r w:rsidRPr="002A6CB6">
        <w:rPr>
          <w:color w:val="000000"/>
          <w:sz w:val="28"/>
          <w:szCs w:val="28"/>
          <w:lang w:val="uk-UA"/>
        </w:rPr>
        <w:t>компетентності у пр</w:t>
      </w:r>
      <w:r w:rsidR="00D236BD" w:rsidRPr="002A6CB6">
        <w:rPr>
          <w:color w:val="000000"/>
          <w:sz w:val="28"/>
          <w:szCs w:val="28"/>
          <w:lang w:val="uk-UA"/>
        </w:rPr>
        <w:t xml:space="preserve">иродничих науках і технологіях; </w:t>
      </w:r>
      <w:r w:rsidRPr="002A6CB6">
        <w:rPr>
          <w:color w:val="000000"/>
          <w:sz w:val="28"/>
          <w:szCs w:val="28"/>
          <w:lang w:val="uk-UA"/>
        </w:rPr>
        <w:t>інформаційно-цифрова компе</w:t>
      </w:r>
      <w:r w:rsidR="00D236BD" w:rsidRPr="002A6CB6">
        <w:rPr>
          <w:color w:val="000000"/>
          <w:sz w:val="28"/>
          <w:szCs w:val="28"/>
          <w:lang w:val="uk-UA"/>
        </w:rPr>
        <w:t xml:space="preserve">тентність; уміння вчитися впродовж життя; </w:t>
      </w:r>
      <w:r w:rsidRPr="002A6CB6">
        <w:rPr>
          <w:color w:val="000000"/>
          <w:sz w:val="28"/>
          <w:szCs w:val="28"/>
          <w:lang w:val="uk-UA"/>
        </w:rPr>
        <w:t>ін</w:t>
      </w:r>
      <w:r w:rsidR="00D236BD" w:rsidRPr="002A6CB6">
        <w:rPr>
          <w:color w:val="000000"/>
          <w:sz w:val="28"/>
          <w:szCs w:val="28"/>
          <w:lang w:val="uk-UA"/>
        </w:rPr>
        <w:t xml:space="preserve">іціативність і підприємливість; </w:t>
      </w:r>
      <w:r w:rsidRPr="002A6CB6">
        <w:rPr>
          <w:color w:val="000000"/>
          <w:sz w:val="28"/>
          <w:szCs w:val="28"/>
          <w:lang w:val="uk-UA"/>
        </w:rPr>
        <w:t>соціальна</w:t>
      </w:r>
      <w:r w:rsidR="00D236BD" w:rsidRPr="002A6CB6">
        <w:rPr>
          <w:color w:val="000000"/>
          <w:sz w:val="28"/>
          <w:szCs w:val="28"/>
          <w:lang w:val="uk-UA"/>
        </w:rPr>
        <w:t xml:space="preserve"> і громадянська компетентності; </w:t>
      </w:r>
      <w:r w:rsidRPr="002A6CB6">
        <w:rPr>
          <w:color w:val="000000"/>
          <w:sz w:val="28"/>
          <w:szCs w:val="28"/>
          <w:lang w:val="uk-UA"/>
        </w:rPr>
        <w:t xml:space="preserve">обізнаність і </w:t>
      </w:r>
      <w:r w:rsidR="00D236BD" w:rsidRPr="002A6CB6">
        <w:rPr>
          <w:color w:val="000000"/>
          <w:sz w:val="28"/>
          <w:szCs w:val="28"/>
          <w:lang w:val="uk-UA"/>
        </w:rPr>
        <w:t xml:space="preserve">самовираження у сфері культури; </w:t>
      </w:r>
      <w:r w:rsidRPr="002A6CB6">
        <w:rPr>
          <w:color w:val="000000"/>
          <w:sz w:val="28"/>
          <w:szCs w:val="28"/>
          <w:lang w:val="uk-UA"/>
        </w:rPr>
        <w:t>екологічн</w:t>
      </w:r>
      <w:r w:rsidR="00D236BD" w:rsidRPr="002A6CB6">
        <w:rPr>
          <w:color w:val="000000"/>
          <w:sz w:val="28"/>
          <w:szCs w:val="28"/>
          <w:lang w:val="uk-UA"/>
        </w:rPr>
        <w:t xml:space="preserve">а грамотність і здорове життя. </w:t>
      </w:r>
      <w:r w:rsidRPr="002A6CB6">
        <w:rPr>
          <w:color w:val="000000"/>
          <w:sz w:val="28"/>
          <w:szCs w:val="28"/>
          <w:lang w:val="uk-UA"/>
        </w:rPr>
        <w:t>Основою формування ключових компетентностей є досвід</w:t>
      </w:r>
      <w:r w:rsidR="00D236BD" w:rsidRPr="002A6CB6">
        <w:rPr>
          <w:color w:val="000000"/>
          <w:sz w:val="28"/>
          <w:szCs w:val="28"/>
          <w:lang w:val="uk-UA"/>
        </w:rPr>
        <w:t xml:space="preserve"> здобувачів </w:t>
      </w:r>
      <w:r w:rsidRPr="002A6CB6">
        <w:rPr>
          <w:color w:val="000000"/>
          <w:sz w:val="28"/>
          <w:szCs w:val="28"/>
          <w:lang w:val="uk-UA"/>
        </w:rPr>
        <w:t>освіти, їх потреби, які мотивують до навчання, зна</w:t>
      </w:r>
      <w:r w:rsidR="00D236BD" w:rsidRPr="002A6CB6">
        <w:rPr>
          <w:color w:val="000000"/>
          <w:sz w:val="28"/>
          <w:szCs w:val="28"/>
          <w:lang w:val="uk-UA"/>
        </w:rPr>
        <w:t xml:space="preserve">ння та вміння, які формуються у </w:t>
      </w:r>
      <w:r w:rsidRPr="002A6CB6">
        <w:rPr>
          <w:color w:val="000000"/>
          <w:sz w:val="28"/>
          <w:szCs w:val="28"/>
          <w:lang w:val="uk-UA"/>
        </w:rPr>
        <w:t>різному освітньому середовищі (школі, ро</w:t>
      </w:r>
      <w:r w:rsidR="00D236BD" w:rsidRPr="002A6CB6">
        <w:rPr>
          <w:color w:val="000000"/>
          <w:sz w:val="28"/>
          <w:szCs w:val="28"/>
          <w:lang w:val="uk-UA"/>
        </w:rPr>
        <w:t xml:space="preserve">дині), різноманітних соціальних </w:t>
      </w:r>
      <w:r w:rsidRPr="002A6CB6">
        <w:rPr>
          <w:color w:val="000000"/>
          <w:sz w:val="28"/>
          <w:szCs w:val="28"/>
          <w:lang w:val="uk-UA"/>
        </w:rPr>
        <w:t>ситуаціях і зумовлюю</w:t>
      </w:r>
      <w:r w:rsidR="00D236BD" w:rsidRPr="002A6CB6">
        <w:rPr>
          <w:color w:val="000000"/>
          <w:sz w:val="28"/>
          <w:szCs w:val="28"/>
          <w:lang w:val="uk-UA"/>
        </w:rPr>
        <w:t xml:space="preserve">ть формування ставлення до них. </w:t>
      </w:r>
      <w:r w:rsidRPr="002A6CB6">
        <w:rPr>
          <w:color w:val="000000"/>
          <w:sz w:val="28"/>
          <w:szCs w:val="28"/>
          <w:lang w:val="uk-UA"/>
        </w:rPr>
        <w:t>Такі ключові компетентності, як уміння</w:t>
      </w:r>
      <w:r w:rsidR="00D236BD" w:rsidRPr="002A6CB6">
        <w:rPr>
          <w:color w:val="000000"/>
          <w:sz w:val="28"/>
          <w:szCs w:val="28"/>
          <w:lang w:val="uk-UA"/>
        </w:rPr>
        <w:t xml:space="preserve"> вчитися, ініціативність і </w:t>
      </w:r>
      <w:r w:rsidRPr="002A6CB6">
        <w:rPr>
          <w:color w:val="000000"/>
          <w:sz w:val="28"/>
          <w:szCs w:val="28"/>
          <w:lang w:val="uk-UA"/>
        </w:rPr>
        <w:t>підприємливість, екологічна грамотність і з</w:t>
      </w:r>
      <w:r w:rsidR="00D236BD" w:rsidRPr="002A6CB6">
        <w:rPr>
          <w:color w:val="000000"/>
          <w:sz w:val="28"/>
          <w:szCs w:val="28"/>
          <w:lang w:val="uk-UA"/>
        </w:rPr>
        <w:t xml:space="preserve">доровий спосіб життя, соціальна </w:t>
      </w:r>
      <w:r w:rsidRPr="002A6CB6">
        <w:rPr>
          <w:color w:val="000000"/>
          <w:sz w:val="28"/>
          <w:szCs w:val="28"/>
          <w:lang w:val="uk-UA"/>
        </w:rPr>
        <w:t>та громадянська компетентності формуються в</w:t>
      </w:r>
      <w:r w:rsidR="00D236BD" w:rsidRPr="002A6CB6">
        <w:rPr>
          <w:color w:val="000000"/>
          <w:sz w:val="28"/>
          <w:szCs w:val="28"/>
          <w:lang w:val="uk-UA"/>
        </w:rPr>
        <w:t xml:space="preserve">ідразу засобами усіх предметів. </w:t>
      </w:r>
    </w:p>
    <w:p w:rsidR="00D236BD"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У навчальних програмах виокремлен</w:t>
      </w:r>
      <w:r w:rsidR="00D236BD" w:rsidRPr="002A6CB6">
        <w:rPr>
          <w:color w:val="000000"/>
          <w:sz w:val="28"/>
          <w:szCs w:val="28"/>
          <w:lang w:val="uk-UA"/>
        </w:rPr>
        <w:t xml:space="preserve">о такі наскрізні лінії ключових </w:t>
      </w:r>
      <w:r w:rsidRPr="002A6CB6">
        <w:rPr>
          <w:color w:val="000000"/>
          <w:sz w:val="28"/>
          <w:szCs w:val="28"/>
          <w:lang w:val="uk-UA"/>
        </w:rPr>
        <w:t xml:space="preserve">компетентностей, як «Екологічна безпека й </w:t>
      </w:r>
      <w:r w:rsidR="00D236BD" w:rsidRPr="002A6CB6">
        <w:rPr>
          <w:color w:val="000000"/>
          <w:sz w:val="28"/>
          <w:szCs w:val="28"/>
          <w:lang w:val="uk-UA"/>
        </w:rPr>
        <w:t xml:space="preserve">сталий розвиток», «Громадянська </w:t>
      </w:r>
      <w:r w:rsidRPr="002A6CB6">
        <w:rPr>
          <w:color w:val="000000"/>
          <w:sz w:val="28"/>
          <w:szCs w:val="28"/>
          <w:lang w:val="uk-UA"/>
        </w:rPr>
        <w:t>відповідальність», «Здоров’я і безпека</w:t>
      </w:r>
      <w:r w:rsidR="00D236BD" w:rsidRPr="002A6CB6">
        <w:rPr>
          <w:color w:val="000000"/>
          <w:sz w:val="28"/>
          <w:szCs w:val="28"/>
          <w:lang w:val="uk-UA"/>
        </w:rPr>
        <w:t xml:space="preserve">», «Підприємливість і фінансова </w:t>
      </w:r>
      <w:r w:rsidRPr="002A6CB6">
        <w:rPr>
          <w:color w:val="000000"/>
          <w:sz w:val="28"/>
          <w:szCs w:val="28"/>
          <w:lang w:val="uk-UA"/>
        </w:rPr>
        <w:t xml:space="preserve">грамотність», що спрямовано на формування </w:t>
      </w:r>
      <w:r w:rsidR="00D236BD" w:rsidRPr="002A6CB6">
        <w:rPr>
          <w:color w:val="000000"/>
          <w:sz w:val="28"/>
          <w:szCs w:val="28"/>
          <w:lang w:val="uk-UA"/>
        </w:rPr>
        <w:t xml:space="preserve">в учнів здатності застосовувати </w:t>
      </w:r>
      <w:r w:rsidRPr="002A6CB6">
        <w:rPr>
          <w:color w:val="000000"/>
          <w:sz w:val="28"/>
          <w:szCs w:val="28"/>
          <w:lang w:val="uk-UA"/>
        </w:rPr>
        <w:t>знання й уміння у реальних життєвих ситуаціях. Наскр</w:t>
      </w:r>
      <w:r w:rsidR="00D236BD" w:rsidRPr="002A6CB6">
        <w:rPr>
          <w:color w:val="000000"/>
          <w:sz w:val="28"/>
          <w:szCs w:val="28"/>
          <w:lang w:val="uk-UA"/>
        </w:rPr>
        <w:t xml:space="preserve">ізні лінії є засобом </w:t>
      </w:r>
      <w:r w:rsidRPr="002A6CB6">
        <w:rPr>
          <w:color w:val="000000"/>
          <w:sz w:val="28"/>
          <w:szCs w:val="28"/>
          <w:lang w:val="uk-UA"/>
        </w:rPr>
        <w:t xml:space="preserve">інтеграції ключових і </w:t>
      </w:r>
      <w:r w:rsidR="003D12EF">
        <w:rPr>
          <w:color w:val="000000"/>
          <w:sz w:val="28"/>
          <w:szCs w:val="28"/>
          <w:lang w:val="uk-UA"/>
        </w:rPr>
        <w:t xml:space="preserve">загально предметних </w:t>
      </w:r>
      <w:r w:rsidRPr="002A6CB6">
        <w:rPr>
          <w:color w:val="000000"/>
          <w:sz w:val="28"/>
          <w:szCs w:val="28"/>
          <w:lang w:val="uk-UA"/>
        </w:rPr>
        <w:t>ко</w:t>
      </w:r>
      <w:r w:rsidR="00D236BD" w:rsidRPr="002A6CB6">
        <w:rPr>
          <w:color w:val="000000"/>
          <w:sz w:val="28"/>
          <w:szCs w:val="28"/>
          <w:lang w:val="uk-UA"/>
        </w:rPr>
        <w:t xml:space="preserve">мпетентностей, вони є соціально </w:t>
      </w:r>
      <w:r w:rsidRPr="002A6CB6">
        <w:rPr>
          <w:color w:val="000000"/>
          <w:sz w:val="28"/>
          <w:szCs w:val="28"/>
          <w:lang w:val="uk-UA"/>
        </w:rPr>
        <w:lastRenderedPageBreak/>
        <w:t>значимими надпредметними темами, які</w:t>
      </w:r>
      <w:r w:rsidR="00D236BD" w:rsidRPr="002A6CB6">
        <w:rPr>
          <w:color w:val="000000"/>
          <w:sz w:val="28"/>
          <w:szCs w:val="28"/>
          <w:lang w:val="uk-UA"/>
        </w:rPr>
        <w:t xml:space="preserve"> допомагають формуванню в учнів </w:t>
      </w:r>
      <w:r w:rsidRPr="002A6CB6">
        <w:rPr>
          <w:color w:val="000000"/>
          <w:sz w:val="28"/>
          <w:szCs w:val="28"/>
          <w:lang w:val="uk-UA"/>
        </w:rPr>
        <w:t>уявлень про суспільство в цілому, розвивають з</w:t>
      </w:r>
      <w:r w:rsidR="00D236BD" w:rsidRPr="002A6CB6">
        <w:rPr>
          <w:color w:val="000000"/>
          <w:sz w:val="28"/>
          <w:szCs w:val="28"/>
          <w:lang w:val="uk-UA"/>
        </w:rPr>
        <w:t xml:space="preserve">датність застосовувати отримані </w:t>
      </w:r>
      <w:r w:rsidRPr="002A6CB6">
        <w:rPr>
          <w:color w:val="000000"/>
          <w:sz w:val="28"/>
          <w:szCs w:val="28"/>
          <w:lang w:val="uk-UA"/>
        </w:rPr>
        <w:t>знання у різни</w:t>
      </w:r>
      <w:r w:rsidR="00D236BD" w:rsidRPr="002A6CB6">
        <w:rPr>
          <w:color w:val="000000"/>
          <w:sz w:val="28"/>
          <w:szCs w:val="28"/>
          <w:lang w:val="uk-UA"/>
        </w:rPr>
        <w:t xml:space="preserve">х ситуаціях. </w:t>
      </w:r>
    </w:p>
    <w:p w:rsidR="00FC3155" w:rsidRPr="002A6CB6" w:rsidRDefault="00FC3155" w:rsidP="00792F07">
      <w:pPr>
        <w:tabs>
          <w:tab w:val="left" w:pos="4111"/>
        </w:tabs>
        <w:spacing w:line="276" w:lineRule="auto"/>
        <w:ind w:firstLine="567"/>
        <w:jc w:val="both"/>
        <w:rPr>
          <w:b/>
          <w:bCs/>
          <w:color w:val="000000"/>
          <w:sz w:val="28"/>
          <w:szCs w:val="28"/>
          <w:lang w:val="uk-UA"/>
        </w:rPr>
      </w:pPr>
      <w:r w:rsidRPr="002A6CB6">
        <w:rPr>
          <w:color w:val="000000"/>
          <w:sz w:val="28"/>
          <w:szCs w:val="28"/>
          <w:lang w:val="uk-UA"/>
        </w:rPr>
        <w:t>Навчання за наскрізними лініями реалізуєть</w:t>
      </w:r>
      <w:r w:rsidR="00D236BD" w:rsidRPr="002A6CB6">
        <w:rPr>
          <w:color w:val="000000"/>
          <w:sz w:val="28"/>
          <w:szCs w:val="28"/>
          <w:lang w:val="uk-UA"/>
        </w:rPr>
        <w:t xml:space="preserve">ся через організацію освітнього </w:t>
      </w:r>
      <w:r w:rsidRPr="002A6CB6">
        <w:rPr>
          <w:color w:val="000000"/>
          <w:sz w:val="28"/>
          <w:szCs w:val="28"/>
          <w:lang w:val="uk-UA"/>
        </w:rPr>
        <w:t>середовища, окремі навчальні предмети</w:t>
      </w:r>
      <w:r w:rsidR="00D236BD" w:rsidRPr="002A6CB6">
        <w:rPr>
          <w:color w:val="000000"/>
          <w:sz w:val="28"/>
          <w:szCs w:val="28"/>
          <w:lang w:val="uk-UA"/>
        </w:rPr>
        <w:t xml:space="preserve">, предмети за вибором, роботу в </w:t>
      </w:r>
      <w:r w:rsidRPr="002A6CB6">
        <w:rPr>
          <w:color w:val="000000"/>
          <w:sz w:val="28"/>
          <w:szCs w:val="28"/>
          <w:lang w:val="uk-UA"/>
        </w:rPr>
        <w:t>проектах, позакласну роботи, роботу гуртків.</w:t>
      </w:r>
    </w:p>
    <w:p w:rsidR="00D236BD" w:rsidRPr="002A6CB6" w:rsidRDefault="00FC3155" w:rsidP="00792F07">
      <w:pPr>
        <w:tabs>
          <w:tab w:val="left" w:pos="4111"/>
        </w:tabs>
        <w:spacing w:line="276" w:lineRule="auto"/>
        <w:ind w:firstLine="567"/>
        <w:jc w:val="both"/>
        <w:rPr>
          <w:color w:val="000000"/>
          <w:sz w:val="28"/>
          <w:szCs w:val="28"/>
          <w:lang w:val="uk-UA"/>
        </w:rPr>
      </w:pPr>
      <w:r w:rsidRPr="002A6CB6">
        <w:rPr>
          <w:b/>
          <w:bCs/>
          <w:color w:val="000000"/>
          <w:sz w:val="28"/>
          <w:szCs w:val="28"/>
          <w:lang w:val="uk-UA"/>
        </w:rPr>
        <w:t xml:space="preserve">І. Метою освітньої галузі «Мови і літератури» </w:t>
      </w:r>
      <w:r w:rsidRPr="002A6CB6">
        <w:rPr>
          <w:color w:val="000000"/>
          <w:sz w:val="28"/>
          <w:szCs w:val="28"/>
          <w:lang w:val="uk-UA"/>
        </w:rPr>
        <w:t>є розвит</w:t>
      </w:r>
      <w:r w:rsidR="00D236BD" w:rsidRPr="002A6CB6">
        <w:rPr>
          <w:color w:val="000000"/>
          <w:sz w:val="28"/>
          <w:szCs w:val="28"/>
          <w:lang w:val="uk-UA"/>
        </w:rPr>
        <w:t xml:space="preserve">ок особистості </w:t>
      </w:r>
      <w:r w:rsidRPr="002A6CB6">
        <w:rPr>
          <w:color w:val="000000"/>
          <w:sz w:val="28"/>
          <w:szCs w:val="28"/>
          <w:lang w:val="uk-UA"/>
        </w:rPr>
        <w:t>учня, формування в нього мовленнєвої і читаць</w:t>
      </w:r>
      <w:r w:rsidR="00D236BD" w:rsidRPr="002A6CB6">
        <w:rPr>
          <w:color w:val="000000"/>
          <w:sz w:val="28"/>
          <w:szCs w:val="28"/>
          <w:lang w:val="uk-UA"/>
        </w:rPr>
        <w:t xml:space="preserve">кої культури, комунікативної та </w:t>
      </w:r>
      <w:r w:rsidRPr="002A6CB6">
        <w:rPr>
          <w:color w:val="000000"/>
          <w:sz w:val="28"/>
          <w:szCs w:val="28"/>
          <w:lang w:val="uk-UA"/>
        </w:rPr>
        <w:t>літературної компетентності, гуманіст</w:t>
      </w:r>
      <w:r w:rsidR="00D236BD" w:rsidRPr="002A6CB6">
        <w:rPr>
          <w:color w:val="000000"/>
          <w:sz w:val="28"/>
          <w:szCs w:val="28"/>
          <w:lang w:val="uk-UA"/>
        </w:rPr>
        <w:t xml:space="preserve">ичного світогляду, національної </w:t>
      </w:r>
      <w:r w:rsidRPr="002A6CB6">
        <w:rPr>
          <w:color w:val="000000"/>
          <w:sz w:val="28"/>
          <w:szCs w:val="28"/>
          <w:lang w:val="uk-UA"/>
        </w:rPr>
        <w:t>свідомості, високої моралі, активної гр</w:t>
      </w:r>
      <w:r w:rsidR="00D236BD" w:rsidRPr="002A6CB6">
        <w:rPr>
          <w:color w:val="000000"/>
          <w:sz w:val="28"/>
          <w:szCs w:val="28"/>
          <w:lang w:val="uk-UA"/>
        </w:rPr>
        <w:t xml:space="preserve">омадянської позиції, естетичних смаків і </w:t>
      </w:r>
      <w:r w:rsidRPr="002A6CB6">
        <w:rPr>
          <w:color w:val="000000"/>
          <w:sz w:val="28"/>
          <w:szCs w:val="28"/>
          <w:lang w:val="uk-UA"/>
        </w:rPr>
        <w:t>ціннісних орієн</w:t>
      </w:r>
      <w:r w:rsidR="00D236BD" w:rsidRPr="002A6CB6">
        <w:rPr>
          <w:color w:val="000000"/>
          <w:sz w:val="28"/>
          <w:szCs w:val="28"/>
          <w:lang w:val="uk-UA"/>
        </w:rPr>
        <w:t>тацій.</w:t>
      </w:r>
    </w:p>
    <w:p w:rsidR="00D236BD" w:rsidRPr="002A6CB6" w:rsidRDefault="00D236BD" w:rsidP="00792F07">
      <w:pPr>
        <w:tabs>
          <w:tab w:val="left" w:pos="4111"/>
        </w:tabs>
        <w:spacing w:line="276" w:lineRule="auto"/>
        <w:ind w:firstLine="567"/>
        <w:jc w:val="both"/>
        <w:rPr>
          <w:b/>
          <w:bCs/>
          <w:color w:val="000000"/>
          <w:sz w:val="28"/>
          <w:szCs w:val="28"/>
          <w:lang w:val="uk-UA"/>
        </w:rPr>
      </w:pPr>
      <w:r w:rsidRPr="002A6CB6">
        <w:rPr>
          <w:b/>
          <w:bCs/>
          <w:color w:val="000000"/>
          <w:sz w:val="28"/>
          <w:szCs w:val="28"/>
          <w:lang w:val="uk-UA"/>
        </w:rPr>
        <w:t>Мовний компонент.</w:t>
      </w:r>
    </w:p>
    <w:p w:rsidR="00D236BD"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До мовного компонента належать українська</w:t>
      </w:r>
      <w:r w:rsidR="00D236BD" w:rsidRPr="002A6CB6">
        <w:rPr>
          <w:color w:val="000000"/>
          <w:sz w:val="28"/>
          <w:szCs w:val="28"/>
          <w:lang w:val="uk-UA"/>
        </w:rPr>
        <w:t xml:space="preserve"> мова, іноземна (англійська) мова. До </w:t>
      </w:r>
      <w:r w:rsidRPr="002A6CB6">
        <w:rPr>
          <w:color w:val="000000"/>
          <w:sz w:val="28"/>
          <w:szCs w:val="28"/>
          <w:lang w:val="uk-UA"/>
        </w:rPr>
        <w:t>літературного компонента – українська літ</w:t>
      </w:r>
      <w:r w:rsidR="00D236BD" w:rsidRPr="002A6CB6">
        <w:rPr>
          <w:color w:val="000000"/>
          <w:sz w:val="28"/>
          <w:szCs w:val="28"/>
          <w:lang w:val="uk-UA"/>
        </w:rPr>
        <w:t>ература, зарубіжна література.</w:t>
      </w:r>
    </w:p>
    <w:p w:rsidR="00FC3155" w:rsidRPr="002A6CB6" w:rsidRDefault="00FC3155" w:rsidP="00792F07">
      <w:pPr>
        <w:tabs>
          <w:tab w:val="left" w:pos="4111"/>
        </w:tabs>
        <w:spacing w:line="276" w:lineRule="auto"/>
        <w:ind w:firstLine="567"/>
        <w:jc w:val="both"/>
        <w:rPr>
          <w:color w:val="000000"/>
          <w:sz w:val="28"/>
          <w:szCs w:val="28"/>
          <w:lang w:val="uk-UA"/>
        </w:rPr>
      </w:pPr>
      <w:r w:rsidRPr="002A6CB6">
        <w:rPr>
          <w:b/>
          <w:bCs/>
          <w:color w:val="000000"/>
          <w:sz w:val="28"/>
          <w:szCs w:val="28"/>
          <w:lang w:val="uk-UA"/>
        </w:rPr>
        <w:t xml:space="preserve">Здобувач освіти </w:t>
      </w:r>
      <w:r w:rsidRPr="002A6CB6">
        <w:rPr>
          <w:color w:val="000000"/>
          <w:sz w:val="28"/>
          <w:szCs w:val="28"/>
          <w:lang w:val="uk-UA"/>
        </w:rPr>
        <w:t>виконує Державні вимоги до рів</w:t>
      </w:r>
      <w:r w:rsidR="00D236BD" w:rsidRPr="002A6CB6">
        <w:rPr>
          <w:color w:val="000000"/>
          <w:sz w:val="28"/>
          <w:szCs w:val="28"/>
          <w:lang w:val="uk-UA"/>
        </w:rPr>
        <w:t xml:space="preserve">ня загальноосвітньої підготовки </w:t>
      </w:r>
      <w:r w:rsidRPr="002A6CB6">
        <w:rPr>
          <w:color w:val="000000"/>
          <w:sz w:val="28"/>
          <w:szCs w:val="28"/>
          <w:lang w:val="uk-UA"/>
        </w:rPr>
        <w:t>учнів із навчальних предметів, зазначені у Державному стандарті базової і повноїзагальної середньої освіти: Державні вимоги з української,іноземної мови визначені за мовленнєвою, мовною, соціокультурною,діяльнісною лініями, зокрема: вміє виділяти озна</w:t>
      </w:r>
      <w:r w:rsidR="00D236BD" w:rsidRPr="002A6CB6">
        <w:rPr>
          <w:color w:val="000000"/>
          <w:sz w:val="28"/>
          <w:szCs w:val="28"/>
          <w:lang w:val="uk-UA"/>
        </w:rPr>
        <w:t xml:space="preserve">ки та особливості правильного і </w:t>
      </w:r>
      <w:r w:rsidRPr="002A6CB6">
        <w:rPr>
          <w:color w:val="000000"/>
          <w:sz w:val="28"/>
          <w:szCs w:val="28"/>
          <w:lang w:val="uk-UA"/>
        </w:rPr>
        <w:t>комунікативно доцільного мовлення, його стилів, жан</w:t>
      </w:r>
      <w:r w:rsidR="00D236BD" w:rsidRPr="002A6CB6">
        <w:rPr>
          <w:color w:val="000000"/>
          <w:sz w:val="28"/>
          <w:szCs w:val="28"/>
          <w:lang w:val="uk-UA"/>
        </w:rPr>
        <w:t xml:space="preserve">рів, їх відмінності, розрізняти </w:t>
      </w:r>
      <w:r w:rsidRPr="002A6CB6">
        <w:rPr>
          <w:color w:val="000000"/>
          <w:sz w:val="28"/>
          <w:szCs w:val="28"/>
          <w:lang w:val="uk-UA"/>
        </w:rPr>
        <w:t>стилістичні варіанти мовних засобів у текстах р</w:t>
      </w:r>
      <w:r w:rsidR="00D236BD" w:rsidRPr="002A6CB6">
        <w:rPr>
          <w:color w:val="000000"/>
          <w:sz w:val="28"/>
          <w:szCs w:val="28"/>
          <w:lang w:val="uk-UA"/>
        </w:rPr>
        <w:t xml:space="preserve">ізних стилів і жанрів мовлення, </w:t>
      </w:r>
      <w:r w:rsidRPr="002A6CB6">
        <w:rPr>
          <w:color w:val="000000"/>
          <w:sz w:val="28"/>
          <w:szCs w:val="28"/>
          <w:lang w:val="uk-UA"/>
        </w:rPr>
        <w:t>володіти життєво необхідними мовленнєвими жан</w:t>
      </w:r>
      <w:r w:rsidR="00D236BD" w:rsidRPr="002A6CB6">
        <w:rPr>
          <w:color w:val="000000"/>
          <w:sz w:val="28"/>
          <w:szCs w:val="28"/>
          <w:lang w:val="uk-UA"/>
        </w:rPr>
        <w:t xml:space="preserve">рами, готувати публічні виступи </w:t>
      </w:r>
      <w:r w:rsidRPr="002A6CB6">
        <w:rPr>
          <w:color w:val="000000"/>
          <w:sz w:val="28"/>
          <w:szCs w:val="28"/>
          <w:lang w:val="uk-UA"/>
        </w:rPr>
        <w:t xml:space="preserve">і виголошувати їх, брати участь у підготовці </w:t>
      </w:r>
      <w:r w:rsidR="00D236BD" w:rsidRPr="002A6CB6">
        <w:rPr>
          <w:color w:val="000000"/>
          <w:sz w:val="28"/>
          <w:szCs w:val="28"/>
          <w:lang w:val="uk-UA"/>
        </w:rPr>
        <w:t xml:space="preserve">та веденні діалогу і полілогу з </w:t>
      </w:r>
      <w:r w:rsidRPr="002A6CB6">
        <w:rPr>
          <w:color w:val="000000"/>
          <w:sz w:val="28"/>
          <w:szCs w:val="28"/>
          <w:lang w:val="uk-UA"/>
        </w:rPr>
        <w:t xml:space="preserve">урахуванням відповідних вимог до культури спілкування і зразкового мовлення;класифікувати, систематизувати і узагальнювати вивчені поняття, правильноставити розділові знаки у простому і складному </w:t>
      </w:r>
      <w:r w:rsidR="00D236BD" w:rsidRPr="002A6CB6">
        <w:rPr>
          <w:color w:val="000000"/>
          <w:sz w:val="28"/>
          <w:szCs w:val="28"/>
          <w:lang w:val="uk-UA"/>
        </w:rPr>
        <w:t xml:space="preserve">реченнях відповідно до вивчених </w:t>
      </w:r>
      <w:r w:rsidRPr="002A6CB6">
        <w:rPr>
          <w:color w:val="000000"/>
          <w:sz w:val="28"/>
          <w:szCs w:val="28"/>
          <w:lang w:val="uk-UA"/>
        </w:rPr>
        <w:t xml:space="preserve">правил, доречно використовувати знання </w:t>
      </w:r>
      <w:r w:rsidR="00D236BD" w:rsidRPr="002A6CB6">
        <w:rPr>
          <w:color w:val="000000"/>
          <w:sz w:val="28"/>
          <w:szCs w:val="28"/>
          <w:lang w:val="uk-UA"/>
        </w:rPr>
        <w:t xml:space="preserve">і виконувати вимоги до усного і </w:t>
      </w:r>
      <w:r w:rsidRPr="002A6CB6">
        <w:rPr>
          <w:color w:val="000000"/>
          <w:sz w:val="28"/>
          <w:szCs w:val="28"/>
          <w:lang w:val="uk-UA"/>
        </w:rPr>
        <w:t>писемного мовлення, використовувати граматичні форми відпові</w:t>
      </w:r>
      <w:r w:rsidR="00D236BD" w:rsidRPr="002A6CB6">
        <w:rPr>
          <w:color w:val="000000"/>
          <w:sz w:val="28"/>
          <w:szCs w:val="28"/>
          <w:lang w:val="uk-UA"/>
        </w:rPr>
        <w:t>дно до вивчени</w:t>
      </w:r>
      <w:r w:rsidR="003D12EF">
        <w:rPr>
          <w:color w:val="000000"/>
          <w:sz w:val="28"/>
          <w:szCs w:val="28"/>
          <w:lang w:val="uk-UA"/>
        </w:rPr>
        <w:t xml:space="preserve">х </w:t>
      </w:r>
      <w:r w:rsidRPr="002A6CB6">
        <w:rPr>
          <w:color w:val="000000"/>
          <w:sz w:val="28"/>
          <w:szCs w:val="28"/>
          <w:lang w:val="uk-UA"/>
        </w:rPr>
        <w:t xml:space="preserve">правил, знаходити мовні помилки і виправляти </w:t>
      </w:r>
      <w:r w:rsidR="00D236BD" w:rsidRPr="002A6CB6">
        <w:rPr>
          <w:color w:val="000000"/>
          <w:sz w:val="28"/>
          <w:szCs w:val="28"/>
          <w:lang w:val="uk-UA"/>
        </w:rPr>
        <w:t xml:space="preserve">їх, здійснювати самоконтроль за </w:t>
      </w:r>
      <w:r w:rsidRPr="002A6CB6">
        <w:rPr>
          <w:color w:val="000000"/>
          <w:sz w:val="28"/>
          <w:szCs w:val="28"/>
          <w:lang w:val="uk-UA"/>
        </w:rPr>
        <w:t>результатами навчальних досягнень; застосов</w:t>
      </w:r>
      <w:r w:rsidR="00D236BD" w:rsidRPr="002A6CB6">
        <w:rPr>
          <w:color w:val="000000"/>
          <w:sz w:val="28"/>
          <w:szCs w:val="28"/>
          <w:lang w:val="uk-UA"/>
        </w:rPr>
        <w:t xml:space="preserve">увати загальнонавчальні, творчі </w:t>
      </w:r>
      <w:r w:rsidRPr="002A6CB6">
        <w:rPr>
          <w:color w:val="000000"/>
          <w:sz w:val="28"/>
          <w:szCs w:val="28"/>
          <w:lang w:val="uk-UA"/>
        </w:rPr>
        <w:t>вміння у різних життєвих і навчальних ситуа</w:t>
      </w:r>
      <w:r w:rsidR="00D236BD" w:rsidRPr="002A6CB6">
        <w:rPr>
          <w:color w:val="000000"/>
          <w:sz w:val="28"/>
          <w:szCs w:val="28"/>
          <w:lang w:val="uk-UA"/>
        </w:rPr>
        <w:t xml:space="preserve">ціях спілкування, користуватися </w:t>
      </w:r>
      <w:r w:rsidRPr="002A6CB6">
        <w:rPr>
          <w:color w:val="000000"/>
          <w:sz w:val="28"/>
          <w:szCs w:val="28"/>
          <w:lang w:val="uk-UA"/>
        </w:rPr>
        <w:t>комунікативними стратегіями, стратегіями співпраці.</w:t>
      </w:r>
    </w:p>
    <w:p w:rsidR="00FC3155"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Державні вимоги до рівня іноземної мови (англійської) загальноосвітньоїпідготовки учнів, диференційовано за 5 видами мовленнєвої діяльності:</w:t>
      </w:r>
    </w:p>
    <w:p w:rsidR="00FC3155"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аудіювання, читання, говоріння, діалогічне мовлення, письмо.</w:t>
      </w:r>
    </w:p>
    <w:p w:rsidR="00FC3155"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Здобувач освіти з різних видів мовленнєвої діяльності повинен:</w:t>
      </w:r>
    </w:p>
    <w:p w:rsidR="00FC3155" w:rsidRPr="002A6CB6" w:rsidRDefault="00FC3155" w:rsidP="00792F07">
      <w:pPr>
        <w:tabs>
          <w:tab w:val="left" w:pos="4111"/>
        </w:tabs>
        <w:spacing w:line="276" w:lineRule="auto"/>
        <w:ind w:firstLine="567"/>
        <w:jc w:val="both"/>
        <w:rPr>
          <w:color w:val="000000"/>
          <w:sz w:val="28"/>
          <w:szCs w:val="28"/>
          <w:lang w:val="uk-UA"/>
        </w:rPr>
      </w:pPr>
      <w:r w:rsidRPr="002A6CB6">
        <w:rPr>
          <w:i/>
          <w:color w:val="000000"/>
          <w:sz w:val="28"/>
          <w:szCs w:val="28"/>
          <w:lang w:val="uk-UA"/>
        </w:rPr>
        <w:lastRenderedPageBreak/>
        <w:t>аудіювання</w:t>
      </w:r>
      <w:r w:rsidR="00792F07">
        <w:rPr>
          <w:i/>
          <w:color w:val="000000"/>
          <w:sz w:val="28"/>
          <w:szCs w:val="28"/>
          <w:lang w:val="uk-UA"/>
        </w:rPr>
        <w:t xml:space="preserve">: </w:t>
      </w:r>
      <w:r w:rsidRPr="002A6CB6">
        <w:rPr>
          <w:color w:val="000000"/>
          <w:sz w:val="28"/>
          <w:szCs w:val="28"/>
          <w:lang w:val="uk-UA"/>
        </w:rPr>
        <w:t>розуміти висловлювання в межах запропонованих тем, а також автентичні, зокремапрофесійно орієнтовані, тексти, висловлювання вчителя і учнів, основний змістпізнавальнихрадіо- і телепередач, зміст дискусії, що відбувається в класі абоподається у звукозапису;</w:t>
      </w:r>
    </w:p>
    <w:p w:rsidR="00FC3155" w:rsidRPr="002A6CB6" w:rsidRDefault="00FC3155" w:rsidP="00792F07">
      <w:pPr>
        <w:tabs>
          <w:tab w:val="left" w:pos="4111"/>
        </w:tabs>
        <w:spacing w:line="276" w:lineRule="auto"/>
        <w:ind w:firstLine="567"/>
        <w:jc w:val="both"/>
        <w:rPr>
          <w:color w:val="000000"/>
          <w:sz w:val="28"/>
          <w:szCs w:val="28"/>
          <w:lang w:val="uk-UA"/>
        </w:rPr>
      </w:pPr>
      <w:r w:rsidRPr="002A6CB6">
        <w:rPr>
          <w:i/>
          <w:color w:val="000000"/>
          <w:sz w:val="28"/>
          <w:szCs w:val="28"/>
          <w:lang w:val="uk-UA"/>
        </w:rPr>
        <w:t>читання</w:t>
      </w:r>
      <w:r w:rsidR="00792F07">
        <w:rPr>
          <w:i/>
          <w:color w:val="000000"/>
          <w:sz w:val="28"/>
          <w:szCs w:val="28"/>
          <w:lang w:val="uk-UA"/>
        </w:rPr>
        <w:t xml:space="preserve">: </w:t>
      </w:r>
      <w:r w:rsidRPr="002A6CB6">
        <w:rPr>
          <w:color w:val="000000"/>
          <w:sz w:val="28"/>
          <w:szCs w:val="28"/>
          <w:lang w:val="uk-UA"/>
        </w:rPr>
        <w:t>розуміти тематичні автентичні, зокрема професійно орієнтовані, тексти різнихжанрів і стилів (художні, науково-популярні, публіцистичні тощо),використовувати адекватні стратегії визначення невідомих мовних одиниць,аналізувати окремі уривки з тексту, визначати найбільш значущуінформацію, систематизувати і коментувати її;</w:t>
      </w:r>
    </w:p>
    <w:p w:rsidR="00FC3155" w:rsidRPr="002A6CB6" w:rsidRDefault="00FC3155" w:rsidP="00792F07">
      <w:pPr>
        <w:tabs>
          <w:tab w:val="left" w:pos="4111"/>
        </w:tabs>
        <w:spacing w:line="276" w:lineRule="auto"/>
        <w:ind w:firstLine="567"/>
        <w:jc w:val="both"/>
        <w:rPr>
          <w:color w:val="000000"/>
          <w:sz w:val="28"/>
          <w:szCs w:val="28"/>
          <w:lang w:val="uk-UA"/>
        </w:rPr>
      </w:pPr>
      <w:r w:rsidRPr="002A6CB6">
        <w:rPr>
          <w:i/>
          <w:color w:val="000000"/>
          <w:sz w:val="28"/>
          <w:szCs w:val="28"/>
          <w:lang w:val="uk-UA"/>
        </w:rPr>
        <w:t>говоріння</w:t>
      </w:r>
      <w:r w:rsidR="00792F07">
        <w:rPr>
          <w:i/>
          <w:color w:val="000000"/>
          <w:sz w:val="28"/>
          <w:szCs w:val="28"/>
          <w:lang w:val="uk-UA"/>
        </w:rPr>
        <w:t xml:space="preserve">: </w:t>
      </w:r>
      <w:r w:rsidRPr="002A6CB6">
        <w:rPr>
          <w:color w:val="000000"/>
          <w:sz w:val="28"/>
          <w:szCs w:val="28"/>
          <w:lang w:val="uk-UA"/>
        </w:rPr>
        <w:t>без попередньої підготовки висловлювати відповідно до запропонованих сфер ітематики спілкування, відтворювати зміст прочит</w:t>
      </w:r>
      <w:r w:rsidR="00B501D1" w:rsidRPr="002A6CB6">
        <w:rPr>
          <w:color w:val="000000"/>
          <w:sz w:val="28"/>
          <w:szCs w:val="28"/>
          <w:lang w:val="uk-UA"/>
        </w:rPr>
        <w:t xml:space="preserve">аного, побаченого або почутого, </w:t>
      </w:r>
      <w:r w:rsidRPr="002A6CB6">
        <w:rPr>
          <w:color w:val="000000"/>
          <w:sz w:val="28"/>
          <w:szCs w:val="28"/>
          <w:lang w:val="uk-UA"/>
        </w:rPr>
        <w:t>висловлюючи та обґрунтовуючи власне ставленн</w:t>
      </w:r>
      <w:r w:rsidR="00B501D1" w:rsidRPr="002A6CB6">
        <w:rPr>
          <w:color w:val="000000"/>
          <w:sz w:val="28"/>
          <w:szCs w:val="28"/>
          <w:lang w:val="uk-UA"/>
        </w:rPr>
        <w:t xml:space="preserve">я до осіб, подій, явищ, про які </w:t>
      </w:r>
      <w:r w:rsidRPr="002A6CB6">
        <w:rPr>
          <w:color w:val="000000"/>
          <w:sz w:val="28"/>
          <w:szCs w:val="28"/>
          <w:lang w:val="uk-UA"/>
        </w:rPr>
        <w:t>йдеться, брати участь у дискусіях, логічно та</w:t>
      </w:r>
      <w:r w:rsidR="00B501D1" w:rsidRPr="002A6CB6">
        <w:rPr>
          <w:color w:val="000000"/>
          <w:sz w:val="28"/>
          <w:szCs w:val="28"/>
          <w:lang w:val="uk-UA"/>
        </w:rPr>
        <w:t xml:space="preserve"> аргументовано висловлюватися з </w:t>
      </w:r>
      <w:r w:rsidRPr="002A6CB6">
        <w:rPr>
          <w:color w:val="000000"/>
          <w:sz w:val="28"/>
          <w:szCs w:val="28"/>
          <w:lang w:val="uk-UA"/>
        </w:rPr>
        <w:t xml:space="preserve">обговорюваних проблем, доводити власну точку зору і </w:t>
      </w:r>
      <w:r w:rsidR="00B501D1" w:rsidRPr="002A6CB6">
        <w:rPr>
          <w:color w:val="000000"/>
          <w:sz w:val="28"/>
          <w:szCs w:val="28"/>
          <w:lang w:val="uk-UA"/>
        </w:rPr>
        <w:t xml:space="preserve">власне ставлення до них, </w:t>
      </w:r>
      <w:r w:rsidRPr="002A6CB6">
        <w:rPr>
          <w:color w:val="000000"/>
          <w:sz w:val="28"/>
          <w:szCs w:val="28"/>
          <w:lang w:val="uk-UA"/>
        </w:rPr>
        <w:t>складати план, тези для побудови мовленнєвих висловлювань;</w:t>
      </w:r>
    </w:p>
    <w:p w:rsidR="00FC3155" w:rsidRPr="002A6CB6" w:rsidRDefault="00FC3155" w:rsidP="00792F07">
      <w:pPr>
        <w:tabs>
          <w:tab w:val="left" w:pos="4111"/>
        </w:tabs>
        <w:spacing w:line="276" w:lineRule="auto"/>
        <w:ind w:firstLine="567"/>
        <w:jc w:val="both"/>
        <w:rPr>
          <w:sz w:val="28"/>
          <w:szCs w:val="28"/>
          <w:lang w:val="uk-UA"/>
        </w:rPr>
      </w:pPr>
      <w:r w:rsidRPr="002A6CB6">
        <w:rPr>
          <w:i/>
          <w:color w:val="000000"/>
          <w:sz w:val="28"/>
          <w:szCs w:val="28"/>
          <w:lang w:val="uk-UA"/>
        </w:rPr>
        <w:t>діалогічного мовлення</w:t>
      </w:r>
      <w:r w:rsidR="00792F07">
        <w:rPr>
          <w:i/>
          <w:color w:val="000000"/>
          <w:sz w:val="28"/>
          <w:szCs w:val="28"/>
          <w:lang w:val="uk-UA"/>
        </w:rPr>
        <w:t xml:space="preserve">: </w:t>
      </w:r>
      <w:r w:rsidRPr="002A6CB6">
        <w:rPr>
          <w:color w:val="000000"/>
          <w:sz w:val="28"/>
          <w:szCs w:val="28"/>
          <w:lang w:val="uk-UA"/>
        </w:rPr>
        <w:t>спілкуватися з носіями мови у межах визначеної тематики, використовувативідповідні мовні одиниці, у тому числі типові зразки мовленнєвого етикету,прийнятого в країні, мова якої вивчається, у разі потреби доречно користуватисякомпенсаторними засобами;</w:t>
      </w:r>
    </w:p>
    <w:p w:rsidR="00FC3155" w:rsidRPr="002A6CB6" w:rsidRDefault="00FC3155" w:rsidP="00792F07">
      <w:pPr>
        <w:tabs>
          <w:tab w:val="left" w:pos="4111"/>
        </w:tabs>
        <w:spacing w:line="276" w:lineRule="auto"/>
        <w:ind w:firstLine="567"/>
        <w:jc w:val="both"/>
        <w:rPr>
          <w:color w:val="000000"/>
          <w:sz w:val="28"/>
          <w:szCs w:val="28"/>
          <w:lang w:val="uk-UA"/>
        </w:rPr>
      </w:pPr>
      <w:r w:rsidRPr="002A6CB6">
        <w:rPr>
          <w:i/>
          <w:sz w:val="28"/>
          <w:szCs w:val="28"/>
          <w:lang w:val="uk-UA"/>
        </w:rPr>
        <w:t>письма</w:t>
      </w:r>
      <w:r w:rsidR="00792F07">
        <w:rPr>
          <w:i/>
          <w:sz w:val="28"/>
          <w:szCs w:val="28"/>
          <w:lang w:val="uk-UA"/>
        </w:rPr>
        <w:t xml:space="preserve">: </w:t>
      </w:r>
      <w:r w:rsidRPr="002A6CB6">
        <w:rPr>
          <w:color w:val="000000"/>
          <w:sz w:val="28"/>
          <w:szCs w:val="28"/>
          <w:lang w:val="uk-UA"/>
        </w:rPr>
        <w:t>уміти створювати письмові мовленнєві вислов</w:t>
      </w:r>
      <w:r w:rsidR="00B501D1" w:rsidRPr="002A6CB6">
        <w:rPr>
          <w:color w:val="000000"/>
          <w:sz w:val="28"/>
          <w:szCs w:val="28"/>
          <w:lang w:val="uk-UA"/>
        </w:rPr>
        <w:t xml:space="preserve">лювання різних типів і жанрів у </w:t>
      </w:r>
      <w:r w:rsidRPr="002A6CB6">
        <w:rPr>
          <w:color w:val="000000"/>
          <w:sz w:val="28"/>
          <w:szCs w:val="28"/>
          <w:lang w:val="uk-UA"/>
        </w:rPr>
        <w:t>межах запропонованих сфер і тем, а також на основі почутого, побаченого,прочитаного і з власного життєвого досвіду, до</w:t>
      </w:r>
      <w:r w:rsidR="00B501D1" w:rsidRPr="002A6CB6">
        <w:rPr>
          <w:color w:val="000000"/>
          <w:sz w:val="28"/>
          <w:szCs w:val="28"/>
          <w:lang w:val="uk-UA"/>
        </w:rPr>
        <w:t xml:space="preserve">речно використовуючи відповідні </w:t>
      </w:r>
      <w:r w:rsidRPr="002A6CB6">
        <w:rPr>
          <w:color w:val="000000"/>
          <w:sz w:val="28"/>
          <w:szCs w:val="28"/>
          <w:lang w:val="uk-UA"/>
        </w:rPr>
        <w:t>мовні засоби, висловлюючи власне ставлення та</w:t>
      </w:r>
      <w:r w:rsidR="00B501D1" w:rsidRPr="002A6CB6">
        <w:rPr>
          <w:color w:val="000000"/>
          <w:sz w:val="28"/>
          <w:szCs w:val="28"/>
          <w:lang w:val="uk-UA"/>
        </w:rPr>
        <w:t xml:space="preserve"> обґрунтовуючи власну думку про </w:t>
      </w:r>
      <w:r w:rsidR="00792F07">
        <w:rPr>
          <w:color w:val="000000"/>
          <w:sz w:val="28"/>
          <w:szCs w:val="28"/>
          <w:lang w:val="uk-UA"/>
        </w:rPr>
        <w:t>предмет спілкування.</w:t>
      </w:r>
    </w:p>
    <w:p w:rsidR="00FC3155"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Літературний компонент передбачає вміння читати виразно, сприйматимоційно, осмислювати творчо художній текст</w:t>
      </w:r>
      <w:r w:rsidR="00B501D1" w:rsidRPr="002A6CB6">
        <w:rPr>
          <w:color w:val="000000"/>
          <w:sz w:val="28"/>
          <w:szCs w:val="28"/>
          <w:lang w:val="uk-UA"/>
        </w:rPr>
        <w:t xml:space="preserve">, робити художній аналіз твору, </w:t>
      </w:r>
      <w:r w:rsidRPr="002A6CB6">
        <w:rPr>
          <w:color w:val="000000"/>
          <w:sz w:val="28"/>
          <w:szCs w:val="28"/>
          <w:lang w:val="uk-UA"/>
        </w:rPr>
        <w:t>знати визначення основних теоретико - літера</w:t>
      </w:r>
      <w:r w:rsidR="00B501D1" w:rsidRPr="002A6CB6">
        <w:rPr>
          <w:color w:val="000000"/>
          <w:sz w:val="28"/>
          <w:szCs w:val="28"/>
          <w:lang w:val="uk-UA"/>
        </w:rPr>
        <w:t xml:space="preserve">турнознавчих понять, розрізняти </w:t>
      </w:r>
      <w:r w:rsidRPr="002A6CB6">
        <w:rPr>
          <w:color w:val="000000"/>
          <w:sz w:val="28"/>
          <w:szCs w:val="28"/>
          <w:lang w:val="uk-UA"/>
        </w:rPr>
        <w:t>напрями та течії, роди і жанри, визначати жанр</w:t>
      </w:r>
      <w:r w:rsidR="00B501D1" w:rsidRPr="002A6CB6">
        <w:rPr>
          <w:color w:val="000000"/>
          <w:sz w:val="28"/>
          <w:szCs w:val="28"/>
          <w:lang w:val="uk-UA"/>
        </w:rPr>
        <w:t xml:space="preserve">ово-родову приналежність твору, </w:t>
      </w:r>
      <w:r w:rsidRPr="002A6CB6">
        <w:rPr>
          <w:color w:val="000000"/>
          <w:sz w:val="28"/>
          <w:szCs w:val="28"/>
          <w:lang w:val="uk-UA"/>
        </w:rPr>
        <w:t>проводити пошуково-дослідницьку діяльність, користуватись літературознавчимисловниками, енциклопедіями, знати характерні ри</w:t>
      </w:r>
      <w:r w:rsidR="00B501D1" w:rsidRPr="002A6CB6">
        <w:rPr>
          <w:color w:val="000000"/>
          <w:sz w:val="28"/>
          <w:szCs w:val="28"/>
          <w:lang w:val="uk-UA"/>
        </w:rPr>
        <w:t xml:space="preserve">си основних етапів літератури в </w:t>
      </w:r>
      <w:r w:rsidRPr="002A6CB6">
        <w:rPr>
          <w:color w:val="000000"/>
          <w:sz w:val="28"/>
          <w:szCs w:val="28"/>
          <w:lang w:val="uk-UA"/>
        </w:rPr>
        <w:t>контексті культури, виявляти зв’язки літер</w:t>
      </w:r>
      <w:r w:rsidR="00B501D1" w:rsidRPr="002A6CB6">
        <w:rPr>
          <w:color w:val="000000"/>
          <w:sz w:val="28"/>
          <w:szCs w:val="28"/>
          <w:lang w:val="uk-UA"/>
        </w:rPr>
        <w:t xml:space="preserve">атури з філософією, фольклором, </w:t>
      </w:r>
      <w:r w:rsidRPr="002A6CB6">
        <w:rPr>
          <w:color w:val="000000"/>
          <w:sz w:val="28"/>
          <w:szCs w:val="28"/>
          <w:lang w:val="uk-UA"/>
        </w:rPr>
        <w:t>міфологією, видами мистецтва, аналізувати та інтерпретувати тв</w:t>
      </w:r>
      <w:r w:rsidR="00B501D1" w:rsidRPr="002A6CB6">
        <w:rPr>
          <w:color w:val="000000"/>
          <w:sz w:val="28"/>
          <w:szCs w:val="28"/>
          <w:lang w:val="uk-UA"/>
        </w:rPr>
        <w:t xml:space="preserve">ір у </w:t>
      </w:r>
      <w:r w:rsidRPr="002A6CB6">
        <w:rPr>
          <w:color w:val="000000"/>
          <w:sz w:val="28"/>
          <w:szCs w:val="28"/>
          <w:lang w:val="uk-UA"/>
        </w:rPr>
        <w:t>культурологічному контексті, вміти зіставляти об</w:t>
      </w:r>
      <w:r w:rsidR="00B501D1" w:rsidRPr="002A6CB6">
        <w:rPr>
          <w:color w:val="000000"/>
          <w:sz w:val="28"/>
          <w:szCs w:val="28"/>
          <w:lang w:val="uk-UA"/>
        </w:rPr>
        <w:t xml:space="preserve">рази, теми, сюжети, що належить </w:t>
      </w:r>
      <w:r w:rsidRPr="002A6CB6">
        <w:rPr>
          <w:color w:val="000000"/>
          <w:sz w:val="28"/>
          <w:szCs w:val="28"/>
          <w:lang w:val="uk-UA"/>
        </w:rPr>
        <w:t>до різних національних літератур.</w:t>
      </w:r>
    </w:p>
    <w:p w:rsidR="00FC3155"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Літературний компонент реалізується</w:t>
      </w:r>
      <w:r w:rsidR="00792F07">
        <w:rPr>
          <w:color w:val="000000"/>
          <w:sz w:val="28"/>
          <w:szCs w:val="28"/>
          <w:lang w:val="uk-UA"/>
        </w:rPr>
        <w:t xml:space="preserve"> за ціннісною літературознавчою</w:t>
      </w:r>
      <w:r w:rsidRPr="002A6CB6">
        <w:rPr>
          <w:color w:val="000000"/>
          <w:sz w:val="28"/>
          <w:szCs w:val="28"/>
          <w:lang w:val="uk-UA"/>
        </w:rPr>
        <w:t>,культурологічною компаративною лініями.</w:t>
      </w:r>
    </w:p>
    <w:p w:rsidR="00FC3155"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Здобувач освіти вміє: користуватися різними видами ресурсів з питаньхудожньої літератури (словники, довідники, м</w:t>
      </w:r>
      <w:r w:rsidR="00B501D1" w:rsidRPr="002A6CB6">
        <w:rPr>
          <w:color w:val="000000"/>
          <w:sz w:val="28"/>
          <w:szCs w:val="28"/>
          <w:lang w:val="uk-UA"/>
        </w:rPr>
        <w:t>онографії, літературно-</w:t>
      </w:r>
      <w:r w:rsidR="00B501D1" w:rsidRPr="002A6CB6">
        <w:rPr>
          <w:color w:val="000000"/>
          <w:sz w:val="28"/>
          <w:szCs w:val="28"/>
          <w:lang w:val="uk-UA"/>
        </w:rPr>
        <w:lastRenderedPageBreak/>
        <w:t xml:space="preserve">критичні </w:t>
      </w:r>
      <w:r w:rsidRPr="002A6CB6">
        <w:rPr>
          <w:color w:val="000000"/>
          <w:sz w:val="28"/>
          <w:szCs w:val="28"/>
          <w:lang w:val="uk-UA"/>
        </w:rPr>
        <w:t>статті, наукові статті, Інтернет тощо), розрізняти к</w:t>
      </w:r>
      <w:r w:rsidR="00B501D1" w:rsidRPr="002A6CB6">
        <w:rPr>
          <w:color w:val="000000"/>
          <w:sz w:val="28"/>
          <w:szCs w:val="28"/>
          <w:lang w:val="uk-UA"/>
        </w:rPr>
        <w:t xml:space="preserve">ласичну і масову літературу, їх </w:t>
      </w:r>
      <w:r w:rsidRPr="002A6CB6">
        <w:rPr>
          <w:color w:val="000000"/>
          <w:sz w:val="28"/>
          <w:szCs w:val="28"/>
          <w:lang w:val="uk-UA"/>
        </w:rPr>
        <w:t>особливості і функції, визначати фольклорну і міфологіч</w:t>
      </w:r>
      <w:r w:rsidR="00B501D1" w:rsidRPr="002A6CB6">
        <w:rPr>
          <w:color w:val="000000"/>
          <w:sz w:val="28"/>
          <w:szCs w:val="28"/>
          <w:lang w:val="uk-UA"/>
        </w:rPr>
        <w:t xml:space="preserve">ну основу художніх </w:t>
      </w:r>
      <w:r w:rsidRPr="002A6CB6">
        <w:rPr>
          <w:color w:val="000000"/>
          <w:sz w:val="28"/>
          <w:szCs w:val="28"/>
          <w:lang w:val="uk-UA"/>
        </w:rPr>
        <w:t>творів, їх зв’язок із розвитком філософської думки, релігії, національнокультурними особливостями народів (регіонів</w:t>
      </w:r>
      <w:r w:rsidR="00B501D1" w:rsidRPr="002A6CB6">
        <w:rPr>
          <w:color w:val="000000"/>
          <w:sz w:val="28"/>
          <w:szCs w:val="28"/>
          <w:lang w:val="uk-UA"/>
        </w:rPr>
        <w:t xml:space="preserve">, країн), встановлювати спільні </w:t>
      </w:r>
      <w:r w:rsidRPr="002A6CB6">
        <w:rPr>
          <w:color w:val="000000"/>
          <w:sz w:val="28"/>
          <w:szCs w:val="28"/>
          <w:lang w:val="uk-UA"/>
        </w:rPr>
        <w:t>закономірності розвитку різних літератур, виді</w:t>
      </w:r>
      <w:r w:rsidR="00B501D1" w:rsidRPr="002A6CB6">
        <w:rPr>
          <w:color w:val="000000"/>
          <w:sz w:val="28"/>
          <w:szCs w:val="28"/>
          <w:lang w:val="uk-UA"/>
        </w:rPr>
        <w:t xml:space="preserve">в мистецтва, зіставляти художні </w:t>
      </w:r>
      <w:r w:rsidRPr="002A6CB6">
        <w:rPr>
          <w:color w:val="000000"/>
          <w:sz w:val="28"/>
          <w:szCs w:val="28"/>
          <w:lang w:val="uk-UA"/>
        </w:rPr>
        <w:t>твори в різних аспектах (проблемно-тематичному, сюжетному, образному таінших), розкривати специфіку втілення актуа</w:t>
      </w:r>
      <w:r w:rsidR="00B501D1" w:rsidRPr="002A6CB6">
        <w:rPr>
          <w:color w:val="000000"/>
          <w:sz w:val="28"/>
          <w:szCs w:val="28"/>
          <w:lang w:val="uk-UA"/>
        </w:rPr>
        <w:t xml:space="preserve">льних тем у різних національних </w:t>
      </w:r>
      <w:r w:rsidRPr="002A6CB6">
        <w:rPr>
          <w:color w:val="000000"/>
          <w:sz w:val="28"/>
          <w:szCs w:val="28"/>
          <w:lang w:val="uk-UA"/>
        </w:rPr>
        <w:t>літературах, виявляти національні образи світу і хар</w:t>
      </w:r>
      <w:r w:rsidR="00B501D1" w:rsidRPr="002A6CB6">
        <w:rPr>
          <w:color w:val="000000"/>
          <w:sz w:val="28"/>
          <w:szCs w:val="28"/>
          <w:lang w:val="uk-UA"/>
        </w:rPr>
        <w:t xml:space="preserve">актери в літературі, схожість і </w:t>
      </w:r>
      <w:r w:rsidRPr="002A6CB6">
        <w:rPr>
          <w:color w:val="000000"/>
          <w:sz w:val="28"/>
          <w:szCs w:val="28"/>
          <w:lang w:val="uk-UA"/>
        </w:rPr>
        <w:t>відмінність авторської позиції митців.</w:t>
      </w:r>
    </w:p>
    <w:p w:rsidR="00FC3155" w:rsidRPr="002A6CB6" w:rsidRDefault="00FC3155" w:rsidP="00792F07">
      <w:pPr>
        <w:tabs>
          <w:tab w:val="left" w:pos="4111"/>
        </w:tabs>
        <w:spacing w:line="276" w:lineRule="auto"/>
        <w:ind w:firstLine="567"/>
        <w:jc w:val="both"/>
        <w:rPr>
          <w:color w:val="000000"/>
          <w:sz w:val="28"/>
          <w:szCs w:val="28"/>
          <w:lang w:val="uk-UA"/>
        </w:rPr>
      </w:pPr>
      <w:r w:rsidRPr="00792F07">
        <w:rPr>
          <w:b/>
          <w:color w:val="000000"/>
          <w:sz w:val="28"/>
          <w:szCs w:val="28"/>
          <w:lang w:val="uk-UA"/>
        </w:rPr>
        <w:t>ІІ</w:t>
      </w:r>
      <w:r w:rsidR="00EC4334">
        <w:rPr>
          <w:b/>
          <w:color w:val="000000"/>
          <w:sz w:val="28"/>
          <w:szCs w:val="28"/>
          <w:lang w:val="uk-UA"/>
        </w:rPr>
        <w:t>.</w:t>
      </w:r>
      <w:r w:rsidRPr="00792F07">
        <w:rPr>
          <w:b/>
          <w:color w:val="000000"/>
          <w:sz w:val="28"/>
          <w:szCs w:val="28"/>
          <w:lang w:val="uk-UA"/>
        </w:rPr>
        <w:t xml:space="preserve"> Освітня галузь «Сульспільствознавство»</w:t>
      </w:r>
      <w:r w:rsidRPr="002A6CB6">
        <w:rPr>
          <w:color w:val="000000"/>
          <w:sz w:val="28"/>
          <w:szCs w:val="28"/>
          <w:lang w:val="uk-UA"/>
        </w:rPr>
        <w:t xml:space="preserve"> складається з історичного,суспільствознавчого компонентів.</w:t>
      </w:r>
    </w:p>
    <w:p w:rsidR="00FC3155"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Здобувач освіти повинен: знати і розуміти сутніс</w:t>
      </w:r>
      <w:r w:rsidR="00B501D1" w:rsidRPr="002A6CB6">
        <w:rPr>
          <w:color w:val="000000"/>
          <w:sz w:val="28"/>
          <w:szCs w:val="28"/>
          <w:lang w:val="uk-UA"/>
        </w:rPr>
        <w:t xml:space="preserve">ть історії як процесу, науки та </w:t>
      </w:r>
      <w:r w:rsidRPr="002A6CB6">
        <w:rPr>
          <w:color w:val="000000"/>
          <w:sz w:val="28"/>
          <w:szCs w:val="28"/>
          <w:lang w:val="uk-UA"/>
        </w:rPr>
        <w:t>живої пам’яті, можливість співіснування різних думок щодо однієї історич</w:t>
      </w:r>
      <w:r w:rsidR="00B501D1" w:rsidRPr="002A6CB6">
        <w:rPr>
          <w:color w:val="000000"/>
          <w:sz w:val="28"/>
          <w:szCs w:val="28"/>
          <w:lang w:val="uk-UA"/>
        </w:rPr>
        <w:t xml:space="preserve">ної </w:t>
      </w:r>
      <w:r w:rsidRPr="002A6CB6">
        <w:rPr>
          <w:color w:val="000000"/>
          <w:sz w:val="28"/>
          <w:szCs w:val="28"/>
          <w:lang w:val="uk-UA"/>
        </w:rPr>
        <w:t>події світової та української історії, місце Україн</w:t>
      </w:r>
      <w:r w:rsidR="00B501D1" w:rsidRPr="002A6CB6">
        <w:rPr>
          <w:color w:val="000000"/>
          <w:sz w:val="28"/>
          <w:szCs w:val="28"/>
          <w:lang w:val="uk-UA"/>
        </w:rPr>
        <w:t xml:space="preserve">и в сучасному світі, характерні </w:t>
      </w:r>
      <w:r w:rsidRPr="002A6CB6">
        <w:rPr>
          <w:color w:val="000000"/>
          <w:sz w:val="28"/>
          <w:szCs w:val="28"/>
          <w:lang w:val="uk-UA"/>
        </w:rPr>
        <w:t>риси, особливості, значення та наслідки подій, явищ і</w:t>
      </w:r>
      <w:r w:rsidR="00B501D1" w:rsidRPr="002A6CB6">
        <w:rPr>
          <w:color w:val="000000"/>
          <w:sz w:val="28"/>
          <w:szCs w:val="28"/>
          <w:lang w:val="uk-UA"/>
        </w:rPr>
        <w:t xml:space="preserve"> процесів в історії доби, уміти </w:t>
      </w:r>
      <w:r w:rsidRPr="002A6CB6">
        <w:rPr>
          <w:color w:val="000000"/>
          <w:sz w:val="28"/>
          <w:szCs w:val="28"/>
          <w:lang w:val="uk-UA"/>
        </w:rPr>
        <w:t>використовувати історичні події для поясне</w:t>
      </w:r>
      <w:r w:rsidR="00B501D1" w:rsidRPr="002A6CB6">
        <w:rPr>
          <w:color w:val="000000"/>
          <w:sz w:val="28"/>
          <w:szCs w:val="28"/>
          <w:lang w:val="uk-UA"/>
        </w:rPr>
        <w:t xml:space="preserve">ння явищ і процесів, самостійно </w:t>
      </w:r>
      <w:r w:rsidRPr="002A6CB6">
        <w:rPr>
          <w:color w:val="000000"/>
          <w:sz w:val="28"/>
          <w:szCs w:val="28"/>
          <w:lang w:val="uk-UA"/>
        </w:rPr>
        <w:t>здобувати з різних джерел інформацію з історії, а</w:t>
      </w:r>
      <w:r w:rsidR="00B501D1" w:rsidRPr="002A6CB6">
        <w:rPr>
          <w:color w:val="000000"/>
          <w:sz w:val="28"/>
          <w:szCs w:val="28"/>
          <w:lang w:val="uk-UA"/>
        </w:rPr>
        <w:t xml:space="preserve">налізувати та співвідносити її, </w:t>
      </w:r>
      <w:r w:rsidRPr="002A6CB6">
        <w:rPr>
          <w:color w:val="000000"/>
          <w:sz w:val="28"/>
          <w:szCs w:val="28"/>
          <w:lang w:val="uk-UA"/>
        </w:rPr>
        <w:t>відрізняти факти від інтерпретації, оцінювати поход</w:t>
      </w:r>
      <w:r w:rsidR="00B501D1" w:rsidRPr="002A6CB6">
        <w:rPr>
          <w:color w:val="000000"/>
          <w:sz w:val="28"/>
          <w:szCs w:val="28"/>
          <w:lang w:val="uk-UA"/>
        </w:rPr>
        <w:t xml:space="preserve">ження джерел, їх достовірність, </w:t>
      </w:r>
      <w:r w:rsidRPr="002A6CB6">
        <w:rPr>
          <w:color w:val="000000"/>
          <w:sz w:val="28"/>
          <w:szCs w:val="28"/>
          <w:lang w:val="uk-UA"/>
        </w:rPr>
        <w:t xml:space="preserve">висловлювати аргументовані судження </w:t>
      </w:r>
      <w:r w:rsidR="00B501D1" w:rsidRPr="002A6CB6">
        <w:rPr>
          <w:color w:val="000000"/>
          <w:sz w:val="28"/>
          <w:szCs w:val="28"/>
          <w:lang w:val="uk-UA"/>
        </w:rPr>
        <w:t xml:space="preserve">про історичні явища та процеси, </w:t>
      </w:r>
      <w:r w:rsidRPr="002A6CB6">
        <w:rPr>
          <w:color w:val="000000"/>
          <w:sz w:val="28"/>
          <w:szCs w:val="28"/>
          <w:lang w:val="uk-UA"/>
        </w:rPr>
        <w:t>характеризувати зміну ролі жінки в суспільстві,</w:t>
      </w:r>
      <w:r w:rsidR="00B501D1" w:rsidRPr="002A6CB6">
        <w:rPr>
          <w:color w:val="000000"/>
          <w:sz w:val="28"/>
          <w:szCs w:val="28"/>
          <w:lang w:val="uk-UA"/>
        </w:rPr>
        <w:t xml:space="preserve"> застосовувати набуті знання та </w:t>
      </w:r>
      <w:r w:rsidRPr="002A6CB6">
        <w:rPr>
          <w:color w:val="000000"/>
          <w:sz w:val="28"/>
          <w:szCs w:val="28"/>
          <w:lang w:val="uk-UA"/>
        </w:rPr>
        <w:t>вміння для обґрунтованого пояснення минулого</w:t>
      </w:r>
      <w:r w:rsidR="00B501D1" w:rsidRPr="002A6CB6">
        <w:rPr>
          <w:color w:val="000000"/>
          <w:sz w:val="28"/>
          <w:szCs w:val="28"/>
          <w:lang w:val="uk-UA"/>
        </w:rPr>
        <w:t xml:space="preserve"> в різній формі з використанням </w:t>
      </w:r>
      <w:r w:rsidRPr="002A6CB6">
        <w:rPr>
          <w:color w:val="000000"/>
          <w:sz w:val="28"/>
          <w:szCs w:val="28"/>
          <w:lang w:val="uk-UA"/>
        </w:rPr>
        <w:t>відповідного понятійного апарату та історични</w:t>
      </w:r>
      <w:r w:rsidR="00B501D1" w:rsidRPr="002A6CB6">
        <w:rPr>
          <w:color w:val="000000"/>
          <w:sz w:val="28"/>
          <w:szCs w:val="28"/>
          <w:lang w:val="uk-UA"/>
        </w:rPr>
        <w:t xml:space="preserve">х джерел, виявляти ставлення до </w:t>
      </w:r>
      <w:r w:rsidRPr="002A6CB6">
        <w:rPr>
          <w:color w:val="000000"/>
          <w:sz w:val="28"/>
          <w:szCs w:val="28"/>
          <w:lang w:val="uk-UA"/>
        </w:rPr>
        <w:t xml:space="preserve">змін у житті та світогляді людей, що відбуваються під впливом соціальноекономічних і політичних процесів, діяльності ідейно-політичних сил таісторичних діячів епохи, оцінювати українську </w:t>
      </w:r>
      <w:r w:rsidR="00B501D1" w:rsidRPr="002A6CB6">
        <w:rPr>
          <w:color w:val="000000"/>
          <w:sz w:val="28"/>
          <w:szCs w:val="28"/>
          <w:lang w:val="uk-UA"/>
        </w:rPr>
        <w:t xml:space="preserve">історію в контексті світової та </w:t>
      </w:r>
      <w:r w:rsidRPr="002A6CB6">
        <w:rPr>
          <w:color w:val="000000"/>
          <w:sz w:val="28"/>
          <w:szCs w:val="28"/>
          <w:lang w:val="uk-UA"/>
        </w:rPr>
        <w:t>європейської історії, різні інтерпретації української</w:t>
      </w:r>
      <w:r w:rsidR="00B501D1" w:rsidRPr="002A6CB6">
        <w:rPr>
          <w:color w:val="000000"/>
          <w:sz w:val="28"/>
          <w:szCs w:val="28"/>
          <w:lang w:val="uk-UA"/>
        </w:rPr>
        <w:t xml:space="preserve"> та світової історії, значення, </w:t>
      </w:r>
      <w:r w:rsidRPr="002A6CB6">
        <w:rPr>
          <w:color w:val="000000"/>
          <w:sz w:val="28"/>
          <w:szCs w:val="28"/>
          <w:lang w:val="uk-UA"/>
        </w:rPr>
        <w:t>наслідки та впливи різних історичних яв</w:t>
      </w:r>
      <w:r w:rsidR="00B501D1" w:rsidRPr="002A6CB6">
        <w:rPr>
          <w:color w:val="000000"/>
          <w:sz w:val="28"/>
          <w:szCs w:val="28"/>
          <w:lang w:val="uk-UA"/>
        </w:rPr>
        <w:t xml:space="preserve">ищ та процесів, місце України в </w:t>
      </w:r>
      <w:r w:rsidRPr="002A6CB6">
        <w:rPr>
          <w:color w:val="000000"/>
          <w:sz w:val="28"/>
          <w:szCs w:val="28"/>
          <w:lang w:val="uk-UA"/>
        </w:rPr>
        <w:t>історичних процесах, розуміти сутність і ст</w:t>
      </w:r>
      <w:r w:rsidR="00B501D1" w:rsidRPr="002A6CB6">
        <w:rPr>
          <w:color w:val="000000"/>
          <w:sz w:val="28"/>
          <w:szCs w:val="28"/>
          <w:lang w:val="uk-UA"/>
        </w:rPr>
        <w:t xml:space="preserve">руктуру суспільства, політичної </w:t>
      </w:r>
      <w:r w:rsidRPr="002A6CB6">
        <w:rPr>
          <w:color w:val="000000"/>
          <w:sz w:val="28"/>
          <w:szCs w:val="28"/>
          <w:lang w:val="uk-UA"/>
        </w:rPr>
        <w:t>системи і влади, ознаки та особливості по</w:t>
      </w:r>
      <w:r w:rsidR="00B501D1" w:rsidRPr="002A6CB6">
        <w:rPr>
          <w:color w:val="000000"/>
          <w:sz w:val="28"/>
          <w:szCs w:val="28"/>
          <w:lang w:val="uk-UA"/>
        </w:rPr>
        <w:t xml:space="preserve">лікультурного та громадянського </w:t>
      </w:r>
      <w:r w:rsidRPr="002A6CB6">
        <w:rPr>
          <w:color w:val="000000"/>
          <w:sz w:val="28"/>
          <w:szCs w:val="28"/>
          <w:lang w:val="uk-UA"/>
        </w:rPr>
        <w:t>суспільства, форми участі громадян у житті сус</w:t>
      </w:r>
      <w:r w:rsidR="00B501D1" w:rsidRPr="002A6CB6">
        <w:rPr>
          <w:color w:val="000000"/>
          <w:sz w:val="28"/>
          <w:szCs w:val="28"/>
          <w:lang w:val="uk-UA"/>
        </w:rPr>
        <w:t xml:space="preserve">пільства і держави, вміти </w:t>
      </w:r>
      <w:r w:rsidRPr="002A6CB6">
        <w:rPr>
          <w:color w:val="000000"/>
          <w:sz w:val="28"/>
          <w:szCs w:val="28"/>
          <w:lang w:val="uk-UA"/>
        </w:rPr>
        <w:t>характеризувати політичну систему Ук</w:t>
      </w:r>
      <w:r w:rsidR="00B501D1" w:rsidRPr="002A6CB6">
        <w:rPr>
          <w:color w:val="000000"/>
          <w:sz w:val="28"/>
          <w:szCs w:val="28"/>
          <w:lang w:val="uk-UA"/>
        </w:rPr>
        <w:t xml:space="preserve">раїни, механізми функціонування </w:t>
      </w:r>
      <w:r w:rsidRPr="002A6CB6">
        <w:rPr>
          <w:color w:val="000000"/>
          <w:sz w:val="28"/>
          <w:szCs w:val="28"/>
          <w:lang w:val="uk-UA"/>
        </w:rPr>
        <w:t>політичної системи та влади в Україні, виклики і з</w:t>
      </w:r>
      <w:r w:rsidR="00B501D1" w:rsidRPr="002A6CB6">
        <w:rPr>
          <w:color w:val="000000"/>
          <w:sz w:val="28"/>
          <w:szCs w:val="28"/>
          <w:lang w:val="uk-UA"/>
        </w:rPr>
        <w:t xml:space="preserve">агрози ХХI століття, пояснювати </w:t>
      </w:r>
      <w:r w:rsidRPr="002A6CB6">
        <w:rPr>
          <w:color w:val="000000"/>
          <w:sz w:val="28"/>
          <w:szCs w:val="28"/>
          <w:lang w:val="uk-UA"/>
        </w:rPr>
        <w:t>сутність і ознаки демократії, громадянського су</w:t>
      </w:r>
      <w:r w:rsidR="00B501D1" w:rsidRPr="002A6CB6">
        <w:rPr>
          <w:color w:val="000000"/>
          <w:sz w:val="28"/>
          <w:szCs w:val="28"/>
          <w:lang w:val="uk-UA"/>
        </w:rPr>
        <w:t xml:space="preserve">спільства, участі та лідерства, </w:t>
      </w:r>
      <w:r w:rsidRPr="002A6CB6">
        <w:rPr>
          <w:color w:val="000000"/>
          <w:sz w:val="28"/>
          <w:szCs w:val="28"/>
          <w:lang w:val="uk-UA"/>
        </w:rPr>
        <w:t>сталого розвитку, аналізувати та інтерпрету</w:t>
      </w:r>
      <w:r w:rsidR="00B501D1" w:rsidRPr="002A6CB6">
        <w:rPr>
          <w:color w:val="000000"/>
          <w:sz w:val="28"/>
          <w:szCs w:val="28"/>
          <w:lang w:val="uk-UA"/>
        </w:rPr>
        <w:t xml:space="preserve">вати інформацію засобів масової </w:t>
      </w:r>
      <w:r w:rsidRPr="002A6CB6">
        <w:rPr>
          <w:color w:val="000000"/>
          <w:sz w:val="28"/>
          <w:szCs w:val="28"/>
          <w:lang w:val="uk-UA"/>
        </w:rPr>
        <w:t>інформації та інших джерел, застосовувати засво</w:t>
      </w:r>
      <w:r w:rsidR="00B501D1" w:rsidRPr="002A6CB6">
        <w:rPr>
          <w:color w:val="000000"/>
          <w:sz w:val="28"/>
          <w:szCs w:val="28"/>
          <w:lang w:val="uk-UA"/>
        </w:rPr>
        <w:t xml:space="preserve">єні поняття та уміння в процесі </w:t>
      </w:r>
      <w:r w:rsidRPr="002A6CB6">
        <w:rPr>
          <w:color w:val="000000"/>
          <w:sz w:val="28"/>
          <w:szCs w:val="28"/>
          <w:lang w:val="uk-UA"/>
        </w:rPr>
        <w:t>власної участі у житті громади, держави, сусп</w:t>
      </w:r>
      <w:r w:rsidR="00B501D1" w:rsidRPr="002A6CB6">
        <w:rPr>
          <w:color w:val="000000"/>
          <w:sz w:val="28"/>
          <w:szCs w:val="28"/>
          <w:lang w:val="uk-UA"/>
        </w:rPr>
        <w:t xml:space="preserve">ільства, колективному прийнятті </w:t>
      </w:r>
      <w:r w:rsidRPr="002A6CB6">
        <w:rPr>
          <w:color w:val="000000"/>
          <w:sz w:val="28"/>
          <w:szCs w:val="28"/>
          <w:lang w:val="uk-UA"/>
        </w:rPr>
        <w:t xml:space="preserve">суспільних рішень та розв’язанні соціальних проблем, виявляти ставлення доглобальних проблем і викликів сучасного світу та шляхів їх розв’язання,політичних процесів в Україні, оцінювати політичні системи і </w:t>
      </w:r>
      <w:r w:rsidRPr="002A6CB6">
        <w:rPr>
          <w:color w:val="000000"/>
          <w:sz w:val="28"/>
          <w:szCs w:val="28"/>
          <w:lang w:val="uk-UA"/>
        </w:rPr>
        <w:lastRenderedPageBreak/>
        <w:t>режими, рольполітичної еліти, діяльність місцевого самоврядування, атрибу</w:t>
      </w:r>
      <w:r w:rsidR="00B501D1" w:rsidRPr="002A6CB6">
        <w:rPr>
          <w:color w:val="000000"/>
          <w:sz w:val="28"/>
          <w:szCs w:val="28"/>
          <w:lang w:val="uk-UA"/>
        </w:rPr>
        <w:t xml:space="preserve">ти громадянського </w:t>
      </w:r>
      <w:r w:rsidRPr="002A6CB6">
        <w:rPr>
          <w:color w:val="000000"/>
          <w:sz w:val="28"/>
          <w:szCs w:val="28"/>
          <w:lang w:val="uk-UA"/>
        </w:rPr>
        <w:t>суспільства, роль засобів масової інформації, знати</w:t>
      </w:r>
      <w:r w:rsidR="00B501D1" w:rsidRPr="002A6CB6">
        <w:rPr>
          <w:color w:val="000000"/>
          <w:sz w:val="28"/>
          <w:szCs w:val="28"/>
          <w:lang w:val="uk-UA"/>
        </w:rPr>
        <w:t xml:space="preserve"> і розуміти соціальну структуру </w:t>
      </w:r>
      <w:r w:rsidRPr="002A6CB6">
        <w:rPr>
          <w:color w:val="000000"/>
          <w:sz w:val="28"/>
          <w:szCs w:val="28"/>
          <w:lang w:val="uk-UA"/>
        </w:rPr>
        <w:t>сучасного суспільства, ознаки соціальної стабільності і безпеки, різні типикомунікацій, проблеми сучасного соціальн</w:t>
      </w:r>
      <w:r w:rsidR="00B501D1" w:rsidRPr="002A6CB6">
        <w:rPr>
          <w:color w:val="000000"/>
          <w:sz w:val="28"/>
          <w:szCs w:val="28"/>
          <w:lang w:val="uk-UA"/>
        </w:rPr>
        <w:t xml:space="preserve">ого розвитку суспільства, уміти </w:t>
      </w:r>
      <w:r w:rsidRPr="002A6CB6">
        <w:rPr>
          <w:color w:val="000000"/>
          <w:sz w:val="28"/>
          <w:szCs w:val="28"/>
          <w:lang w:val="uk-UA"/>
        </w:rPr>
        <w:t>розв’язувати нескладні конфліктні ситуації за д</w:t>
      </w:r>
      <w:r w:rsidR="00B501D1" w:rsidRPr="002A6CB6">
        <w:rPr>
          <w:color w:val="000000"/>
          <w:sz w:val="28"/>
          <w:szCs w:val="28"/>
          <w:lang w:val="uk-UA"/>
        </w:rPr>
        <w:t xml:space="preserve">опомогою відповідних стратегій, </w:t>
      </w:r>
      <w:r w:rsidRPr="002A6CB6">
        <w:rPr>
          <w:color w:val="000000"/>
          <w:sz w:val="28"/>
          <w:szCs w:val="28"/>
          <w:lang w:val="uk-UA"/>
        </w:rPr>
        <w:t>виявляти стереотипи та прояви дискрим</w:t>
      </w:r>
      <w:r w:rsidR="00B501D1" w:rsidRPr="002A6CB6">
        <w:rPr>
          <w:color w:val="000000"/>
          <w:sz w:val="28"/>
          <w:szCs w:val="28"/>
          <w:lang w:val="uk-UA"/>
        </w:rPr>
        <w:t xml:space="preserve">інації, зокрема в міжетнічних і </w:t>
      </w:r>
      <w:r w:rsidRPr="002A6CB6">
        <w:rPr>
          <w:color w:val="000000"/>
          <w:sz w:val="28"/>
          <w:szCs w:val="28"/>
          <w:lang w:val="uk-UA"/>
        </w:rPr>
        <w:t>міжконфесійних відносинах, прояви конкурен</w:t>
      </w:r>
      <w:r w:rsidR="00B501D1" w:rsidRPr="002A6CB6">
        <w:rPr>
          <w:color w:val="000000"/>
          <w:sz w:val="28"/>
          <w:szCs w:val="28"/>
          <w:lang w:val="uk-UA"/>
        </w:rPr>
        <w:t xml:space="preserve">тної та солідарної комунікації, </w:t>
      </w:r>
      <w:r w:rsidRPr="002A6CB6">
        <w:rPr>
          <w:color w:val="000000"/>
          <w:sz w:val="28"/>
          <w:szCs w:val="28"/>
          <w:lang w:val="uk-UA"/>
        </w:rPr>
        <w:t>застосовувати засвоєні поняття і вміння у процесі в</w:t>
      </w:r>
      <w:r w:rsidR="00B501D1" w:rsidRPr="002A6CB6">
        <w:rPr>
          <w:color w:val="000000"/>
          <w:sz w:val="28"/>
          <w:szCs w:val="28"/>
          <w:lang w:val="uk-UA"/>
        </w:rPr>
        <w:t xml:space="preserve">ласного спілкування і співпраці </w:t>
      </w:r>
      <w:r w:rsidRPr="002A6CB6">
        <w:rPr>
          <w:color w:val="000000"/>
          <w:sz w:val="28"/>
          <w:szCs w:val="28"/>
          <w:lang w:val="uk-UA"/>
        </w:rPr>
        <w:t>у групі, колективі, взаємодії із соціальними інс</w:t>
      </w:r>
      <w:r w:rsidR="00B501D1" w:rsidRPr="002A6CB6">
        <w:rPr>
          <w:color w:val="000000"/>
          <w:sz w:val="28"/>
          <w:szCs w:val="28"/>
          <w:lang w:val="uk-UA"/>
        </w:rPr>
        <w:t xml:space="preserve">титутами сучасного суспільства, </w:t>
      </w:r>
      <w:r w:rsidRPr="002A6CB6">
        <w:rPr>
          <w:color w:val="000000"/>
          <w:sz w:val="28"/>
          <w:szCs w:val="28"/>
          <w:lang w:val="uk-UA"/>
        </w:rPr>
        <w:t>висловлювати ставлення до дискримінації та інши</w:t>
      </w:r>
      <w:r w:rsidR="00B501D1" w:rsidRPr="002A6CB6">
        <w:rPr>
          <w:color w:val="000000"/>
          <w:sz w:val="28"/>
          <w:szCs w:val="28"/>
          <w:lang w:val="uk-UA"/>
        </w:rPr>
        <w:t xml:space="preserve">х проявів соціальної небезпеки, </w:t>
      </w:r>
      <w:r w:rsidRPr="002A6CB6">
        <w:rPr>
          <w:color w:val="000000"/>
          <w:sz w:val="28"/>
          <w:szCs w:val="28"/>
          <w:lang w:val="uk-UA"/>
        </w:rPr>
        <w:t>оцінювати роль і значення сім’ї для особистості та сусп</w:t>
      </w:r>
      <w:r w:rsidR="00B501D1" w:rsidRPr="002A6CB6">
        <w:rPr>
          <w:color w:val="000000"/>
          <w:sz w:val="28"/>
          <w:szCs w:val="28"/>
          <w:lang w:val="uk-UA"/>
        </w:rPr>
        <w:t xml:space="preserve">ільства, роль стереотипів у </w:t>
      </w:r>
      <w:r w:rsidRPr="002A6CB6">
        <w:rPr>
          <w:color w:val="000000"/>
          <w:sz w:val="28"/>
          <w:szCs w:val="28"/>
          <w:lang w:val="uk-UA"/>
        </w:rPr>
        <w:t>житті людини, співпрацю як перспективу ро</w:t>
      </w:r>
      <w:r w:rsidR="00B501D1" w:rsidRPr="002A6CB6">
        <w:rPr>
          <w:color w:val="000000"/>
          <w:sz w:val="28"/>
          <w:szCs w:val="28"/>
          <w:lang w:val="uk-UA"/>
        </w:rPr>
        <w:t xml:space="preserve">звитку соціуму, нати і розуміти </w:t>
      </w:r>
      <w:r w:rsidRPr="002A6CB6">
        <w:rPr>
          <w:color w:val="000000"/>
          <w:sz w:val="28"/>
          <w:szCs w:val="28"/>
          <w:lang w:val="uk-UA"/>
        </w:rPr>
        <w:t>поняття, пов’язані із правовою сферою суспіль</w:t>
      </w:r>
      <w:r w:rsidR="00B501D1" w:rsidRPr="002A6CB6">
        <w:rPr>
          <w:color w:val="000000"/>
          <w:sz w:val="28"/>
          <w:szCs w:val="28"/>
          <w:lang w:val="uk-UA"/>
        </w:rPr>
        <w:t xml:space="preserve">ного життя та окремими галузями </w:t>
      </w:r>
      <w:r w:rsidRPr="002A6CB6">
        <w:rPr>
          <w:color w:val="000000"/>
          <w:sz w:val="28"/>
          <w:szCs w:val="28"/>
          <w:lang w:val="uk-UA"/>
        </w:rPr>
        <w:t>права України, ознаки і склад правопорушення, ознаки, принципи, підстави, ціліюридичної відповідальності, основи організа</w:t>
      </w:r>
      <w:r w:rsidR="00B501D1" w:rsidRPr="002A6CB6">
        <w:rPr>
          <w:color w:val="000000"/>
          <w:sz w:val="28"/>
          <w:szCs w:val="28"/>
          <w:lang w:val="uk-UA"/>
        </w:rPr>
        <w:t xml:space="preserve">ції державної влади і місцевого </w:t>
      </w:r>
      <w:r w:rsidRPr="002A6CB6">
        <w:rPr>
          <w:color w:val="000000"/>
          <w:sz w:val="28"/>
          <w:szCs w:val="28"/>
          <w:lang w:val="uk-UA"/>
        </w:rPr>
        <w:t>самоврядування в Україні, уміти характери</w:t>
      </w:r>
      <w:r w:rsidR="00B501D1" w:rsidRPr="002A6CB6">
        <w:rPr>
          <w:color w:val="000000"/>
          <w:sz w:val="28"/>
          <w:szCs w:val="28"/>
          <w:lang w:val="uk-UA"/>
        </w:rPr>
        <w:t xml:space="preserve">зувати правові явища і процеси, </w:t>
      </w:r>
      <w:r w:rsidRPr="002A6CB6">
        <w:rPr>
          <w:color w:val="000000"/>
          <w:sz w:val="28"/>
          <w:szCs w:val="28"/>
          <w:lang w:val="uk-UA"/>
        </w:rPr>
        <w:t>соціальне призначення держави та п</w:t>
      </w:r>
      <w:r w:rsidR="00B501D1" w:rsidRPr="002A6CB6">
        <w:rPr>
          <w:color w:val="000000"/>
          <w:sz w:val="28"/>
          <w:szCs w:val="28"/>
          <w:lang w:val="uk-UA"/>
        </w:rPr>
        <w:t xml:space="preserve">рава, склад правовідносин, види </w:t>
      </w:r>
      <w:r w:rsidRPr="002A6CB6">
        <w:rPr>
          <w:color w:val="000000"/>
          <w:sz w:val="28"/>
          <w:szCs w:val="28"/>
          <w:lang w:val="uk-UA"/>
        </w:rPr>
        <w:t>правопорушень та юридичної відповідальнос</w:t>
      </w:r>
      <w:r w:rsidR="00B501D1" w:rsidRPr="002A6CB6">
        <w:rPr>
          <w:color w:val="000000"/>
          <w:sz w:val="28"/>
          <w:szCs w:val="28"/>
          <w:lang w:val="uk-UA"/>
        </w:rPr>
        <w:t xml:space="preserve">ті, застосовувати норми різних </w:t>
      </w:r>
      <w:r w:rsidRPr="002A6CB6">
        <w:rPr>
          <w:color w:val="000000"/>
          <w:sz w:val="28"/>
          <w:szCs w:val="28"/>
          <w:lang w:val="uk-UA"/>
        </w:rPr>
        <w:t>галузей права України під час проведенн</w:t>
      </w:r>
      <w:r w:rsidR="00B501D1" w:rsidRPr="002A6CB6">
        <w:rPr>
          <w:color w:val="000000"/>
          <w:sz w:val="28"/>
          <w:szCs w:val="28"/>
          <w:lang w:val="uk-UA"/>
        </w:rPr>
        <w:t xml:space="preserve">я аналізу життєвих ситуацій, їх </w:t>
      </w:r>
      <w:r w:rsidRPr="002A6CB6">
        <w:rPr>
          <w:color w:val="000000"/>
          <w:sz w:val="28"/>
          <w:szCs w:val="28"/>
          <w:lang w:val="uk-UA"/>
        </w:rPr>
        <w:t>розв’язання та вибору моделей поведінки ві</w:t>
      </w:r>
      <w:r w:rsidR="00B501D1" w:rsidRPr="002A6CB6">
        <w:rPr>
          <w:color w:val="000000"/>
          <w:sz w:val="28"/>
          <w:szCs w:val="28"/>
          <w:lang w:val="uk-UA"/>
        </w:rPr>
        <w:t xml:space="preserve">дповідно до норм права, власних </w:t>
      </w:r>
      <w:r w:rsidRPr="002A6CB6">
        <w:rPr>
          <w:color w:val="000000"/>
          <w:sz w:val="28"/>
          <w:szCs w:val="28"/>
          <w:lang w:val="uk-UA"/>
        </w:rPr>
        <w:t>суб’єктивних прав і законних інтересів, виявля</w:t>
      </w:r>
      <w:r w:rsidR="00B501D1" w:rsidRPr="002A6CB6">
        <w:rPr>
          <w:color w:val="000000"/>
          <w:sz w:val="28"/>
          <w:szCs w:val="28"/>
          <w:lang w:val="uk-UA"/>
        </w:rPr>
        <w:t xml:space="preserve">ти ставлення до ролі держави та </w:t>
      </w:r>
      <w:r w:rsidRPr="002A6CB6">
        <w:rPr>
          <w:color w:val="000000"/>
          <w:sz w:val="28"/>
          <w:szCs w:val="28"/>
          <w:lang w:val="uk-UA"/>
        </w:rPr>
        <w:t>права у житті суспільства і людини, права як ми</w:t>
      </w:r>
      <w:r w:rsidR="00B501D1" w:rsidRPr="002A6CB6">
        <w:rPr>
          <w:color w:val="000000"/>
          <w:sz w:val="28"/>
          <w:szCs w:val="28"/>
          <w:lang w:val="uk-UA"/>
        </w:rPr>
        <w:t xml:space="preserve">стецтва добра і справедливості, </w:t>
      </w:r>
      <w:r w:rsidRPr="002A6CB6">
        <w:rPr>
          <w:color w:val="000000"/>
          <w:sz w:val="28"/>
          <w:szCs w:val="28"/>
          <w:lang w:val="uk-UA"/>
        </w:rPr>
        <w:t xml:space="preserve">реалізації, охорони, захисту прав і свобод </w:t>
      </w:r>
      <w:r w:rsidR="00B501D1" w:rsidRPr="002A6CB6">
        <w:rPr>
          <w:color w:val="000000"/>
          <w:sz w:val="28"/>
          <w:szCs w:val="28"/>
          <w:lang w:val="uk-UA"/>
        </w:rPr>
        <w:t xml:space="preserve">людини і громадянина в Україні, </w:t>
      </w:r>
      <w:r w:rsidRPr="002A6CB6">
        <w:rPr>
          <w:color w:val="000000"/>
          <w:sz w:val="28"/>
          <w:szCs w:val="28"/>
          <w:lang w:val="uk-UA"/>
        </w:rPr>
        <w:t>оцінювати сучасний стан побудови в Україні демокр</w:t>
      </w:r>
      <w:r w:rsidR="00B501D1" w:rsidRPr="002A6CB6">
        <w:rPr>
          <w:color w:val="000000"/>
          <w:sz w:val="28"/>
          <w:szCs w:val="28"/>
          <w:lang w:val="uk-UA"/>
        </w:rPr>
        <w:t xml:space="preserve">атичної, правової та соціальної </w:t>
      </w:r>
      <w:r w:rsidRPr="002A6CB6">
        <w:rPr>
          <w:color w:val="000000"/>
          <w:sz w:val="28"/>
          <w:szCs w:val="28"/>
          <w:lang w:val="uk-UA"/>
        </w:rPr>
        <w:t>держави, життєві ситуації з позицій галузевого з</w:t>
      </w:r>
      <w:r w:rsidR="00B501D1" w:rsidRPr="002A6CB6">
        <w:rPr>
          <w:color w:val="000000"/>
          <w:sz w:val="28"/>
          <w:szCs w:val="28"/>
          <w:lang w:val="uk-UA"/>
        </w:rPr>
        <w:t xml:space="preserve">аконодавства, правопорушення за </w:t>
      </w:r>
      <w:r w:rsidRPr="002A6CB6">
        <w:rPr>
          <w:color w:val="000000"/>
          <w:sz w:val="28"/>
          <w:szCs w:val="28"/>
          <w:lang w:val="uk-UA"/>
        </w:rPr>
        <w:t>ступенем їх суспільної небезпеки, знати і розуміти</w:t>
      </w:r>
      <w:r w:rsidR="00B501D1" w:rsidRPr="002A6CB6">
        <w:rPr>
          <w:color w:val="000000"/>
          <w:sz w:val="28"/>
          <w:szCs w:val="28"/>
          <w:lang w:val="uk-UA"/>
        </w:rPr>
        <w:t xml:space="preserve"> сутність і структуру економіки </w:t>
      </w:r>
      <w:r w:rsidRPr="002A6CB6">
        <w:rPr>
          <w:color w:val="000000"/>
          <w:sz w:val="28"/>
          <w:szCs w:val="28"/>
          <w:lang w:val="uk-UA"/>
        </w:rPr>
        <w:t>та економічних відносин, економічної систем</w:t>
      </w:r>
      <w:r w:rsidR="00B501D1" w:rsidRPr="002A6CB6">
        <w:rPr>
          <w:color w:val="000000"/>
          <w:sz w:val="28"/>
          <w:szCs w:val="28"/>
          <w:lang w:val="uk-UA"/>
        </w:rPr>
        <w:t xml:space="preserve">и України, функціонування ринку </w:t>
      </w:r>
      <w:r w:rsidRPr="002A6CB6">
        <w:rPr>
          <w:color w:val="000000"/>
          <w:sz w:val="28"/>
          <w:szCs w:val="28"/>
          <w:lang w:val="uk-UA"/>
        </w:rPr>
        <w:t>праці, бюджетної, фінансової, податкової системи, сутність підприємництва, умітианалізувати економічні відносини, використовую</w:t>
      </w:r>
      <w:r w:rsidR="00B501D1" w:rsidRPr="002A6CB6">
        <w:rPr>
          <w:color w:val="000000"/>
          <w:sz w:val="28"/>
          <w:szCs w:val="28"/>
          <w:lang w:val="uk-UA"/>
        </w:rPr>
        <w:t xml:space="preserve">чи при цьому історичний підхід, </w:t>
      </w:r>
      <w:r w:rsidRPr="002A6CB6">
        <w:rPr>
          <w:color w:val="000000"/>
          <w:sz w:val="28"/>
          <w:szCs w:val="28"/>
          <w:lang w:val="uk-UA"/>
        </w:rPr>
        <w:t>критичне мислення та елементи логіки, добирати</w:t>
      </w:r>
      <w:r w:rsidR="00B501D1" w:rsidRPr="002A6CB6">
        <w:rPr>
          <w:color w:val="000000"/>
          <w:sz w:val="28"/>
          <w:szCs w:val="28"/>
          <w:lang w:val="uk-UA"/>
        </w:rPr>
        <w:t xml:space="preserve"> джерела економічної інформації </w:t>
      </w:r>
      <w:r w:rsidRPr="002A6CB6">
        <w:rPr>
          <w:color w:val="000000"/>
          <w:sz w:val="28"/>
          <w:szCs w:val="28"/>
          <w:lang w:val="uk-UA"/>
        </w:rPr>
        <w:t>та працювати з економічними даними, встановлювати причинно-нас</w:t>
      </w:r>
      <w:r w:rsidR="00B501D1" w:rsidRPr="002A6CB6">
        <w:rPr>
          <w:color w:val="000000"/>
          <w:sz w:val="28"/>
          <w:szCs w:val="28"/>
          <w:lang w:val="uk-UA"/>
        </w:rPr>
        <w:t xml:space="preserve">лідкові зв’язки </w:t>
      </w:r>
      <w:r w:rsidRPr="002A6CB6">
        <w:rPr>
          <w:color w:val="000000"/>
          <w:sz w:val="28"/>
          <w:szCs w:val="28"/>
          <w:lang w:val="uk-UA"/>
        </w:rPr>
        <w:t>між економічними подіями на міжнародній аре</w:t>
      </w:r>
      <w:r w:rsidR="00B501D1" w:rsidRPr="002A6CB6">
        <w:rPr>
          <w:color w:val="000000"/>
          <w:sz w:val="28"/>
          <w:szCs w:val="28"/>
          <w:lang w:val="uk-UA"/>
        </w:rPr>
        <w:t xml:space="preserve">ні та в Україні, аналізувати та </w:t>
      </w:r>
      <w:r w:rsidRPr="002A6CB6">
        <w:rPr>
          <w:color w:val="000000"/>
          <w:sz w:val="28"/>
          <w:szCs w:val="28"/>
          <w:lang w:val="uk-UA"/>
        </w:rPr>
        <w:t>враховувати фінансові ризики, застосовувати набуті знання і вміння під часпланування домашнього господарства та бюд</w:t>
      </w:r>
      <w:r w:rsidR="00900505" w:rsidRPr="002A6CB6">
        <w:rPr>
          <w:color w:val="000000"/>
          <w:sz w:val="28"/>
          <w:szCs w:val="28"/>
          <w:lang w:val="uk-UA"/>
        </w:rPr>
        <w:t xml:space="preserve">жету родини, формування власних </w:t>
      </w:r>
      <w:r w:rsidRPr="002A6CB6">
        <w:rPr>
          <w:color w:val="000000"/>
          <w:sz w:val="28"/>
          <w:szCs w:val="28"/>
          <w:lang w:val="uk-UA"/>
        </w:rPr>
        <w:t>професійних цілей та вибору шляхів їх досягнення</w:t>
      </w:r>
      <w:r w:rsidR="00900505" w:rsidRPr="002A6CB6">
        <w:rPr>
          <w:color w:val="000000"/>
          <w:sz w:val="28"/>
          <w:szCs w:val="28"/>
          <w:lang w:val="uk-UA"/>
        </w:rPr>
        <w:t xml:space="preserve">, виявляти ставлення до власних </w:t>
      </w:r>
      <w:r w:rsidRPr="002A6CB6">
        <w:rPr>
          <w:color w:val="000000"/>
          <w:sz w:val="28"/>
          <w:szCs w:val="28"/>
          <w:lang w:val="uk-UA"/>
        </w:rPr>
        <w:t xml:space="preserve">економічних потреб та шляхів їх задоволення, </w:t>
      </w:r>
      <w:r w:rsidR="00900505" w:rsidRPr="002A6CB6">
        <w:rPr>
          <w:color w:val="000000"/>
          <w:sz w:val="28"/>
          <w:szCs w:val="28"/>
          <w:lang w:val="uk-UA"/>
        </w:rPr>
        <w:t xml:space="preserve">оцінювати особливості сучасного </w:t>
      </w:r>
      <w:r w:rsidRPr="002A6CB6">
        <w:rPr>
          <w:color w:val="000000"/>
          <w:sz w:val="28"/>
          <w:szCs w:val="28"/>
          <w:lang w:val="uk-UA"/>
        </w:rPr>
        <w:t xml:space="preserve">ринку праці в Україні, наявні економічні </w:t>
      </w:r>
      <w:r w:rsidRPr="002A6CB6">
        <w:rPr>
          <w:color w:val="000000"/>
          <w:sz w:val="28"/>
          <w:szCs w:val="28"/>
          <w:lang w:val="uk-UA"/>
        </w:rPr>
        <w:lastRenderedPageBreak/>
        <w:t>рес</w:t>
      </w:r>
      <w:r w:rsidR="00900505" w:rsidRPr="002A6CB6">
        <w:rPr>
          <w:color w:val="000000"/>
          <w:sz w:val="28"/>
          <w:szCs w:val="28"/>
          <w:lang w:val="uk-UA"/>
        </w:rPr>
        <w:t xml:space="preserve">урси, можливість розроблення та </w:t>
      </w:r>
      <w:r w:rsidRPr="002A6CB6">
        <w:rPr>
          <w:color w:val="000000"/>
          <w:sz w:val="28"/>
          <w:szCs w:val="28"/>
          <w:lang w:val="uk-UA"/>
        </w:rPr>
        <w:t>реалізації особистих економічних проекті</w:t>
      </w:r>
      <w:r w:rsidR="00900505" w:rsidRPr="002A6CB6">
        <w:rPr>
          <w:color w:val="000000"/>
          <w:sz w:val="28"/>
          <w:szCs w:val="28"/>
          <w:lang w:val="uk-UA"/>
        </w:rPr>
        <w:t xml:space="preserve">в, розуміти об’єктивні причини </w:t>
      </w:r>
      <w:r w:rsidRPr="002A6CB6">
        <w:rPr>
          <w:color w:val="000000"/>
          <w:sz w:val="28"/>
          <w:szCs w:val="28"/>
          <w:lang w:val="uk-UA"/>
        </w:rPr>
        <w:t>глобалізації.</w:t>
      </w:r>
    </w:p>
    <w:p w:rsidR="00FC3155" w:rsidRPr="002A6CB6" w:rsidRDefault="00BA68A2" w:rsidP="00792F07">
      <w:pPr>
        <w:tabs>
          <w:tab w:val="left" w:pos="4111"/>
        </w:tabs>
        <w:spacing w:line="276" w:lineRule="auto"/>
        <w:ind w:firstLine="567"/>
        <w:jc w:val="both"/>
        <w:rPr>
          <w:color w:val="000000"/>
          <w:sz w:val="28"/>
          <w:szCs w:val="28"/>
          <w:lang w:val="uk-UA"/>
        </w:rPr>
      </w:pPr>
      <w:r w:rsidRPr="00BA68A2">
        <w:rPr>
          <w:b/>
          <w:color w:val="000000"/>
          <w:sz w:val="28"/>
          <w:szCs w:val="28"/>
          <w:lang w:val="uk-UA"/>
        </w:rPr>
        <w:t>ІІІ</w:t>
      </w:r>
      <w:r w:rsidR="00EC4334">
        <w:rPr>
          <w:b/>
          <w:color w:val="000000"/>
          <w:sz w:val="28"/>
          <w:szCs w:val="28"/>
          <w:lang w:val="uk-UA"/>
        </w:rPr>
        <w:t>.</w:t>
      </w:r>
      <w:r w:rsidR="00FC3155" w:rsidRPr="00BA68A2">
        <w:rPr>
          <w:b/>
          <w:color w:val="000000"/>
          <w:sz w:val="28"/>
          <w:szCs w:val="28"/>
          <w:lang w:val="uk-UA"/>
        </w:rPr>
        <w:t xml:space="preserve"> Освітня галузь «Мистецтво»</w:t>
      </w:r>
      <w:r w:rsidR="00FC3155" w:rsidRPr="002A6CB6">
        <w:rPr>
          <w:color w:val="000000"/>
          <w:sz w:val="28"/>
          <w:szCs w:val="28"/>
          <w:lang w:val="uk-UA"/>
        </w:rPr>
        <w:t xml:space="preserve"> передбачає реалізацію культурологічноїзмістової лінії.</w:t>
      </w:r>
    </w:p>
    <w:p w:rsidR="00FC3155"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Здобувач освіти повинен знати творчу спадщину відомих представниківукраїнського та світового мистецтва, особливості розвитк</w:t>
      </w:r>
      <w:r w:rsidR="00900505" w:rsidRPr="002A6CB6">
        <w:rPr>
          <w:color w:val="000000"/>
          <w:sz w:val="28"/>
          <w:szCs w:val="28"/>
          <w:lang w:val="uk-UA"/>
        </w:rPr>
        <w:t xml:space="preserve">у українського мистецтва </w:t>
      </w:r>
      <w:r w:rsidRPr="002A6CB6">
        <w:rPr>
          <w:color w:val="000000"/>
          <w:sz w:val="28"/>
          <w:szCs w:val="28"/>
          <w:lang w:val="uk-UA"/>
        </w:rPr>
        <w:t>та мистецтва різних країн світу, його видові та сти</w:t>
      </w:r>
      <w:r w:rsidR="00900505" w:rsidRPr="002A6CB6">
        <w:rPr>
          <w:color w:val="000000"/>
          <w:sz w:val="28"/>
          <w:szCs w:val="28"/>
          <w:lang w:val="uk-UA"/>
        </w:rPr>
        <w:t xml:space="preserve">льові ознаки, розуміти сутність </w:t>
      </w:r>
      <w:r w:rsidRPr="002A6CB6">
        <w:rPr>
          <w:color w:val="000000"/>
          <w:sz w:val="28"/>
          <w:szCs w:val="28"/>
          <w:lang w:val="uk-UA"/>
        </w:rPr>
        <w:t>культури, її роль у суспільстві та д</w:t>
      </w:r>
      <w:r w:rsidR="00900505" w:rsidRPr="002A6CB6">
        <w:rPr>
          <w:color w:val="000000"/>
          <w:sz w:val="28"/>
          <w:szCs w:val="28"/>
          <w:lang w:val="uk-UA"/>
        </w:rPr>
        <w:t xml:space="preserve">уховному житті людини, сутність </w:t>
      </w:r>
      <w:r w:rsidRPr="002A6CB6">
        <w:rPr>
          <w:color w:val="000000"/>
          <w:sz w:val="28"/>
          <w:szCs w:val="28"/>
          <w:lang w:val="uk-UA"/>
        </w:rPr>
        <w:t>полікультурного діалогу в сучасному житті, особ</w:t>
      </w:r>
      <w:r w:rsidR="00900505" w:rsidRPr="002A6CB6">
        <w:rPr>
          <w:color w:val="000000"/>
          <w:sz w:val="28"/>
          <w:szCs w:val="28"/>
          <w:lang w:val="uk-UA"/>
        </w:rPr>
        <w:t xml:space="preserve">ливості та роль засобів масової </w:t>
      </w:r>
      <w:r w:rsidRPr="002A6CB6">
        <w:rPr>
          <w:color w:val="000000"/>
          <w:sz w:val="28"/>
          <w:szCs w:val="28"/>
          <w:lang w:val="uk-UA"/>
        </w:rPr>
        <w:t>інформації в сучасному суспільстві, уміти оці</w:t>
      </w:r>
      <w:r w:rsidR="00900505" w:rsidRPr="002A6CB6">
        <w:rPr>
          <w:color w:val="000000"/>
          <w:sz w:val="28"/>
          <w:szCs w:val="28"/>
          <w:lang w:val="uk-UA"/>
        </w:rPr>
        <w:t xml:space="preserve">нювати, порівнювати і знаходити </w:t>
      </w:r>
      <w:r w:rsidRPr="002A6CB6">
        <w:rPr>
          <w:color w:val="000000"/>
          <w:sz w:val="28"/>
          <w:szCs w:val="28"/>
          <w:lang w:val="uk-UA"/>
        </w:rPr>
        <w:t xml:space="preserve">спільне та відмінне у творчих здобутках митців </w:t>
      </w:r>
      <w:r w:rsidR="00900505" w:rsidRPr="002A6CB6">
        <w:rPr>
          <w:color w:val="000000"/>
          <w:sz w:val="28"/>
          <w:szCs w:val="28"/>
          <w:lang w:val="uk-UA"/>
        </w:rPr>
        <w:t xml:space="preserve">різних країн, виражати ціннісне </w:t>
      </w:r>
      <w:r w:rsidRPr="002A6CB6">
        <w:rPr>
          <w:color w:val="000000"/>
          <w:sz w:val="28"/>
          <w:szCs w:val="28"/>
          <w:lang w:val="uk-UA"/>
        </w:rPr>
        <w:t>ставлення до творів мистецтва у процесі їх аналізу</w:t>
      </w:r>
      <w:r w:rsidR="00900505" w:rsidRPr="002A6CB6">
        <w:rPr>
          <w:color w:val="000000"/>
          <w:sz w:val="28"/>
          <w:szCs w:val="28"/>
          <w:lang w:val="uk-UA"/>
        </w:rPr>
        <w:t xml:space="preserve"> та інтерпретації, застосовуючи </w:t>
      </w:r>
      <w:r w:rsidRPr="002A6CB6">
        <w:rPr>
          <w:color w:val="000000"/>
          <w:sz w:val="28"/>
          <w:szCs w:val="28"/>
          <w:lang w:val="uk-UA"/>
        </w:rPr>
        <w:t>відповідну термінологію, виявляти естетичне став</w:t>
      </w:r>
      <w:r w:rsidR="00900505" w:rsidRPr="002A6CB6">
        <w:rPr>
          <w:color w:val="000000"/>
          <w:sz w:val="28"/>
          <w:szCs w:val="28"/>
          <w:lang w:val="uk-UA"/>
        </w:rPr>
        <w:t xml:space="preserve">лення до класичного і сучасного </w:t>
      </w:r>
      <w:r w:rsidRPr="002A6CB6">
        <w:rPr>
          <w:color w:val="000000"/>
          <w:sz w:val="28"/>
          <w:szCs w:val="28"/>
          <w:lang w:val="uk-UA"/>
        </w:rPr>
        <w:t>мистецтва, застосовувати отримані знання і набу</w:t>
      </w:r>
      <w:r w:rsidR="00900505" w:rsidRPr="002A6CB6">
        <w:rPr>
          <w:color w:val="000000"/>
          <w:sz w:val="28"/>
          <w:szCs w:val="28"/>
          <w:lang w:val="uk-UA"/>
        </w:rPr>
        <w:t xml:space="preserve">тий естетичний досвід у власній </w:t>
      </w:r>
      <w:r w:rsidRPr="002A6CB6">
        <w:rPr>
          <w:color w:val="000000"/>
          <w:sz w:val="28"/>
          <w:szCs w:val="28"/>
          <w:lang w:val="uk-UA"/>
        </w:rPr>
        <w:t>художньо-творчій діяльності та процесі культурного самовираження.</w:t>
      </w:r>
    </w:p>
    <w:p w:rsidR="00FC3155" w:rsidRPr="00724091" w:rsidRDefault="00FC3155" w:rsidP="00792F07">
      <w:pPr>
        <w:tabs>
          <w:tab w:val="left" w:pos="4111"/>
        </w:tabs>
        <w:spacing w:line="276" w:lineRule="auto"/>
        <w:ind w:firstLine="567"/>
        <w:jc w:val="both"/>
        <w:rPr>
          <w:b/>
          <w:color w:val="000000"/>
          <w:sz w:val="28"/>
          <w:szCs w:val="28"/>
          <w:lang w:val="uk-UA"/>
        </w:rPr>
      </w:pPr>
      <w:r w:rsidRPr="00724091">
        <w:rPr>
          <w:b/>
          <w:color w:val="000000"/>
          <w:sz w:val="28"/>
          <w:szCs w:val="28"/>
          <w:lang w:val="uk-UA"/>
        </w:rPr>
        <w:t>IV</w:t>
      </w:r>
      <w:r w:rsidR="00EC4334">
        <w:rPr>
          <w:b/>
          <w:color w:val="000000"/>
          <w:sz w:val="28"/>
          <w:szCs w:val="28"/>
          <w:lang w:val="uk-UA"/>
        </w:rPr>
        <w:t>.</w:t>
      </w:r>
      <w:r w:rsidRPr="00724091">
        <w:rPr>
          <w:b/>
          <w:color w:val="000000"/>
          <w:sz w:val="28"/>
          <w:szCs w:val="28"/>
          <w:lang w:val="uk-UA"/>
        </w:rPr>
        <w:t xml:space="preserve"> Освітня галузь «Математика»</w:t>
      </w:r>
    </w:p>
    <w:p w:rsidR="00FC3155"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Здобувач освіти повинен: знати і розуміти означ</w:t>
      </w:r>
      <w:r w:rsidR="00900505" w:rsidRPr="002A6CB6">
        <w:rPr>
          <w:color w:val="000000"/>
          <w:sz w:val="28"/>
          <w:szCs w:val="28"/>
          <w:lang w:val="uk-UA"/>
        </w:rPr>
        <w:t xml:space="preserve">ення синуса, косинуса, тангенса </w:t>
      </w:r>
      <w:r w:rsidRPr="002A6CB6">
        <w:rPr>
          <w:color w:val="000000"/>
          <w:sz w:val="28"/>
          <w:szCs w:val="28"/>
          <w:lang w:val="uk-UA"/>
        </w:rPr>
        <w:t>та котангенса, тригоном</w:t>
      </w:r>
      <w:r w:rsidR="00900505" w:rsidRPr="002A6CB6">
        <w:rPr>
          <w:color w:val="000000"/>
          <w:sz w:val="28"/>
          <w:szCs w:val="28"/>
          <w:lang w:val="uk-UA"/>
        </w:rPr>
        <w:t xml:space="preserve">етричні формули, що таке корінь </w:t>
      </w:r>
      <w:r w:rsidRPr="002A6CB6">
        <w:rPr>
          <w:color w:val="000000"/>
          <w:sz w:val="28"/>
          <w:szCs w:val="28"/>
          <w:lang w:val="uk-UA"/>
        </w:rPr>
        <w:t>n-го степеня, степінь з раціональним і дійсним показниками та їх властивості,означення логарифма та його властивості, уміти знаходити значення виразів,наведених у змісті освіти, за значенням змінних, як</w:t>
      </w:r>
      <w:r w:rsidR="00900505" w:rsidRPr="002A6CB6">
        <w:rPr>
          <w:color w:val="000000"/>
          <w:sz w:val="28"/>
          <w:szCs w:val="28"/>
          <w:lang w:val="uk-UA"/>
        </w:rPr>
        <w:t xml:space="preserve">і входять до них, перетворювати </w:t>
      </w:r>
      <w:r w:rsidRPr="002A6CB6">
        <w:rPr>
          <w:color w:val="000000"/>
          <w:sz w:val="28"/>
          <w:szCs w:val="28"/>
          <w:lang w:val="uk-UA"/>
        </w:rPr>
        <w:t>тригонометричні вирази, вирази із степенями і</w:t>
      </w:r>
      <w:r w:rsidR="00900505" w:rsidRPr="002A6CB6">
        <w:rPr>
          <w:color w:val="000000"/>
          <w:sz w:val="28"/>
          <w:szCs w:val="28"/>
          <w:lang w:val="uk-UA"/>
        </w:rPr>
        <w:t xml:space="preserve"> коренями, логарифмічні вирази, </w:t>
      </w:r>
      <w:r w:rsidRPr="002A6CB6">
        <w:rPr>
          <w:color w:val="000000"/>
          <w:sz w:val="28"/>
          <w:szCs w:val="28"/>
          <w:lang w:val="uk-UA"/>
        </w:rPr>
        <w:t>застосовувати відповідні формули та алгоритми під ч</w:t>
      </w:r>
      <w:r w:rsidR="00900505" w:rsidRPr="002A6CB6">
        <w:rPr>
          <w:color w:val="000000"/>
          <w:sz w:val="28"/>
          <w:szCs w:val="28"/>
          <w:lang w:val="uk-UA"/>
        </w:rPr>
        <w:t xml:space="preserve">ас розв’язування задач, знати і </w:t>
      </w:r>
      <w:r w:rsidRPr="002A6CB6">
        <w:rPr>
          <w:color w:val="000000"/>
          <w:sz w:val="28"/>
          <w:szCs w:val="28"/>
          <w:lang w:val="uk-UA"/>
        </w:rPr>
        <w:t>розуміти, що таке ірраціональні, тригономе</w:t>
      </w:r>
      <w:r w:rsidR="00900505" w:rsidRPr="002A6CB6">
        <w:rPr>
          <w:color w:val="000000"/>
          <w:sz w:val="28"/>
          <w:szCs w:val="28"/>
          <w:lang w:val="uk-UA"/>
        </w:rPr>
        <w:t xml:space="preserve">тричні рівняння та показникові, </w:t>
      </w:r>
      <w:r w:rsidRPr="002A6CB6">
        <w:rPr>
          <w:color w:val="000000"/>
          <w:sz w:val="28"/>
          <w:szCs w:val="28"/>
          <w:lang w:val="uk-UA"/>
        </w:rPr>
        <w:t>логарифмічні рівняння і нерівності, основні</w:t>
      </w:r>
      <w:r w:rsidR="00900505" w:rsidRPr="002A6CB6">
        <w:rPr>
          <w:color w:val="000000"/>
          <w:sz w:val="28"/>
          <w:szCs w:val="28"/>
          <w:lang w:val="uk-UA"/>
        </w:rPr>
        <w:t xml:space="preserve"> методи їх розв’язування, уміти </w:t>
      </w:r>
      <w:r w:rsidRPr="002A6CB6">
        <w:rPr>
          <w:color w:val="000000"/>
          <w:sz w:val="28"/>
          <w:szCs w:val="28"/>
          <w:lang w:val="uk-UA"/>
        </w:rPr>
        <w:t>розв’язувати нескладні ірраціональні, тригономе</w:t>
      </w:r>
      <w:r w:rsidR="00900505" w:rsidRPr="002A6CB6">
        <w:rPr>
          <w:color w:val="000000"/>
          <w:sz w:val="28"/>
          <w:szCs w:val="28"/>
          <w:lang w:val="uk-UA"/>
        </w:rPr>
        <w:t xml:space="preserve">тричні рівняння та показникові, </w:t>
      </w:r>
      <w:r w:rsidRPr="002A6CB6">
        <w:rPr>
          <w:color w:val="000000"/>
          <w:sz w:val="28"/>
          <w:szCs w:val="28"/>
          <w:lang w:val="uk-UA"/>
        </w:rPr>
        <w:t>логарифмічні рівняння і нерівності, застосовувати в</w:t>
      </w:r>
      <w:r w:rsidR="00900505" w:rsidRPr="002A6CB6">
        <w:rPr>
          <w:color w:val="000000"/>
          <w:sz w:val="28"/>
          <w:szCs w:val="28"/>
          <w:lang w:val="uk-UA"/>
        </w:rPr>
        <w:t xml:space="preserve">ідповідні рівняння і нерівності </w:t>
      </w:r>
      <w:r w:rsidRPr="002A6CB6">
        <w:rPr>
          <w:color w:val="000000"/>
          <w:sz w:val="28"/>
          <w:szCs w:val="28"/>
          <w:lang w:val="uk-UA"/>
        </w:rPr>
        <w:t>для аналітичного опису відношень між реальними, зокрема геометричними тафізичними, величинами знати і розуміти озн</w:t>
      </w:r>
      <w:r w:rsidR="00900505" w:rsidRPr="002A6CB6">
        <w:rPr>
          <w:color w:val="000000"/>
          <w:sz w:val="28"/>
          <w:szCs w:val="28"/>
          <w:lang w:val="uk-UA"/>
        </w:rPr>
        <w:t xml:space="preserve">ачення характерних властивостей </w:t>
      </w:r>
      <w:r w:rsidRPr="002A6CB6">
        <w:rPr>
          <w:color w:val="000000"/>
          <w:sz w:val="28"/>
          <w:szCs w:val="28"/>
          <w:lang w:val="uk-UA"/>
        </w:rPr>
        <w:t>функцій (зростання, спадання, парність тощо), означення</w:t>
      </w:r>
      <w:r w:rsidR="00900505" w:rsidRPr="002A6CB6">
        <w:rPr>
          <w:color w:val="000000"/>
          <w:sz w:val="28"/>
          <w:szCs w:val="28"/>
          <w:lang w:val="uk-UA"/>
        </w:rPr>
        <w:t xml:space="preserve"> та властивості степеневої, </w:t>
      </w:r>
      <w:r w:rsidRPr="002A6CB6">
        <w:rPr>
          <w:color w:val="000000"/>
          <w:sz w:val="28"/>
          <w:szCs w:val="28"/>
          <w:lang w:val="uk-UA"/>
        </w:rPr>
        <w:t>тригонометричної, показникової та логар</w:t>
      </w:r>
      <w:r w:rsidR="00900505" w:rsidRPr="002A6CB6">
        <w:rPr>
          <w:color w:val="000000"/>
          <w:sz w:val="28"/>
          <w:szCs w:val="28"/>
          <w:lang w:val="uk-UA"/>
        </w:rPr>
        <w:t xml:space="preserve">ифмічної функцій, зміст поняття </w:t>
      </w:r>
      <w:r w:rsidRPr="002A6CB6">
        <w:rPr>
          <w:color w:val="000000"/>
          <w:sz w:val="28"/>
          <w:szCs w:val="28"/>
          <w:lang w:val="uk-UA"/>
        </w:rPr>
        <w:t>неперервної функції, диференційованої функції, оз</w:t>
      </w:r>
      <w:r w:rsidR="00900505" w:rsidRPr="002A6CB6">
        <w:rPr>
          <w:color w:val="000000"/>
          <w:sz w:val="28"/>
          <w:szCs w:val="28"/>
          <w:lang w:val="uk-UA"/>
        </w:rPr>
        <w:t xml:space="preserve">начення та властивості похідної </w:t>
      </w:r>
      <w:r w:rsidRPr="002A6CB6">
        <w:rPr>
          <w:color w:val="000000"/>
          <w:sz w:val="28"/>
          <w:szCs w:val="28"/>
          <w:lang w:val="uk-UA"/>
        </w:rPr>
        <w:t>та первісної, уміти будувати та аналізувати графіки функцій, зокрема степене</w:t>
      </w:r>
      <w:r w:rsidR="00900505" w:rsidRPr="002A6CB6">
        <w:rPr>
          <w:color w:val="000000"/>
          <w:sz w:val="28"/>
          <w:szCs w:val="28"/>
          <w:lang w:val="uk-UA"/>
        </w:rPr>
        <w:t xml:space="preserve">вої, </w:t>
      </w:r>
      <w:r w:rsidRPr="002A6CB6">
        <w:rPr>
          <w:color w:val="000000"/>
          <w:sz w:val="28"/>
          <w:szCs w:val="28"/>
          <w:lang w:val="uk-UA"/>
        </w:rPr>
        <w:t>тригонометричної, показникової та логарифмічної функцій, знаходити похідні тапервісні деяких функцій, застосовувати похідн</w:t>
      </w:r>
      <w:r w:rsidR="00900505" w:rsidRPr="002A6CB6">
        <w:rPr>
          <w:color w:val="000000"/>
          <w:sz w:val="28"/>
          <w:szCs w:val="28"/>
          <w:lang w:val="uk-UA"/>
        </w:rPr>
        <w:t xml:space="preserve">у для встановлення властивостей </w:t>
      </w:r>
      <w:r w:rsidRPr="002A6CB6">
        <w:rPr>
          <w:color w:val="000000"/>
          <w:sz w:val="28"/>
          <w:szCs w:val="28"/>
          <w:lang w:val="uk-UA"/>
        </w:rPr>
        <w:t>функцій та побудови їх графіків, первісну та і</w:t>
      </w:r>
      <w:r w:rsidR="00900505" w:rsidRPr="002A6CB6">
        <w:rPr>
          <w:color w:val="000000"/>
          <w:sz w:val="28"/>
          <w:szCs w:val="28"/>
          <w:lang w:val="uk-UA"/>
        </w:rPr>
        <w:t xml:space="preserve">нтеграл - для обчислення площ і </w:t>
      </w:r>
      <w:r w:rsidRPr="002A6CB6">
        <w:rPr>
          <w:color w:val="000000"/>
          <w:sz w:val="28"/>
          <w:szCs w:val="28"/>
          <w:lang w:val="uk-UA"/>
        </w:rPr>
        <w:t xml:space="preserve">геометричних фігур, знати і розуміти, що таке перестановки, розміщення,комбінації (без </w:t>
      </w:r>
      <w:r w:rsidRPr="002A6CB6">
        <w:rPr>
          <w:color w:val="000000"/>
          <w:sz w:val="28"/>
          <w:szCs w:val="28"/>
          <w:lang w:val="uk-UA"/>
        </w:rPr>
        <w:lastRenderedPageBreak/>
        <w:t>повторень), класичне визначення поняття ймовірності, що такегенеральна сукупність та вибірка, означення середнього значення, моди тамедіани вибірки, уміти обчислювати в найпростіших випадках кількістьперестановок, розміщень, комбінацій, обчислюват</w:t>
      </w:r>
      <w:r w:rsidR="00900505" w:rsidRPr="002A6CB6">
        <w:rPr>
          <w:color w:val="000000"/>
          <w:sz w:val="28"/>
          <w:szCs w:val="28"/>
          <w:lang w:val="uk-UA"/>
        </w:rPr>
        <w:t xml:space="preserve">и ймовірності випадкових подій, </w:t>
      </w:r>
      <w:r w:rsidRPr="002A6CB6">
        <w:rPr>
          <w:color w:val="000000"/>
          <w:sz w:val="28"/>
          <w:szCs w:val="28"/>
          <w:lang w:val="uk-UA"/>
        </w:rPr>
        <w:t xml:space="preserve">використовуючи класичне визначення та </w:t>
      </w:r>
      <w:r w:rsidR="00900505" w:rsidRPr="002A6CB6">
        <w:rPr>
          <w:color w:val="000000"/>
          <w:sz w:val="28"/>
          <w:szCs w:val="28"/>
          <w:lang w:val="uk-UA"/>
        </w:rPr>
        <w:t xml:space="preserve">комбінаторні правила і формули, </w:t>
      </w:r>
      <w:r w:rsidRPr="002A6CB6">
        <w:rPr>
          <w:color w:val="000000"/>
          <w:sz w:val="28"/>
          <w:szCs w:val="28"/>
          <w:lang w:val="uk-UA"/>
        </w:rPr>
        <w:t>обчислювати середнє значення, моду і медіану виб</w:t>
      </w:r>
      <w:r w:rsidR="00900505" w:rsidRPr="002A6CB6">
        <w:rPr>
          <w:color w:val="000000"/>
          <w:sz w:val="28"/>
          <w:szCs w:val="28"/>
          <w:lang w:val="uk-UA"/>
        </w:rPr>
        <w:t>ірки та інтерпретувати одержані</w:t>
      </w:r>
      <w:r w:rsidRPr="002A6CB6">
        <w:rPr>
          <w:color w:val="000000"/>
          <w:sz w:val="28"/>
          <w:szCs w:val="28"/>
          <w:lang w:val="uk-UA"/>
        </w:rPr>
        <w:t>результати, застосовувати ймовірнісні хара</w:t>
      </w:r>
      <w:r w:rsidR="00900505" w:rsidRPr="002A6CB6">
        <w:rPr>
          <w:color w:val="000000"/>
          <w:sz w:val="28"/>
          <w:szCs w:val="28"/>
          <w:lang w:val="uk-UA"/>
        </w:rPr>
        <w:t xml:space="preserve">ктеристики навколишніх явищ для </w:t>
      </w:r>
      <w:r w:rsidRPr="002A6CB6">
        <w:rPr>
          <w:color w:val="000000"/>
          <w:sz w:val="28"/>
          <w:szCs w:val="28"/>
          <w:lang w:val="uk-UA"/>
        </w:rPr>
        <w:t xml:space="preserve">прийняття рішень, знати і розуміти аксіоми </w:t>
      </w:r>
      <w:r w:rsidR="00900505" w:rsidRPr="002A6CB6">
        <w:rPr>
          <w:color w:val="000000"/>
          <w:sz w:val="28"/>
          <w:szCs w:val="28"/>
          <w:lang w:val="uk-UA"/>
        </w:rPr>
        <w:t xml:space="preserve">стереометрії та висновки з них, </w:t>
      </w:r>
      <w:r w:rsidRPr="002A6CB6">
        <w:rPr>
          <w:color w:val="000000"/>
          <w:sz w:val="28"/>
          <w:szCs w:val="28"/>
          <w:lang w:val="uk-UA"/>
        </w:rPr>
        <w:t>визначення понять многогранника (призми, піраміди</w:t>
      </w:r>
      <w:r w:rsidR="00900505" w:rsidRPr="002A6CB6">
        <w:rPr>
          <w:color w:val="000000"/>
          <w:sz w:val="28"/>
          <w:szCs w:val="28"/>
          <w:lang w:val="uk-UA"/>
        </w:rPr>
        <w:t xml:space="preserve">), тіла обертання (кулі, сфери, </w:t>
      </w:r>
      <w:r w:rsidRPr="002A6CB6">
        <w:rPr>
          <w:color w:val="000000"/>
          <w:sz w:val="28"/>
          <w:szCs w:val="28"/>
          <w:lang w:val="uk-UA"/>
        </w:rPr>
        <w:t>циліндра, конуса), властивості зазначених геомет</w:t>
      </w:r>
      <w:r w:rsidR="00900505" w:rsidRPr="002A6CB6">
        <w:rPr>
          <w:color w:val="000000"/>
          <w:sz w:val="28"/>
          <w:szCs w:val="28"/>
          <w:lang w:val="uk-UA"/>
        </w:rPr>
        <w:t xml:space="preserve">ричних фігур, визначення понять </w:t>
      </w:r>
      <w:r w:rsidRPr="002A6CB6">
        <w:rPr>
          <w:color w:val="000000"/>
          <w:sz w:val="28"/>
          <w:szCs w:val="28"/>
          <w:lang w:val="uk-UA"/>
        </w:rPr>
        <w:t>геометричних перетворень, координат і ве</w:t>
      </w:r>
      <w:r w:rsidR="00900505" w:rsidRPr="002A6CB6">
        <w:rPr>
          <w:color w:val="000000"/>
          <w:sz w:val="28"/>
          <w:szCs w:val="28"/>
          <w:lang w:val="uk-UA"/>
        </w:rPr>
        <w:t xml:space="preserve">кторів у просторі та їх основні </w:t>
      </w:r>
      <w:r w:rsidRPr="002A6CB6">
        <w:rPr>
          <w:color w:val="000000"/>
          <w:sz w:val="28"/>
          <w:szCs w:val="28"/>
          <w:lang w:val="uk-UA"/>
        </w:rPr>
        <w:t xml:space="preserve">властивості, уміти розрізняти означувані та </w:t>
      </w:r>
      <w:r w:rsidR="00900505" w:rsidRPr="002A6CB6">
        <w:rPr>
          <w:color w:val="000000"/>
          <w:sz w:val="28"/>
          <w:szCs w:val="28"/>
          <w:lang w:val="uk-UA"/>
        </w:rPr>
        <w:t xml:space="preserve">неозначувані поняття, аксіоми і </w:t>
      </w:r>
      <w:r w:rsidRPr="002A6CB6">
        <w:rPr>
          <w:color w:val="000000"/>
          <w:sz w:val="28"/>
          <w:szCs w:val="28"/>
          <w:lang w:val="uk-UA"/>
        </w:rPr>
        <w:t>теореми, класифікувати за певними ознаками взаємне розміщення пря</w:t>
      </w:r>
      <w:r w:rsidR="00900505" w:rsidRPr="002A6CB6">
        <w:rPr>
          <w:color w:val="000000"/>
          <w:sz w:val="28"/>
          <w:szCs w:val="28"/>
          <w:lang w:val="uk-UA"/>
        </w:rPr>
        <w:t xml:space="preserve">мих, прямих і </w:t>
      </w:r>
      <w:r w:rsidRPr="002A6CB6">
        <w:rPr>
          <w:color w:val="000000"/>
          <w:sz w:val="28"/>
          <w:szCs w:val="28"/>
          <w:lang w:val="uk-UA"/>
        </w:rPr>
        <w:t>площин, площин у просторі, просторові тіла, зоб</w:t>
      </w:r>
      <w:r w:rsidR="00900505" w:rsidRPr="002A6CB6">
        <w:rPr>
          <w:color w:val="000000"/>
          <w:sz w:val="28"/>
          <w:szCs w:val="28"/>
          <w:lang w:val="uk-UA"/>
        </w:rPr>
        <w:t xml:space="preserve">ражувати просторові геометричні </w:t>
      </w:r>
      <w:r w:rsidRPr="002A6CB6">
        <w:rPr>
          <w:color w:val="000000"/>
          <w:sz w:val="28"/>
          <w:szCs w:val="28"/>
          <w:lang w:val="uk-UA"/>
        </w:rPr>
        <w:t>фігури та їх елементи, застосовувати вивчені о</w:t>
      </w:r>
      <w:r w:rsidR="00900505" w:rsidRPr="002A6CB6">
        <w:rPr>
          <w:color w:val="000000"/>
          <w:sz w:val="28"/>
          <w:szCs w:val="28"/>
          <w:lang w:val="uk-UA"/>
        </w:rPr>
        <w:t xml:space="preserve">значення, властивості та методи </w:t>
      </w:r>
      <w:r w:rsidRPr="002A6CB6">
        <w:rPr>
          <w:color w:val="000000"/>
          <w:sz w:val="28"/>
          <w:szCs w:val="28"/>
          <w:lang w:val="uk-UA"/>
        </w:rPr>
        <w:t>стереометрії під час розв’язування найпрост</w:t>
      </w:r>
      <w:r w:rsidR="00900505" w:rsidRPr="002A6CB6">
        <w:rPr>
          <w:color w:val="000000"/>
          <w:sz w:val="28"/>
          <w:szCs w:val="28"/>
          <w:lang w:val="uk-UA"/>
        </w:rPr>
        <w:t xml:space="preserve">іших задач, зокрема прикладного </w:t>
      </w:r>
      <w:r w:rsidRPr="002A6CB6">
        <w:rPr>
          <w:color w:val="000000"/>
          <w:sz w:val="28"/>
          <w:szCs w:val="28"/>
          <w:lang w:val="uk-UA"/>
        </w:rPr>
        <w:t>змісту, для дослідження властивостей реальних об’єк</w:t>
      </w:r>
      <w:r w:rsidR="00900505" w:rsidRPr="002A6CB6">
        <w:rPr>
          <w:color w:val="000000"/>
          <w:sz w:val="28"/>
          <w:szCs w:val="28"/>
          <w:lang w:val="uk-UA"/>
        </w:rPr>
        <w:t xml:space="preserve">тів, знати і розуміти, що таке </w:t>
      </w:r>
      <w:r w:rsidRPr="002A6CB6">
        <w:rPr>
          <w:color w:val="000000"/>
          <w:sz w:val="28"/>
          <w:szCs w:val="28"/>
          <w:lang w:val="uk-UA"/>
        </w:rPr>
        <w:t>відстань (від точки до прямої, від точки до пл</w:t>
      </w:r>
      <w:r w:rsidR="00900505" w:rsidRPr="002A6CB6">
        <w:rPr>
          <w:color w:val="000000"/>
          <w:sz w:val="28"/>
          <w:szCs w:val="28"/>
          <w:lang w:val="uk-UA"/>
        </w:rPr>
        <w:t xml:space="preserve">ощини, між мимобіжними прямими, </w:t>
      </w:r>
      <w:r w:rsidRPr="002A6CB6">
        <w:rPr>
          <w:color w:val="000000"/>
          <w:sz w:val="28"/>
          <w:szCs w:val="28"/>
          <w:lang w:val="uk-UA"/>
        </w:rPr>
        <w:t>від прямої до паралельної їй площини, між пар</w:t>
      </w:r>
      <w:r w:rsidR="00900505" w:rsidRPr="002A6CB6">
        <w:rPr>
          <w:color w:val="000000"/>
          <w:sz w:val="28"/>
          <w:szCs w:val="28"/>
          <w:lang w:val="uk-UA"/>
        </w:rPr>
        <w:t xml:space="preserve">алельними площинами), міра кута </w:t>
      </w:r>
      <w:r w:rsidRPr="002A6CB6">
        <w:rPr>
          <w:color w:val="000000"/>
          <w:sz w:val="28"/>
          <w:szCs w:val="28"/>
          <w:lang w:val="uk-UA"/>
        </w:rPr>
        <w:t>(між прямими, між прямою і площиною, між площ</w:t>
      </w:r>
      <w:r w:rsidR="00900505" w:rsidRPr="002A6CB6">
        <w:rPr>
          <w:color w:val="000000"/>
          <w:sz w:val="28"/>
          <w:szCs w:val="28"/>
          <w:lang w:val="uk-UA"/>
        </w:rPr>
        <w:t xml:space="preserve">инами), площа поверхні та об’єм </w:t>
      </w:r>
      <w:r w:rsidRPr="002A6CB6">
        <w:rPr>
          <w:color w:val="000000"/>
          <w:sz w:val="28"/>
          <w:szCs w:val="28"/>
          <w:lang w:val="uk-UA"/>
        </w:rPr>
        <w:t>геометричного тіла, формули для обчис</w:t>
      </w:r>
      <w:r w:rsidR="00900505" w:rsidRPr="002A6CB6">
        <w:rPr>
          <w:color w:val="000000"/>
          <w:sz w:val="28"/>
          <w:szCs w:val="28"/>
          <w:lang w:val="uk-UA"/>
        </w:rPr>
        <w:t xml:space="preserve">лення площ поверхонь та об’ємів </w:t>
      </w:r>
      <w:r w:rsidRPr="002A6CB6">
        <w:rPr>
          <w:color w:val="000000"/>
          <w:sz w:val="28"/>
          <w:szCs w:val="28"/>
          <w:lang w:val="uk-UA"/>
        </w:rPr>
        <w:t xml:space="preserve">многогранників і тіл обертання, уміти обчислювати </w:t>
      </w:r>
      <w:r w:rsidR="00900505" w:rsidRPr="002A6CB6">
        <w:rPr>
          <w:color w:val="000000"/>
          <w:sz w:val="28"/>
          <w:szCs w:val="28"/>
          <w:lang w:val="uk-UA"/>
        </w:rPr>
        <w:t xml:space="preserve">відстані та міри кутів, зокрема </w:t>
      </w:r>
      <w:r w:rsidRPr="002A6CB6">
        <w:rPr>
          <w:color w:val="000000"/>
          <w:sz w:val="28"/>
          <w:szCs w:val="28"/>
          <w:lang w:val="uk-UA"/>
        </w:rPr>
        <w:t>використовуючи координати і вектори у просторі, розв’язу</w:t>
      </w:r>
      <w:r w:rsidR="00900505" w:rsidRPr="002A6CB6">
        <w:rPr>
          <w:color w:val="000000"/>
          <w:sz w:val="28"/>
          <w:szCs w:val="28"/>
          <w:lang w:val="uk-UA"/>
        </w:rPr>
        <w:t xml:space="preserve">вати найпростіші задачі </w:t>
      </w:r>
      <w:r w:rsidRPr="002A6CB6">
        <w:rPr>
          <w:color w:val="000000"/>
          <w:sz w:val="28"/>
          <w:szCs w:val="28"/>
          <w:lang w:val="uk-UA"/>
        </w:rPr>
        <w:t>на вимірювання і обчислення площ поверхонь і об’</w:t>
      </w:r>
      <w:r w:rsidR="00900505" w:rsidRPr="002A6CB6">
        <w:rPr>
          <w:color w:val="000000"/>
          <w:sz w:val="28"/>
          <w:szCs w:val="28"/>
          <w:lang w:val="uk-UA"/>
        </w:rPr>
        <w:t xml:space="preserve">ємів тіл, застосовувати вивчені </w:t>
      </w:r>
      <w:r w:rsidRPr="002A6CB6">
        <w:rPr>
          <w:color w:val="000000"/>
          <w:sz w:val="28"/>
          <w:szCs w:val="28"/>
          <w:lang w:val="uk-UA"/>
        </w:rPr>
        <w:t>означення, властивості і формули до р</w:t>
      </w:r>
      <w:r w:rsidR="00900505" w:rsidRPr="002A6CB6">
        <w:rPr>
          <w:color w:val="000000"/>
          <w:sz w:val="28"/>
          <w:szCs w:val="28"/>
          <w:lang w:val="uk-UA"/>
        </w:rPr>
        <w:t xml:space="preserve">озв’язування найпростіших задач </w:t>
      </w:r>
      <w:r w:rsidRPr="002A6CB6">
        <w:rPr>
          <w:color w:val="000000"/>
          <w:sz w:val="28"/>
          <w:szCs w:val="28"/>
          <w:lang w:val="uk-UA"/>
        </w:rPr>
        <w:t>прикладного змісту, суть яких полягає в обчисленні площ поверхонь і об’ємів тіл.</w:t>
      </w:r>
    </w:p>
    <w:p w:rsidR="00FC3155" w:rsidRPr="002A6CB6" w:rsidRDefault="00FC3155" w:rsidP="00792F07">
      <w:pPr>
        <w:tabs>
          <w:tab w:val="left" w:pos="4111"/>
        </w:tabs>
        <w:spacing w:line="276" w:lineRule="auto"/>
        <w:ind w:firstLine="567"/>
        <w:jc w:val="both"/>
        <w:rPr>
          <w:color w:val="000000"/>
          <w:sz w:val="28"/>
          <w:szCs w:val="28"/>
          <w:lang w:val="uk-UA"/>
        </w:rPr>
      </w:pPr>
      <w:r w:rsidRPr="00724091">
        <w:rPr>
          <w:b/>
          <w:color w:val="000000"/>
          <w:sz w:val="28"/>
          <w:szCs w:val="28"/>
          <w:lang w:val="uk-UA"/>
        </w:rPr>
        <w:t>V</w:t>
      </w:r>
      <w:r w:rsidR="00EC4334">
        <w:rPr>
          <w:b/>
          <w:color w:val="000000"/>
          <w:sz w:val="28"/>
          <w:szCs w:val="28"/>
          <w:lang w:val="uk-UA"/>
        </w:rPr>
        <w:t xml:space="preserve">. </w:t>
      </w:r>
      <w:r w:rsidRPr="00724091">
        <w:rPr>
          <w:b/>
          <w:color w:val="000000"/>
          <w:sz w:val="28"/>
          <w:szCs w:val="28"/>
          <w:lang w:val="uk-UA"/>
        </w:rPr>
        <w:t>Освітня галузь «Природознавство»</w:t>
      </w:r>
      <w:r w:rsidRPr="002A6CB6">
        <w:rPr>
          <w:color w:val="000000"/>
          <w:sz w:val="28"/>
          <w:szCs w:val="28"/>
          <w:lang w:val="uk-UA"/>
        </w:rPr>
        <w:t xml:space="preserve"> містить загальноприродничий,астрономічний, біологічний, географічний, фізичний, хімічний компоненти.</w:t>
      </w:r>
    </w:p>
    <w:p w:rsidR="00FC3155"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Здобувач освіти повинен знати і розуміти історію та сучасний стан природничонаукового пізнання, загальну методологію науко</w:t>
      </w:r>
      <w:r w:rsidR="00900505" w:rsidRPr="002A6CB6">
        <w:rPr>
          <w:color w:val="000000"/>
          <w:sz w:val="28"/>
          <w:szCs w:val="28"/>
          <w:lang w:val="uk-UA"/>
        </w:rPr>
        <w:t xml:space="preserve">вих досліджень, уміти проводити </w:t>
      </w:r>
      <w:r w:rsidRPr="002A6CB6">
        <w:rPr>
          <w:color w:val="000000"/>
          <w:sz w:val="28"/>
          <w:szCs w:val="28"/>
          <w:lang w:val="uk-UA"/>
        </w:rPr>
        <w:t xml:space="preserve">дослідження з метою вивчення об’єктів і явищ </w:t>
      </w:r>
      <w:r w:rsidR="00900505" w:rsidRPr="002A6CB6">
        <w:rPr>
          <w:color w:val="000000"/>
          <w:sz w:val="28"/>
          <w:szCs w:val="28"/>
          <w:lang w:val="uk-UA"/>
        </w:rPr>
        <w:t xml:space="preserve">природи, використовувати методи </w:t>
      </w:r>
      <w:r w:rsidRPr="002A6CB6">
        <w:rPr>
          <w:color w:val="000000"/>
          <w:sz w:val="28"/>
          <w:szCs w:val="28"/>
          <w:lang w:val="uk-UA"/>
        </w:rPr>
        <w:t>пізнання природи, користуватися різним</w:t>
      </w:r>
      <w:r w:rsidR="00900505" w:rsidRPr="002A6CB6">
        <w:rPr>
          <w:color w:val="000000"/>
          <w:sz w:val="28"/>
          <w:szCs w:val="28"/>
          <w:lang w:val="uk-UA"/>
        </w:rPr>
        <w:t xml:space="preserve">и джерелами природничо-наукової </w:t>
      </w:r>
      <w:r w:rsidRPr="002A6CB6">
        <w:rPr>
          <w:color w:val="000000"/>
          <w:sz w:val="28"/>
          <w:szCs w:val="28"/>
          <w:lang w:val="uk-UA"/>
        </w:rPr>
        <w:t>інформації, аналізувати природничо-наукову інформацію, застосовувати основніприродничо-наукові знання для пояснення явищ природи; виявляти ставлення доспособів пізнання природи, принципів і методів наукової діяльності, оцінюватиморальні та ціннісні аспекти природничих</w:t>
      </w:r>
      <w:r w:rsidR="00900505" w:rsidRPr="002A6CB6">
        <w:rPr>
          <w:color w:val="000000"/>
          <w:sz w:val="28"/>
          <w:szCs w:val="28"/>
          <w:lang w:val="uk-UA"/>
        </w:rPr>
        <w:t xml:space="preserve"> досліджень, проблеми сучасного </w:t>
      </w:r>
      <w:r w:rsidRPr="002A6CB6">
        <w:rPr>
          <w:color w:val="000000"/>
          <w:sz w:val="28"/>
          <w:szCs w:val="28"/>
          <w:lang w:val="uk-UA"/>
        </w:rPr>
        <w:t>природознавства, знати і розуміти прояви та нас</w:t>
      </w:r>
      <w:r w:rsidR="00900505" w:rsidRPr="002A6CB6">
        <w:rPr>
          <w:color w:val="000000"/>
          <w:sz w:val="28"/>
          <w:szCs w:val="28"/>
          <w:lang w:val="uk-UA"/>
        </w:rPr>
        <w:t xml:space="preserve">лідки </w:t>
      </w:r>
      <w:r w:rsidR="00900505" w:rsidRPr="002A6CB6">
        <w:rPr>
          <w:color w:val="000000"/>
          <w:sz w:val="28"/>
          <w:szCs w:val="28"/>
          <w:lang w:val="uk-UA"/>
        </w:rPr>
        <w:lastRenderedPageBreak/>
        <w:t xml:space="preserve">обертання небесної сфери, </w:t>
      </w:r>
      <w:r w:rsidRPr="002A6CB6">
        <w:rPr>
          <w:color w:val="000000"/>
          <w:sz w:val="28"/>
          <w:szCs w:val="28"/>
          <w:lang w:val="uk-UA"/>
        </w:rPr>
        <w:t>основні поняття і параметри, що характеризують н</w:t>
      </w:r>
      <w:r w:rsidR="00900505" w:rsidRPr="002A6CB6">
        <w:rPr>
          <w:color w:val="000000"/>
          <w:sz w:val="28"/>
          <w:szCs w:val="28"/>
          <w:lang w:val="uk-UA"/>
        </w:rPr>
        <w:t xml:space="preserve">ебесні тіла, розміщення і рух у </w:t>
      </w:r>
      <w:r w:rsidRPr="002A6CB6">
        <w:rPr>
          <w:color w:val="000000"/>
          <w:sz w:val="28"/>
          <w:szCs w:val="28"/>
          <w:lang w:val="uk-UA"/>
        </w:rPr>
        <w:t>космічному просторі; уміти застосовувати зна</w:t>
      </w:r>
      <w:r w:rsidR="00900505" w:rsidRPr="002A6CB6">
        <w:rPr>
          <w:color w:val="000000"/>
          <w:sz w:val="28"/>
          <w:szCs w:val="28"/>
          <w:lang w:val="uk-UA"/>
        </w:rPr>
        <w:t xml:space="preserve">ння про рух небесних світил для </w:t>
      </w:r>
      <w:r w:rsidRPr="002A6CB6">
        <w:rPr>
          <w:color w:val="000000"/>
          <w:sz w:val="28"/>
          <w:szCs w:val="28"/>
          <w:lang w:val="uk-UA"/>
        </w:rPr>
        <w:t>визначення їх положення на зоряному небі; виявляти ставлення та оцінюватизв’язок небесних і земних явищ природи, практи</w:t>
      </w:r>
      <w:r w:rsidR="00900505" w:rsidRPr="002A6CB6">
        <w:rPr>
          <w:color w:val="000000"/>
          <w:sz w:val="28"/>
          <w:szCs w:val="28"/>
          <w:lang w:val="uk-UA"/>
        </w:rPr>
        <w:t xml:space="preserve">ку використання небесних світил </w:t>
      </w:r>
      <w:r w:rsidRPr="002A6CB6">
        <w:rPr>
          <w:color w:val="000000"/>
          <w:sz w:val="28"/>
          <w:szCs w:val="28"/>
          <w:lang w:val="uk-UA"/>
        </w:rPr>
        <w:t>та законів їх руху для орієнтування у прост</w:t>
      </w:r>
      <w:r w:rsidR="00900505" w:rsidRPr="002A6CB6">
        <w:rPr>
          <w:color w:val="000000"/>
          <w:sz w:val="28"/>
          <w:szCs w:val="28"/>
          <w:lang w:val="uk-UA"/>
        </w:rPr>
        <w:t xml:space="preserve">орі та часі, а також для потреб </w:t>
      </w:r>
      <w:r w:rsidRPr="002A6CB6">
        <w:rPr>
          <w:color w:val="000000"/>
          <w:sz w:val="28"/>
          <w:szCs w:val="28"/>
          <w:lang w:val="uk-UA"/>
        </w:rPr>
        <w:t xml:space="preserve">космонавтики, знати про моніторинг, принципи </w:t>
      </w:r>
      <w:r w:rsidR="00900505" w:rsidRPr="002A6CB6">
        <w:rPr>
          <w:color w:val="000000"/>
          <w:sz w:val="28"/>
          <w:szCs w:val="28"/>
          <w:lang w:val="uk-UA"/>
        </w:rPr>
        <w:t xml:space="preserve">використання експериментального </w:t>
      </w:r>
      <w:r w:rsidRPr="002A6CB6">
        <w:rPr>
          <w:color w:val="000000"/>
          <w:sz w:val="28"/>
          <w:szCs w:val="28"/>
          <w:lang w:val="uk-UA"/>
        </w:rPr>
        <w:t>та статистичного методів і моделю</w:t>
      </w:r>
      <w:r w:rsidR="00900505" w:rsidRPr="002A6CB6">
        <w:rPr>
          <w:color w:val="000000"/>
          <w:sz w:val="28"/>
          <w:szCs w:val="28"/>
          <w:lang w:val="uk-UA"/>
        </w:rPr>
        <w:t xml:space="preserve">вання у вивченні об’єктів живої </w:t>
      </w:r>
      <w:r w:rsidRPr="002A6CB6">
        <w:rPr>
          <w:color w:val="000000"/>
          <w:sz w:val="28"/>
          <w:szCs w:val="28"/>
          <w:lang w:val="uk-UA"/>
        </w:rPr>
        <w:t xml:space="preserve">природи;розуміти значення моральних і </w:t>
      </w:r>
      <w:r w:rsidR="00900505" w:rsidRPr="002A6CB6">
        <w:rPr>
          <w:color w:val="000000"/>
          <w:sz w:val="28"/>
          <w:szCs w:val="28"/>
          <w:lang w:val="uk-UA"/>
        </w:rPr>
        <w:t xml:space="preserve">соціальних аспектів біологічних </w:t>
      </w:r>
      <w:r w:rsidRPr="002A6CB6">
        <w:rPr>
          <w:color w:val="000000"/>
          <w:sz w:val="28"/>
          <w:szCs w:val="28"/>
          <w:lang w:val="uk-UA"/>
        </w:rPr>
        <w:t>досліджень;уміти проводити біологічні спост</w:t>
      </w:r>
      <w:r w:rsidR="00900505" w:rsidRPr="002A6CB6">
        <w:rPr>
          <w:color w:val="000000"/>
          <w:sz w:val="28"/>
          <w:szCs w:val="28"/>
          <w:lang w:val="uk-UA"/>
        </w:rPr>
        <w:t xml:space="preserve">ереження і прості експерименти, </w:t>
      </w:r>
      <w:r w:rsidRPr="002A6CB6">
        <w:rPr>
          <w:color w:val="000000"/>
          <w:sz w:val="28"/>
          <w:szCs w:val="28"/>
          <w:lang w:val="uk-UA"/>
        </w:rPr>
        <w:t>оформляти їх результати, аналізувати здобуті дані</w:t>
      </w:r>
      <w:r w:rsidR="00900505" w:rsidRPr="002A6CB6">
        <w:rPr>
          <w:color w:val="000000"/>
          <w:sz w:val="28"/>
          <w:szCs w:val="28"/>
          <w:lang w:val="uk-UA"/>
        </w:rPr>
        <w:t xml:space="preserve">, представляти результати </w:t>
      </w:r>
      <w:r w:rsidRPr="002A6CB6">
        <w:rPr>
          <w:color w:val="000000"/>
          <w:sz w:val="28"/>
          <w:szCs w:val="28"/>
          <w:lang w:val="uk-UA"/>
        </w:rPr>
        <w:t>дослідження у словесній, табличній і графічні</w:t>
      </w:r>
      <w:r w:rsidR="00900505" w:rsidRPr="002A6CB6">
        <w:rPr>
          <w:color w:val="000000"/>
          <w:sz w:val="28"/>
          <w:szCs w:val="28"/>
          <w:lang w:val="uk-UA"/>
        </w:rPr>
        <w:t xml:space="preserve">й формі, прогнозувати тенденції </w:t>
      </w:r>
      <w:r w:rsidRPr="002A6CB6">
        <w:rPr>
          <w:color w:val="000000"/>
          <w:sz w:val="28"/>
          <w:szCs w:val="28"/>
          <w:lang w:val="uk-UA"/>
        </w:rPr>
        <w:t>розвитку біологічних досліджень та їх знач</w:t>
      </w:r>
      <w:r w:rsidR="00900505" w:rsidRPr="002A6CB6">
        <w:rPr>
          <w:color w:val="000000"/>
          <w:sz w:val="28"/>
          <w:szCs w:val="28"/>
          <w:lang w:val="uk-UA"/>
        </w:rPr>
        <w:t xml:space="preserve">ення для розвитку суспільства і </w:t>
      </w:r>
      <w:r w:rsidRPr="002A6CB6">
        <w:rPr>
          <w:color w:val="000000"/>
          <w:sz w:val="28"/>
          <w:szCs w:val="28"/>
          <w:lang w:val="uk-UA"/>
        </w:rPr>
        <w:t>збереження життя на Землі, оцінювати практи</w:t>
      </w:r>
      <w:r w:rsidR="00900505" w:rsidRPr="002A6CB6">
        <w:rPr>
          <w:color w:val="000000"/>
          <w:sz w:val="28"/>
          <w:szCs w:val="28"/>
          <w:lang w:val="uk-UA"/>
        </w:rPr>
        <w:t xml:space="preserve">чне значення наукових досягнень </w:t>
      </w:r>
      <w:r w:rsidRPr="002A6CB6">
        <w:rPr>
          <w:color w:val="000000"/>
          <w:sz w:val="28"/>
          <w:szCs w:val="28"/>
          <w:lang w:val="uk-UA"/>
        </w:rPr>
        <w:t>різних біологічних галузей у житті людини, сус</w:t>
      </w:r>
      <w:r w:rsidR="00900505" w:rsidRPr="002A6CB6">
        <w:rPr>
          <w:color w:val="000000"/>
          <w:sz w:val="28"/>
          <w:szCs w:val="28"/>
          <w:lang w:val="uk-UA"/>
        </w:rPr>
        <w:t xml:space="preserve">пільства у формуванні наукового </w:t>
      </w:r>
      <w:r w:rsidRPr="002A6CB6">
        <w:rPr>
          <w:color w:val="000000"/>
          <w:sz w:val="28"/>
          <w:szCs w:val="28"/>
          <w:lang w:val="uk-UA"/>
        </w:rPr>
        <w:t>світогляду, моральні і соціальні аспекти б</w:t>
      </w:r>
      <w:r w:rsidR="00900505" w:rsidRPr="002A6CB6">
        <w:rPr>
          <w:color w:val="000000"/>
          <w:sz w:val="28"/>
          <w:szCs w:val="28"/>
          <w:lang w:val="uk-UA"/>
        </w:rPr>
        <w:t xml:space="preserve">іологічних досліджень, виявляти </w:t>
      </w:r>
      <w:r w:rsidRPr="002A6CB6">
        <w:rPr>
          <w:color w:val="000000"/>
          <w:sz w:val="28"/>
          <w:szCs w:val="28"/>
          <w:lang w:val="uk-UA"/>
        </w:rPr>
        <w:t>ставлення до результатів біологічних досліджень,</w:t>
      </w:r>
      <w:r w:rsidR="00900505" w:rsidRPr="002A6CB6">
        <w:rPr>
          <w:color w:val="000000"/>
          <w:sz w:val="28"/>
          <w:szCs w:val="28"/>
          <w:lang w:val="uk-UA"/>
        </w:rPr>
        <w:t xml:space="preserve"> їх впливу на здоров’я людини і </w:t>
      </w:r>
      <w:r w:rsidRPr="002A6CB6">
        <w:rPr>
          <w:color w:val="000000"/>
          <w:sz w:val="28"/>
          <w:szCs w:val="28"/>
          <w:lang w:val="uk-UA"/>
        </w:rPr>
        <w:t>розвиток біологічних систем; знати структур</w:t>
      </w:r>
      <w:r w:rsidR="00900505" w:rsidRPr="002A6CB6">
        <w:rPr>
          <w:color w:val="000000"/>
          <w:sz w:val="28"/>
          <w:szCs w:val="28"/>
          <w:lang w:val="uk-UA"/>
        </w:rPr>
        <w:t xml:space="preserve">у географії, сукупність методів </w:t>
      </w:r>
      <w:r w:rsidRPr="002A6CB6">
        <w:rPr>
          <w:color w:val="000000"/>
          <w:sz w:val="28"/>
          <w:szCs w:val="28"/>
          <w:lang w:val="uk-UA"/>
        </w:rPr>
        <w:t>географічних досліджень, сучасні д</w:t>
      </w:r>
      <w:r w:rsidR="00900505" w:rsidRPr="002A6CB6">
        <w:rPr>
          <w:color w:val="000000"/>
          <w:sz w:val="28"/>
          <w:szCs w:val="28"/>
          <w:lang w:val="uk-UA"/>
        </w:rPr>
        <w:t xml:space="preserve">жерела географічної інформації, </w:t>
      </w:r>
      <w:r w:rsidRPr="002A6CB6">
        <w:rPr>
          <w:color w:val="000000"/>
          <w:sz w:val="28"/>
          <w:szCs w:val="28"/>
          <w:lang w:val="uk-UA"/>
        </w:rPr>
        <w:t>розуміти місце і роль географії в різни</w:t>
      </w:r>
      <w:r w:rsidR="00900505" w:rsidRPr="002A6CB6">
        <w:rPr>
          <w:color w:val="000000"/>
          <w:sz w:val="28"/>
          <w:szCs w:val="28"/>
          <w:lang w:val="uk-UA"/>
        </w:rPr>
        <w:t xml:space="preserve">х сферах суспільства, прикладну </w:t>
      </w:r>
      <w:r w:rsidRPr="002A6CB6">
        <w:rPr>
          <w:color w:val="000000"/>
          <w:sz w:val="28"/>
          <w:szCs w:val="28"/>
          <w:lang w:val="uk-UA"/>
        </w:rPr>
        <w:t>спрямованість географічних досліджень на сучасному етапі, уміти користув</w:t>
      </w:r>
      <w:r w:rsidR="00900505" w:rsidRPr="002A6CB6">
        <w:rPr>
          <w:color w:val="000000"/>
          <w:sz w:val="28"/>
          <w:szCs w:val="28"/>
          <w:lang w:val="uk-UA"/>
        </w:rPr>
        <w:t xml:space="preserve">атися </w:t>
      </w:r>
      <w:r w:rsidRPr="002A6CB6">
        <w:rPr>
          <w:color w:val="000000"/>
          <w:sz w:val="28"/>
          <w:szCs w:val="28"/>
          <w:lang w:val="uk-UA"/>
        </w:rPr>
        <w:t>різними джерелами географічної інформ</w:t>
      </w:r>
      <w:r w:rsidR="00900505" w:rsidRPr="002A6CB6">
        <w:rPr>
          <w:color w:val="000000"/>
          <w:sz w:val="28"/>
          <w:szCs w:val="28"/>
          <w:lang w:val="uk-UA"/>
        </w:rPr>
        <w:t xml:space="preserve">ації, аналізувати і порівнювати </w:t>
      </w:r>
      <w:r w:rsidRPr="002A6CB6">
        <w:rPr>
          <w:color w:val="000000"/>
          <w:sz w:val="28"/>
          <w:szCs w:val="28"/>
          <w:lang w:val="uk-UA"/>
        </w:rPr>
        <w:t>географічну інформацію, використовувати па</w:t>
      </w:r>
      <w:r w:rsidR="00900505" w:rsidRPr="002A6CB6">
        <w:rPr>
          <w:color w:val="000000"/>
          <w:sz w:val="28"/>
          <w:szCs w:val="28"/>
          <w:lang w:val="uk-UA"/>
        </w:rPr>
        <w:t xml:space="preserve">перові та комп’ютерні карти для </w:t>
      </w:r>
      <w:r w:rsidRPr="002A6CB6">
        <w:rPr>
          <w:color w:val="000000"/>
          <w:sz w:val="28"/>
          <w:szCs w:val="28"/>
          <w:lang w:val="uk-UA"/>
        </w:rPr>
        <w:t>здобування географічної інформації та проведе</w:t>
      </w:r>
      <w:r w:rsidR="00900505" w:rsidRPr="002A6CB6">
        <w:rPr>
          <w:color w:val="000000"/>
          <w:sz w:val="28"/>
          <w:szCs w:val="28"/>
          <w:lang w:val="uk-UA"/>
        </w:rPr>
        <w:t xml:space="preserve">ння її аналізу, складати моделі </w:t>
      </w:r>
      <w:r w:rsidRPr="002A6CB6">
        <w:rPr>
          <w:color w:val="000000"/>
          <w:sz w:val="28"/>
          <w:szCs w:val="28"/>
          <w:lang w:val="uk-UA"/>
        </w:rPr>
        <w:t>географічних об’єктів і явищ, застосовувати гео</w:t>
      </w:r>
      <w:r w:rsidR="00900505" w:rsidRPr="002A6CB6">
        <w:rPr>
          <w:color w:val="000000"/>
          <w:sz w:val="28"/>
          <w:szCs w:val="28"/>
          <w:lang w:val="uk-UA"/>
        </w:rPr>
        <w:t xml:space="preserve">графічні знання, сучасні методи </w:t>
      </w:r>
      <w:r w:rsidRPr="002A6CB6">
        <w:rPr>
          <w:color w:val="000000"/>
          <w:sz w:val="28"/>
          <w:szCs w:val="28"/>
          <w:lang w:val="uk-UA"/>
        </w:rPr>
        <w:t xml:space="preserve">дослідження, геоінформаційні технології для </w:t>
      </w:r>
      <w:r w:rsidR="00900505" w:rsidRPr="002A6CB6">
        <w:rPr>
          <w:color w:val="000000"/>
          <w:sz w:val="28"/>
          <w:szCs w:val="28"/>
          <w:lang w:val="uk-UA"/>
        </w:rPr>
        <w:t xml:space="preserve">виконання наукових і практичних </w:t>
      </w:r>
      <w:r w:rsidRPr="002A6CB6">
        <w:rPr>
          <w:color w:val="000000"/>
          <w:sz w:val="28"/>
          <w:szCs w:val="28"/>
          <w:lang w:val="uk-UA"/>
        </w:rPr>
        <w:t>завдань, висловлювати судження щодо рол</w:t>
      </w:r>
      <w:r w:rsidR="00900505" w:rsidRPr="002A6CB6">
        <w:rPr>
          <w:color w:val="000000"/>
          <w:sz w:val="28"/>
          <w:szCs w:val="28"/>
          <w:lang w:val="uk-UA"/>
        </w:rPr>
        <w:t xml:space="preserve">і географії у виборі майбутньої </w:t>
      </w:r>
      <w:r w:rsidRPr="002A6CB6">
        <w:rPr>
          <w:color w:val="000000"/>
          <w:sz w:val="28"/>
          <w:szCs w:val="28"/>
          <w:lang w:val="uk-UA"/>
        </w:rPr>
        <w:t xml:space="preserve">професійної діяльності, оцінювати роль географічних знань у </w:t>
      </w:r>
      <w:r w:rsidR="00900505" w:rsidRPr="002A6CB6">
        <w:rPr>
          <w:color w:val="000000"/>
          <w:sz w:val="28"/>
          <w:szCs w:val="28"/>
          <w:lang w:val="uk-UA"/>
        </w:rPr>
        <w:t xml:space="preserve">дослідженні природи </w:t>
      </w:r>
      <w:r w:rsidRPr="002A6CB6">
        <w:rPr>
          <w:color w:val="000000"/>
          <w:sz w:val="28"/>
          <w:szCs w:val="28"/>
          <w:lang w:val="uk-UA"/>
        </w:rPr>
        <w:t>і суспільства , знати і розуміти основи фізи</w:t>
      </w:r>
      <w:r w:rsidR="00900505" w:rsidRPr="002A6CB6">
        <w:rPr>
          <w:color w:val="000000"/>
          <w:sz w:val="28"/>
          <w:szCs w:val="28"/>
          <w:lang w:val="uk-UA"/>
        </w:rPr>
        <w:t xml:space="preserve">чних теорій (класична механіка, </w:t>
      </w:r>
      <w:r w:rsidRPr="002A6CB6">
        <w:rPr>
          <w:color w:val="000000"/>
          <w:sz w:val="28"/>
          <w:szCs w:val="28"/>
          <w:lang w:val="uk-UA"/>
        </w:rPr>
        <w:t>електродинаміка, молекулярна фізика, термоди</w:t>
      </w:r>
      <w:r w:rsidR="00900505" w:rsidRPr="002A6CB6">
        <w:rPr>
          <w:color w:val="000000"/>
          <w:sz w:val="28"/>
          <w:szCs w:val="28"/>
          <w:lang w:val="uk-UA"/>
        </w:rPr>
        <w:t xml:space="preserve">наміка, оптика, атомна і ядерна </w:t>
      </w:r>
      <w:r w:rsidRPr="002A6CB6">
        <w:rPr>
          <w:color w:val="000000"/>
          <w:sz w:val="28"/>
          <w:szCs w:val="28"/>
          <w:lang w:val="uk-UA"/>
        </w:rPr>
        <w:t>фізика), що вивчають властивості речовин і по</w:t>
      </w:r>
      <w:r w:rsidR="00900505" w:rsidRPr="002A6CB6">
        <w:rPr>
          <w:color w:val="000000"/>
          <w:sz w:val="28"/>
          <w:szCs w:val="28"/>
          <w:lang w:val="uk-UA"/>
        </w:rPr>
        <w:t xml:space="preserve">ля, уміти застосовувати наукові </w:t>
      </w:r>
      <w:r w:rsidRPr="002A6CB6">
        <w:rPr>
          <w:color w:val="000000"/>
          <w:sz w:val="28"/>
          <w:szCs w:val="28"/>
          <w:lang w:val="uk-UA"/>
        </w:rPr>
        <w:t>методи пізнання, основні поняття, модел</w:t>
      </w:r>
      <w:r w:rsidR="00900505" w:rsidRPr="002A6CB6">
        <w:rPr>
          <w:color w:val="000000"/>
          <w:sz w:val="28"/>
          <w:szCs w:val="28"/>
          <w:lang w:val="uk-UA"/>
        </w:rPr>
        <w:t xml:space="preserve">і і закони фізики для пояснення </w:t>
      </w:r>
      <w:r w:rsidRPr="002A6CB6">
        <w:rPr>
          <w:color w:val="000000"/>
          <w:sz w:val="28"/>
          <w:szCs w:val="28"/>
          <w:lang w:val="uk-UA"/>
        </w:rPr>
        <w:t xml:space="preserve">властивостей речовини і поля, фізичні знання про </w:t>
      </w:r>
      <w:r w:rsidR="00900505" w:rsidRPr="002A6CB6">
        <w:rPr>
          <w:color w:val="000000"/>
          <w:sz w:val="28"/>
          <w:szCs w:val="28"/>
          <w:lang w:val="uk-UA"/>
        </w:rPr>
        <w:t xml:space="preserve">речовину і поле у різних сферах </w:t>
      </w:r>
      <w:r w:rsidRPr="002A6CB6">
        <w:rPr>
          <w:color w:val="000000"/>
          <w:sz w:val="28"/>
          <w:szCs w:val="28"/>
          <w:lang w:val="uk-UA"/>
        </w:rPr>
        <w:t>життєдіяльності людини, приймати еколог</w:t>
      </w:r>
      <w:r w:rsidR="00900505" w:rsidRPr="002A6CB6">
        <w:rPr>
          <w:color w:val="000000"/>
          <w:sz w:val="28"/>
          <w:szCs w:val="28"/>
          <w:lang w:val="uk-UA"/>
        </w:rPr>
        <w:t xml:space="preserve">ічно виважені рішення, виявляти </w:t>
      </w:r>
      <w:r w:rsidRPr="002A6CB6">
        <w:rPr>
          <w:color w:val="000000"/>
          <w:sz w:val="28"/>
          <w:szCs w:val="28"/>
          <w:lang w:val="uk-UA"/>
        </w:rPr>
        <w:t>ставлення та оцінювати прояв фундаментал</w:t>
      </w:r>
      <w:r w:rsidR="00900505" w:rsidRPr="002A6CB6">
        <w:rPr>
          <w:color w:val="000000"/>
          <w:sz w:val="28"/>
          <w:szCs w:val="28"/>
          <w:lang w:val="uk-UA"/>
        </w:rPr>
        <w:t xml:space="preserve">ьних взаємодій на різних рівнях </w:t>
      </w:r>
      <w:r w:rsidRPr="002A6CB6">
        <w:rPr>
          <w:color w:val="000000"/>
          <w:sz w:val="28"/>
          <w:szCs w:val="28"/>
          <w:lang w:val="uk-UA"/>
        </w:rPr>
        <w:t>фізичного світу та вплив електромагнітного поля на навколишнє природнесередовище і організм людини, раціональність вик</w:t>
      </w:r>
      <w:r w:rsidR="00674C19" w:rsidRPr="002A6CB6">
        <w:rPr>
          <w:color w:val="000000"/>
          <w:sz w:val="28"/>
          <w:szCs w:val="28"/>
          <w:lang w:val="uk-UA"/>
        </w:rPr>
        <w:t xml:space="preserve">ористання природних ресурсів та </w:t>
      </w:r>
      <w:r w:rsidRPr="002A6CB6">
        <w:rPr>
          <w:color w:val="000000"/>
          <w:sz w:val="28"/>
          <w:szCs w:val="28"/>
          <w:lang w:val="uk-UA"/>
        </w:rPr>
        <w:t>енергії; знати поширення хімічних елементів у природі, будову атомів мета</w:t>
      </w:r>
      <w:r w:rsidR="00674C19" w:rsidRPr="002A6CB6">
        <w:rPr>
          <w:color w:val="000000"/>
          <w:sz w:val="28"/>
          <w:szCs w:val="28"/>
          <w:lang w:val="uk-UA"/>
        </w:rPr>
        <w:t xml:space="preserve">лічних і </w:t>
      </w:r>
      <w:r w:rsidRPr="002A6CB6">
        <w:rPr>
          <w:color w:val="000000"/>
          <w:sz w:val="28"/>
          <w:szCs w:val="28"/>
          <w:lang w:val="uk-UA"/>
        </w:rPr>
        <w:t>неметалічних елементів, особливості</w:t>
      </w:r>
      <w:r w:rsidR="00674C19" w:rsidRPr="002A6CB6">
        <w:rPr>
          <w:color w:val="000000"/>
          <w:sz w:val="28"/>
          <w:szCs w:val="28"/>
          <w:lang w:val="uk-UA"/>
        </w:rPr>
        <w:t xml:space="preserve"> будови атома Карбону, колообіг</w:t>
      </w:r>
      <w:r w:rsidRPr="002A6CB6">
        <w:rPr>
          <w:color w:val="000000"/>
          <w:sz w:val="28"/>
          <w:szCs w:val="28"/>
          <w:lang w:val="uk-UA"/>
        </w:rPr>
        <w:t>найважливіших елементів, уміти складати зага</w:t>
      </w:r>
      <w:r w:rsidR="00674C19" w:rsidRPr="002A6CB6">
        <w:rPr>
          <w:color w:val="000000"/>
          <w:sz w:val="28"/>
          <w:szCs w:val="28"/>
          <w:lang w:val="uk-UA"/>
        </w:rPr>
        <w:t xml:space="preserve">льну </w:t>
      </w:r>
      <w:r w:rsidR="00674C19" w:rsidRPr="002A6CB6">
        <w:rPr>
          <w:color w:val="000000"/>
          <w:sz w:val="28"/>
          <w:szCs w:val="28"/>
          <w:lang w:val="uk-UA"/>
        </w:rPr>
        <w:lastRenderedPageBreak/>
        <w:t xml:space="preserve">характеристику елемента за </w:t>
      </w:r>
      <w:r w:rsidRPr="002A6CB6">
        <w:rPr>
          <w:color w:val="000000"/>
          <w:sz w:val="28"/>
          <w:szCs w:val="28"/>
          <w:lang w:val="uk-UA"/>
        </w:rPr>
        <w:t>будовою атома та прогнозувати властивості ут</w:t>
      </w:r>
      <w:r w:rsidR="00674C19" w:rsidRPr="002A6CB6">
        <w:rPr>
          <w:color w:val="000000"/>
          <w:sz w:val="28"/>
          <w:szCs w:val="28"/>
          <w:lang w:val="uk-UA"/>
        </w:rPr>
        <w:t xml:space="preserve">ворюваних ним простих речовин і </w:t>
      </w:r>
      <w:r w:rsidRPr="002A6CB6">
        <w:rPr>
          <w:color w:val="000000"/>
          <w:sz w:val="28"/>
          <w:szCs w:val="28"/>
          <w:lang w:val="uk-UA"/>
        </w:rPr>
        <w:t>сполук, висловлювати судження про біологічн</w:t>
      </w:r>
      <w:r w:rsidR="00674C19" w:rsidRPr="002A6CB6">
        <w:rPr>
          <w:color w:val="000000"/>
          <w:sz w:val="28"/>
          <w:szCs w:val="28"/>
          <w:lang w:val="uk-UA"/>
        </w:rPr>
        <w:t xml:space="preserve">у роль найважливіших елементів, </w:t>
      </w:r>
      <w:r w:rsidRPr="002A6CB6">
        <w:rPr>
          <w:color w:val="000000"/>
          <w:sz w:val="28"/>
          <w:szCs w:val="28"/>
          <w:lang w:val="uk-UA"/>
        </w:rPr>
        <w:t>оцінювати значення процесів колообігу хімічних ел</w:t>
      </w:r>
      <w:r w:rsidR="00674C19" w:rsidRPr="002A6CB6">
        <w:rPr>
          <w:color w:val="000000"/>
          <w:sz w:val="28"/>
          <w:szCs w:val="28"/>
          <w:lang w:val="uk-UA"/>
        </w:rPr>
        <w:t xml:space="preserve">ементів у природі, знати назви, </w:t>
      </w:r>
      <w:r w:rsidRPr="002A6CB6">
        <w:rPr>
          <w:color w:val="000000"/>
          <w:sz w:val="28"/>
          <w:szCs w:val="28"/>
          <w:lang w:val="uk-UA"/>
        </w:rPr>
        <w:t xml:space="preserve">склад, будову, основні властивості, </w:t>
      </w:r>
      <w:r w:rsidR="00674C19" w:rsidRPr="002A6CB6">
        <w:rPr>
          <w:color w:val="000000"/>
          <w:sz w:val="28"/>
          <w:szCs w:val="28"/>
          <w:lang w:val="uk-UA"/>
        </w:rPr>
        <w:t xml:space="preserve">способи добування, застосування </w:t>
      </w:r>
      <w:r w:rsidRPr="002A6CB6">
        <w:rPr>
          <w:color w:val="000000"/>
          <w:sz w:val="28"/>
          <w:szCs w:val="28"/>
          <w:lang w:val="uk-UA"/>
        </w:rPr>
        <w:t>найважливіших сполук металічних і неметалічних елементів, ос</w:t>
      </w:r>
      <w:r w:rsidR="00674C19" w:rsidRPr="002A6CB6">
        <w:rPr>
          <w:color w:val="000000"/>
          <w:sz w:val="28"/>
          <w:szCs w:val="28"/>
          <w:lang w:val="uk-UA"/>
        </w:rPr>
        <w:t xml:space="preserve">новних класів </w:t>
      </w:r>
      <w:r w:rsidRPr="002A6CB6">
        <w:rPr>
          <w:color w:val="000000"/>
          <w:sz w:val="28"/>
          <w:szCs w:val="28"/>
          <w:lang w:val="uk-UA"/>
        </w:rPr>
        <w:t>органічних сполук, найпоширеніших полімерів,</w:t>
      </w:r>
      <w:r w:rsidR="00674C19" w:rsidRPr="002A6CB6">
        <w:rPr>
          <w:color w:val="000000"/>
          <w:sz w:val="28"/>
          <w:szCs w:val="28"/>
          <w:lang w:val="uk-UA"/>
        </w:rPr>
        <w:t xml:space="preserve"> розуміти генетичні зв’язки між </w:t>
      </w:r>
      <w:r w:rsidRPr="002A6CB6">
        <w:rPr>
          <w:color w:val="000000"/>
          <w:sz w:val="28"/>
          <w:szCs w:val="28"/>
          <w:lang w:val="uk-UA"/>
        </w:rPr>
        <w:t>речовинами, причини багатоманітності речовин, рівні організації речовини, умітихарактеризувати властивості неорганічних та ор</w:t>
      </w:r>
      <w:r w:rsidR="00674C19" w:rsidRPr="002A6CB6">
        <w:rPr>
          <w:color w:val="000000"/>
          <w:sz w:val="28"/>
          <w:szCs w:val="28"/>
          <w:lang w:val="uk-UA"/>
        </w:rPr>
        <w:t xml:space="preserve">ганічних речовин, установлювати </w:t>
      </w:r>
      <w:r w:rsidRPr="002A6CB6">
        <w:rPr>
          <w:color w:val="000000"/>
          <w:sz w:val="28"/>
          <w:szCs w:val="28"/>
          <w:lang w:val="uk-UA"/>
        </w:rPr>
        <w:t>причинно-наслідкові зв’язки між складом, б</w:t>
      </w:r>
      <w:r w:rsidR="00674C19" w:rsidRPr="002A6CB6">
        <w:rPr>
          <w:color w:val="000000"/>
          <w:sz w:val="28"/>
          <w:szCs w:val="28"/>
          <w:lang w:val="uk-UA"/>
        </w:rPr>
        <w:t xml:space="preserve">удовою і властивостями речовин, </w:t>
      </w:r>
      <w:r w:rsidRPr="002A6CB6">
        <w:rPr>
          <w:color w:val="000000"/>
          <w:sz w:val="28"/>
          <w:szCs w:val="28"/>
          <w:lang w:val="uk-UA"/>
        </w:rPr>
        <w:t>складати відповідні рівняння хімічних реакцій, в</w:t>
      </w:r>
      <w:r w:rsidR="00674C19" w:rsidRPr="002A6CB6">
        <w:rPr>
          <w:color w:val="000000"/>
          <w:sz w:val="28"/>
          <w:szCs w:val="28"/>
          <w:lang w:val="uk-UA"/>
        </w:rPr>
        <w:t xml:space="preserve">исловлювати судження про згубну </w:t>
      </w:r>
      <w:r w:rsidRPr="002A6CB6">
        <w:rPr>
          <w:color w:val="000000"/>
          <w:sz w:val="28"/>
          <w:szCs w:val="28"/>
          <w:lang w:val="uk-UA"/>
        </w:rPr>
        <w:t>дію алкоголю, наркотичних речовин, тютюн</w:t>
      </w:r>
      <w:r w:rsidR="00674C19" w:rsidRPr="002A6CB6">
        <w:rPr>
          <w:color w:val="000000"/>
          <w:sz w:val="28"/>
          <w:szCs w:val="28"/>
          <w:lang w:val="uk-UA"/>
        </w:rPr>
        <w:t xml:space="preserve">окуріння на здоров’я, оцінювати </w:t>
      </w:r>
      <w:r w:rsidRPr="002A6CB6">
        <w:rPr>
          <w:color w:val="000000"/>
          <w:sz w:val="28"/>
          <w:szCs w:val="28"/>
          <w:lang w:val="uk-UA"/>
        </w:rPr>
        <w:t>значення синтетичних органічних речовин.</w:t>
      </w:r>
    </w:p>
    <w:p w:rsidR="00FC3155" w:rsidRPr="002A6CB6" w:rsidRDefault="00FC3155" w:rsidP="00792F07">
      <w:pPr>
        <w:tabs>
          <w:tab w:val="left" w:pos="4111"/>
        </w:tabs>
        <w:spacing w:line="276" w:lineRule="auto"/>
        <w:ind w:firstLine="567"/>
        <w:jc w:val="both"/>
        <w:rPr>
          <w:color w:val="000000"/>
          <w:sz w:val="28"/>
          <w:szCs w:val="28"/>
          <w:lang w:val="uk-UA"/>
        </w:rPr>
      </w:pPr>
      <w:r w:rsidRPr="00724091">
        <w:rPr>
          <w:b/>
          <w:color w:val="000000"/>
          <w:sz w:val="28"/>
          <w:szCs w:val="28"/>
          <w:lang w:val="uk-UA"/>
        </w:rPr>
        <w:t>VІ</w:t>
      </w:r>
      <w:r w:rsidR="00EC4334">
        <w:rPr>
          <w:b/>
          <w:color w:val="000000"/>
          <w:sz w:val="28"/>
          <w:szCs w:val="28"/>
          <w:lang w:val="uk-UA"/>
        </w:rPr>
        <w:t>.</w:t>
      </w:r>
      <w:r w:rsidRPr="00724091">
        <w:rPr>
          <w:b/>
          <w:color w:val="000000"/>
          <w:sz w:val="28"/>
          <w:szCs w:val="28"/>
          <w:lang w:val="uk-UA"/>
        </w:rPr>
        <w:t xml:space="preserve"> Освітня галузь «Технології»</w:t>
      </w:r>
      <w:r w:rsidRPr="002A6CB6">
        <w:rPr>
          <w:color w:val="000000"/>
          <w:sz w:val="28"/>
          <w:szCs w:val="28"/>
          <w:lang w:val="uk-UA"/>
        </w:rPr>
        <w:t xml:space="preserve"> місти</w:t>
      </w:r>
      <w:r w:rsidR="00674C19" w:rsidRPr="002A6CB6">
        <w:rPr>
          <w:color w:val="000000"/>
          <w:sz w:val="28"/>
          <w:szCs w:val="28"/>
          <w:lang w:val="uk-UA"/>
        </w:rPr>
        <w:t xml:space="preserve">ть інформаційно-комунікаційний, </w:t>
      </w:r>
      <w:r w:rsidRPr="002A6CB6">
        <w:rPr>
          <w:color w:val="000000"/>
          <w:sz w:val="28"/>
          <w:szCs w:val="28"/>
          <w:lang w:val="uk-UA"/>
        </w:rPr>
        <w:t>технологічний компоненти.</w:t>
      </w:r>
    </w:p>
    <w:p w:rsidR="00FC3155"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t xml:space="preserve">Здобувач освіти повинен знати мету, завдання, </w:t>
      </w:r>
      <w:r w:rsidR="00674C19" w:rsidRPr="002A6CB6">
        <w:rPr>
          <w:color w:val="000000"/>
          <w:sz w:val="28"/>
          <w:szCs w:val="28"/>
          <w:lang w:val="uk-UA"/>
        </w:rPr>
        <w:t xml:space="preserve">види і об’єкти перетворювальної </w:t>
      </w:r>
      <w:r w:rsidRPr="002A6CB6">
        <w:rPr>
          <w:color w:val="000000"/>
          <w:sz w:val="28"/>
          <w:szCs w:val="28"/>
          <w:lang w:val="uk-UA"/>
        </w:rPr>
        <w:t>діяльності основних інформаційних та інформац</w:t>
      </w:r>
      <w:r w:rsidR="00674C19" w:rsidRPr="002A6CB6">
        <w:rPr>
          <w:color w:val="000000"/>
          <w:sz w:val="28"/>
          <w:szCs w:val="28"/>
          <w:lang w:val="uk-UA"/>
        </w:rPr>
        <w:t xml:space="preserve">ійно-комунікаційних технологій, </w:t>
      </w:r>
      <w:r w:rsidRPr="002A6CB6">
        <w:rPr>
          <w:color w:val="000000"/>
          <w:sz w:val="28"/>
          <w:szCs w:val="28"/>
          <w:lang w:val="uk-UA"/>
        </w:rPr>
        <w:t>розуміти значення основних понять інформати</w:t>
      </w:r>
      <w:r w:rsidR="00674C19" w:rsidRPr="002A6CB6">
        <w:rPr>
          <w:color w:val="000000"/>
          <w:sz w:val="28"/>
          <w:szCs w:val="28"/>
          <w:lang w:val="uk-UA"/>
        </w:rPr>
        <w:t xml:space="preserve">ки та інформаційних технологій, </w:t>
      </w:r>
      <w:r w:rsidRPr="002A6CB6">
        <w:rPr>
          <w:color w:val="000000"/>
          <w:sz w:val="28"/>
          <w:szCs w:val="28"/>
          <w:lang w:val="uk-UA"/>
        </w:rPr>
        <w:t>закономірності функціонування основних за</w:t>
      </w:r>
      <w:r w:rsidR="00674C19" w:rsidRPr="002A6CB6">
        <w:rPr>
          <w:color w:val="000000"/>
          <w:sz w:val="28"/>
          <w:szCs w:val="28"/>
          <w:lang w:val="uk-UA"/>
        </w:rPr>
        <w:t xml:space="preserve">собів інформаційних технологій, </w:t>
      </w:r>
      <w:r w:rsidRPr="002A6CB6">
        <w:rPr>
          <w:color w:val="000000"/>
          <w:sz w:val="28"/>
          <w:szCs w:val="28"/>
          <w:lang w:val="uk-UA"/>
        </w:rPr>
        <w:t>опрацьовувати повідомлення і дані, оцінювати ва</w:t>
      </w:r>
      <w:r w:rsidR="00674C19" w:rsidRPr="002A6CB6">
        <w:rPr>
          <w:color w:val="000000"/>
          <w:sz w:val="28"/>
          <w:szCs w:val="28"/>
          <w:lang w:val="uk-UA"/>
        </w:rPr>
        <w:t xml:space="preserve">жливість і суспільну значущість </w:t>
      </w:r>
      <w:r w:rsidRPr="002A6CB6">
        <w:rPr>
          <w:color w:val="000000"/>
          <w:sz w:val="28"/>
          <w:szCs w:val="28"/>
          <w:lang w:val="uk-UA"/>
        </w:rPr>
        <w:t>професій, пов’язаних з інформаційними те</w:t>
      </w:r>
      <w:r w:rsidR="00674C19" w:rsidRPr="002A6CB6">
        <w:rPr>
          <w:color w:val="000000"/>
          <w:sz w:val="28"/>
          <w:szCs w:val="28"/>
          <w:lang w:val="uk-UA"/>
        </w:rPr>
        <w:t xml:space="preserve">хнологіями, уміти застосовувати </w:t>
      </w:r>
      <w:r w:rsidRPr="002A6CB6">
        <w:rPr>
          <w:color w:val="000000"/>
          <w:sz w:val="28"/>
          <w:szCs w:val="28"/>
          <w:lang w:val="uk-UA"/>
        </w:rPr>
        <w:t>комп’ютерне моделювання для описання об’</w:t>
      </w:r>
      <w:r w:rsidR="00674C19" w:rsidRPr="002A6CB6">
        <w:rPr>
          <w:color w:val="000000"/>
          <w:sz w:val="28"/>
          <w:szCs w:val="28"/>
          <w:lang w:val="uk-UA"/>
        </w:rPr>
        <w:t xml:space="preserve">єктів і явищ у різних предметно </w:t>
      </w:r>
      <w:r w:rsidRPr="002A6CB6">
        <w:rPr>
          <w:color w:val="000000"/>
          <w:sz w:val="28"/>
          <w:szCs w:val="28"/>
          <w:lang w:val="uk-UA"/>
        </w:rPr>
        <w:t>орієнтованих програмних середовищах,</w:t>
      </w:r>
      <w:r w:rsidR="00674C19" w:rsidRPr="002A6CB6">
        <w:rPr>
          <w:color w:val="000000"/>
          <w:sz w:val="28"/>
          <w:szCs w:val="28"/>
          <w:lang w:val="uk-UA"/>
        </w:rPr>
        <w:t xml:space="preserve">комп’ютерно орієнтовані засоби </w:t>
      </w:r>
      <w:r w:rsidRPr="002A6CB6">
        <w:rPr>
          <w:color w:val="000000"/>
          <w:sz w:val="28"/>
          <w:szCs w:val="28"/>
          <w:lang w:val="uk-UA"/>
        </w:rPr>
        <w:t>планування, виконання і прогнозування резул</w:t>
      </w:r>
      <w:r w:rsidR="00674C19" w:rsidRPr="002A6CB6">
        <w:rPr>
          <w:color w:val="000000"/>
          <w:sz w:val="28"/>
          <w:szCs w:val="28"/>
          <w:lang w:val="uk-UA"/>
        </w:rPr>
        <w:t xml:space="preserve">ьтатів навчально-пізнавальної і </w:t>
      </w:r>
      <w:r w:rsidRPr="002A6CB6">
        <w:rPr>
          <w:color w:val="000000"/>
          <w:sz w:val="28"/>
          <w:szCs w:val="28"/>
          <w:lang w:val="uk-UA"/>
        </w:rPr>
        <w:t>практично зорієнтованої діяльності, вміти ви</w:t>
      </w:r>
      <w:r w:rsidR="00674C19" w:rsidRPr="002A6CB6">
        <w:rPr>
          <w:color w:val="000000"/>
          <w:sz w:val="28"/>
          <w:szCs w:val="28"/>
          <w:lang w:val="uk-UA"/>
        </w:rPr>
        <w:t xml:space="preserve">користовувати різні комп’ютерні </w:t>
      </w:r>
      <w:r w:rsidRPr="002A6CB6">
        <w:rPr>
          <w:color w:val="000000"/>
          <w:sz w:val="28"/>
          <w:szCs w:val="28"/>
          <w:lang w:val="uk-UA"/>
        </w:rPr>
        <w:t>програми, оцінювати ефективність застосуванн</w:t>
      </w:r>
      <w:r w:rsidR="00674C19" w:rsidRPr="002A6CB6">
        <w:rPr>
          <w:color w:val="000000"/>
          <w:sz w:val="28"/>
          <w:szCs w:val="28"/>
          <w:lang w:val="uk-UA"/>
        </w:rPr>
        <w:t xml:space="preserve">я різних засобів моделювання до </w:t>
      </w:r>
      <w:r w:rsidRPr="002A6CB6">
        <w:rPr>
          <w:color w:val="000000"/>
          <w:sz w:val="28"/>
          <w:szCs w:val="28"/>
          <w:lang w:val="uk-UA"/>
        </w:rPr>
        <w:t>реальних об’єктів і процесів, характеризуват</w:t>
      </w:r>
      <w:r w:rsidR="00674C19" w:rsidRPr="002A6CB6">
        <w:rPr>
          <w:color w:val="000000"/>
          <w:sz w:val="28"/>
          <w:szCs w:val="28"/>
          <w:lang w:val="uk-UA"/>
        </w:rPr>
        <w:t xml:space="preserve">и вплив проектної діяльності на </w:t>
      </w:r>
      <w:r w:rsidRPr="002A6CB6">
        <w:rPr>
          <w:color w:val="000000"/>
          <w:sz w:val="28"/>
          <w:szCs w:val="28"/>
          <w:lang w:val="uk-UA"/>
        </w:rPr>
        <w:t>розвиток різних сфер людської діяльності (технол</w:t>
      </w:r>
      <w:r w:rsidR="00674C19" w:rsidRPr="002A6CB6">
        <w:rPr>
          <w:color w:val="000000"/>
          <w:sz w:val="28"/>
          <w:szCs w:val="28"/>
          <w:lang w:val="uk-UA"/>
        </w:rPr>
        <w:t xml:space="preserve">огічної, освітньої, мистецької, </w:t>
      </w:r>
      <w:r w:rsidRPr="002A6CB6">
        <w:rPr>
          <w:color w:val="000000"/>
          <w:sz w:val="28"/>
          <w:szCs w:val="28"/>
          <w:lang w:val="uk-UA"/>
        </w:rPr>
        <w:t>економічної, політичної тощо), розуміти і викори</w:t>
      </w:r>
      <w:r w:rsidR="00674C19" w:rsidRPr="002A6CB6">
        <w:rPr>
          <w:color w:val="000000"/>
          <w:sz w:val="28"/>
          <w:szCs w:val="28"/>
          <w:lang w:val="uk-UA"/>
        </w:rPr>
        <w:t xml:space="preserve">стовувати у роботі над проектом </w:t>
      </w:r>
      <w:r w:rsidRPr="002A6CB6">
        <w:rPr>
          <w:color w:val="000000"/>
          <w:sz w:val="28"/>
          <w:szCs w:val="28"/>
          <w:lang w:val="uk-UA"/>
        </w:rPr>
        <w:t>методи творчого пошуку ідей (мозковий штурм,</w:t>
      </w:r>
      <w:r w:rsidR="00674C19" w:rsidRPr="002A6CB6">
        <w:rPr>
          <w:color w:val="000000"/>
          <w:sz w:val="28"/>
          <w:szCs w:val="28"/>
          <w:lang w:val="uk-UA"/>
        </w:rPr>
        <w:t xml:space="preserve"> морфологічний аналіз, алгоритм </w:t>
      </w:r>
      <w:r w:rsidRPr="002A6CB6">
        <w:rPr>
          <w:color w:val="000000"/>
          <w:sz w:val="28"/>
          <w:szCs w:val="28"/>
          <w:lang w:val="uk-UA"/>
        </w:rPr>
        <w:t>розв’язку винахідницьких задач), виявляти протирічч</w:t>
      </w:r>
      <w:r w:rsidR="00674C19" w:rsidRPr="002A6CB6">
        <w:rPr>
          <w:color w:val="000000"/>
          <w:sz w:val="28"/>
          <w:szCs w:val="28"/>
          <w:lang w:val="uk-UA"/>
        </w:rPr>
        <w:t xml:space="preserve">я між характеристиками </w:t>
      </w:r>
      <w:r w:rsidRPr="002A6CB6">
        <w:rPr>
          <w:color w:val="000000"/>
          <w:sz w:val="28"/>
          <w:szCs w:val="28"/>
          <w:lang w:val="uk-UA"/>
        </w:rPr>
        <w:t>об’єкта або процесу проектування та вимогами до його вдосконалення чистворення, проводити художньо-конструкторський аналіз об’єкта проектування тапояснювати, розробляти і реалізовувати</w:t>
      </w:r>
      <w:r w:rsidR="00674C19" w:rsidRPr="002A6CB6">
        <w:rPr>
          <w:color w:val="000000"/>
          <w:sz w:val="28"/>
          <w:szCs w:val="28"/>
          <w:lang w:val="uk-UA"/>
        </w:rPr>
        <w:t xml:space="preserve"> творчий проект з використанням інформаційно</w:t>
      </w:r>
      <w:r w:rsidRPr="002A6CB6">
        <w:rPr>
          <w:color w:val="000000"/>
          <w:sz w:val="28"/>
          <w:szCs w:val="28"/>
          <w:lang w:val="uk-UA"/>
        </w:rPr>
        <w:t>комунікаційних технологій.</w:t>
      </w:r>
    </w:p>
    <w:p w:rsidR="00FC3155" w:rsidRPr="00724091" w:rsidRDefault="00FC3155" w:rsidP="00792F07">
      <w:pPr>
        <w:tabs>
          <w:tab w:val="left" w:pos="4111"/>
        </w:tabs>
        <w:spacing w:line="276" w:lineRule="auto"/>
        <w:ind w:firstLine="567"/>
        <w:jc w:val="both"/>
        <w:rPr>
          <w:b/>
          <w:color w:val="000000"/>
          <w:sz w:val="28"/>
          <w:szCs w:val="28"/>
          <w:lang w:val="uk-UA"/>
        </w:rPr>
      </w:pPr>
      <w:r w:rsidRPr="00724091">
        <w:rPr>
          <w:b/>
          <w:color w:val="000000"/>
          <w:sz w:val="28"/>
          <w:szCs w:val="28"/>
          <w:lang w:val="uk-UA"/>
        </w:rPr>
        <w:t>VІІ</w:t>
      </w:r>
      <w:r w:rsidR="00EC4334">
        <w:rPr>
          <w:b/>
          <w:color w:val="000000"/>
          <w:sz w:val="28"/>
          <w:szCs w:val="28"/>
          <w:lang w:val="uk-UA"/>
        </w:rPr>
        <w:t>.</w:t>
      </w:r>
      <w:r w:rsidRPr="00724091">
        <w:rPr>
          <w:b/>
          <w:color w:val="000000"/>
          <w:sz w:val="28"/>
          <w:szCs w:val="28"/>
          <w:lang w:val="uk-UA"/>
        </w:rPr>
        <w:t xml:space="preserve"> Освітня галузь «Здоров’я і фізична культура»</w:t>
      </w:r>
    </w:p>
    <w:p w:rsidR="00674C19" w:rsidRPr="002A6CB6" w:rsidRDefault="00FC3155" w:rsidP="00792F07">
      <w:pPr>
        <w:tabs>
          <w:tab w:val="left" w:pos="4111"/>
        </w:tabs>
        <w:spacing w:line="276" w:lineRule="auto"/>
        <w:ind w:firstLine="567"/>
        <w:jc w:val="both"/>
        <w:rPr>
          <w:color w:val="000000"/>
          <w:sz w:val="28"/>
          <w:szCs w:val="28"/>
          <w:lang w:val="uk-UA"/>
        </w:rPr>
      </w:pPr>
      <w:r w:rsidRPr="002A6CB6">
        <w:rPr>
          <w:color w:val="000000"/>
          <w:sz w:val="28"/>
          <w:szCs w:val="28"/>
          <w:lang w:val="uk-UA"/>
        </w:rPr>
        <w:lastRenderedPageBreak/>
        <w:t>Здобувач освіти повинен знати показники рівня власного здоров’я і рівняздоров’я суспільства, фактори здорового способ</w:t>
      </w:r>
      <w:r w:rsidR="00674C19" w:rsidRPr="002A6CB6">
        <w:rPr>
          <w:color w:val="000000"/>
          <w:sz w:val="28"/>
          <w:szCs w:val="28"/>
          <w:lang w:val="uk-UA"/>
        </w:rPr>
        <w:t xml:space="preserve">у життя, основи законодавства з </w:t>
      </w:r>
      <w:r w:rsidRPr="002A6CB6">
        <w:rPr>
          <w:color w:val="000000"/>
          <w:sz w:val="28"/>
          <w:szCs w:val="28"/>
          <w:lang w:val="uk-UA"/>
        </w:rPr>
        <w:t>питань безпеки життєдіяльності, органи держ</w:t>
      </w:r>
      <w:r w:rsidR="00674C19" w:rsidRPr="002A6CB6">
        <w:rPr>
          <w:color w:val="000000"/>
          <w:sz w:val="28"/>
          <w:szCs w:val="28"/>
          <w:lang w:val="uk-UA"/>
        </w:rPr>
        <w:t xml:space="preserve">авного нагляду і служби захисту </w:t>
      </w:r>
      <w:r w:rsidRPr="002A6CB6">
        <w:rPr>
          <w:color w:val="000000"/>
          <w:sz w:val="28"/>
          <w:szCs w:val="28"/>
          <w:lang w:val="uk-UA"/>
        </w:rPr>
        <w:t>населення, умови забезпечення особистої безпек</w:t>
      </w:r>
      <w:r w:rsidR="00674C19" w:rsidRPr="002A6CB6">
        <w:rPr>
          <w:color w:val="000000"/>
          <w:sz w:val="28"/>
          <w:szCs w:val="28"/>
          <w:lang w:val="uk-UA"/>
        </w:rPr>
        <w:t xml:space="preserve">и та безпеки інших людей у разі </w:t>
      </w:r>
      <w:r w:rsidRPr="002A6CB6">
        <w:rPr>
          <w:color w:val="000000"/>
          <w:sz w:val="28"/>
          <w:szCs w:val="28"/>
          <w:lang w:val="uk-UA"/>
        </w:rPr>
        <w:t>виникнення надзвичайних ситуацій, розуміти зв’яз</w:t>
      </w:r>
      <w:r w:rsidR="00674C19" w:rsidRPr="002A6CB6">
        <w:rPr>
          <w:color w:val="000000"/>
          <w:sz w:val="28"/>
          <w:szCs w:val="28"/>
          <w:lang w:val="uk-UA"/>
        </w:rPr>
        <w:t xml:space="preserve">ок загальнолюдських цінностей і </w:t>
      </w:r>
      <w:r w:rsidRPr="002A6CB6">
        <w:rPr>
          <w:color w:val="000000"/>
          <w:sz w:val="28"/>
          <w:szCs w:val="28"/>
          <w:lang w:val="uk-UA"/>
        </w:rPr>
        <w:t>здоров’я, значення сприятливих для здоров’я життєвих на</w:t>
      </w:r>
      <w:r w:rsidR="00674C19" w:rsidRPr="002A6CB6">
        <w:rPr>
          <w:color w:val="000000"/>
          <w:sz w:val="28"/>
          <w:szCs w:val="28"/>
          <w:lang w:val="uk-UA"/>
        </w:rPr>
        <w:t xml:space="preserve">вичок, усвідомлювати </w:t>
      </w:r>
      <w:r w:rsidRPr="002A6CB6">
        <w:rPr>
          <w:color w:val="000000"/>
          <w:sz w:val="28"/>
          <w:szCs w:val="28"/>
          <w:lang w:val="uk-UA"/>
        </w:rPr>
        <w:t xml:space="preserve">значення турботи про здоров’я протягом усього </w:t>
      </w:r>
      <w:r w:rsidR="00674C19" w:rsidRPr="002A6CB6">
        <w:rPr>
          <w:color w:val="000000"/>
          <w:sz w:val="28"/>
          <w:szCs w:val="28"/>
          <w:lang w:val="uk-UA"/>
        </w:rPr>
        <w:t xml:space="preserve">життя, уміти оцінювати ризики в </w:t>
      </w:r>
      <w:r w:rsidRPr="002A6CB6">
        <w:rPr>
          <w:color w:val="000000"/>
          <w:sz w:val="28"/>
          <w:szCs w:val="28"/>
          <w:lang w:val="uk-UA"/>
        </w:rPr>
        <w:t>життєвих ситуаціях, повідомляти про них служ</w:t>
      </w:r>
      <w:r w:rsidR="00674C19" w:rsidRPr="002A6CB6">
        <w:rPr>
          <w:color w:val="000000"/>
          <w:sz w:val="28"/>
          <w:szCs w:val="28"/>
          <w:lang w:val="uk-UA"/>
        </w:rPr>
        <w:t xml:space="preserve">бу захисту населення, адекватно </w:t>
      </w:r>
      <w:r w:rsidRPr="002A6CB6">
        <w:rPr>
          <w:color w:val="000000"/>
          <w:sz w:val="28"/>
          <w:szCs w:val="28"/>
          <w:lang w:val="uk-UA"/>
        </w:rPr>
        <w:t xml:space="preserve">діяти у надзвичайних ситуаціях, надавати </w:t>
      </w:r>
      <w:r w:rsidR="00674C19" w:rsidRPr="002A6CB6">
        <w:rPr>
          <w:color w:val="000000"/>
          <w:sz w:val="28"/>
          <w:szCs w:val="28"/>
          <w:lang w:val="uk-UA"/>
        </w:rPr>
        <w:t xml:space="preserve">першу допомогу постраждалим від </w:t>
      </w:r>
      <w:r w:rsidRPr="002A6CB6">
        <w:rPr>
          <w:color w:val="000000"/>
          <w:sz w:val="28"/>
          <w:szCs w:val="28"/>
          <w:lang w:val="uk-UA"/>
        </w:rPr>
        <w:t>нещасних випадків, застосовувати набуті зн</w:t>
      </w:r>
      <w:r w:rsidR="00674C19" w:rsidRPr="002A6CB6">
        <w:rPr>
          <w:color w:val="000000"/>
          <w:sz w:val="28"/>
          <w:szCs w:val="28"/>
          <w:lang w:val="uk-UA"/>
        </w:rPr>
        <w:t xml:space="preserve">ання для забезпечення особистої </w:t>
      </w:r>
      <w:r w:rsidRPr="002A6CB6">
        <w:rPr>
          <w:color w:val="000000"/>
          <w:sz w:val="28"/>
          <w:szCs w:val="28"/>
          <w:lang w:val="uk-UA"/>
        </w:rPr>
        <w:t>безпеки і безпеки інших людей, дотримуватися пр</w:t>
      </w:r>
      <w:r w:rsidR="00674C19" w:rsidRPr="002A6CB6">
        <w:rPr>
          <w:color w:val="000000"/>
          <w:sz w:val="28"/>
          <w:szCs w:val="28"/>
          <w:lang w:val="uk-UA"/>
        </w:rPr>
        <w:t xml:space="preserve">авил здорового способу життя та </w:t>
      </w:r>
      <w:r w:rsidRPr="002A6CB6">
        <w:rPr>
          <w:color w:val="000000"/>
          <w:sz w:val="28"/>
          <w:szCs w:val="28"/>
          <w:lang w:val="uk-UA"/>
        </w:rPr>
        <w:t>безпечної для здоров’я поведінки, виявляти п</w:t>
      </w:r>
      <w:r w:rsidR="00674C19" w:rsidRPr="002A6CB6">
        <w:rPr>
          <w:color w:val="000000"/>
          <w:sz w:val="28"/>
          <w:szCs w:val="28"/>
          <w:lang w:val="uk-UA"/>
        </w:rPr>
        <w:t xml:space="preserve">озитивне ставлення до здорового </w:t>
      </w:r>
      <w:r w:rsidRPr="002A6CB6">
        <w:rPr>
          <w:color w:val="000000"/>
          <w:sz w:val="28"/>
          <w:szCs w:val="28"/>
          <w:lang w:val="uk-UA"/>
        </w:rPr>
        <w:t xml:space="preserve">способу життя, знати особливості фізичного </w:t>
      </w:r>
      <w:r w:rsidR="00674C19" w:rsidRPr="002A6CB6">
        <w:rPr>
          <w:color w:val="000000"/>
          <w:sz w:val="28"/>
          <w:szCs w:val="28"/>
          <w:lang w:val="uk-UA"/>
        </w:rPr>
        <w:t xml:space="preserve">розвитку і функціонування стану </w:t>
      </w:r>
      <w:r w:rsidRPr="002A6CB6">
        <w:rPr>
          <w:color w:val="000000"/>
          <w:sz w:val="28"/>
          <w:szCs w:val="28"/>
          <w:lang w:val="uk-UA"/>
        </w:rPr>
        <w:t>організму в старшому шкільному віці, методику ро</w:t>
      </w:r>
      <w:r w:rsidR="00674C19" w:rsidRPr="002A6CB6">
        <w:rPr>
          <w:color w:val="000000"/>
          <w:sz w:val="28"/>
          <w:szCs w:val="28"/>
          <w:lang w:val="uk-UA"/>
        </w:rPr>
        <w:t xml:space="preserve">звитку фізичних якостей, вправи </w:t>
      </w:r>
      <w:r w:rsidRPr="002A6CB6">
        <w:rPr>
          <w:color w:val="000000"/>
          <w:sz w:val="28"/>
          <w:szCs w:val="28"/>
          <w:lang w:val="uk-UA"/>
        </w:rPr>
        <w:t>профілактично-відновлювальної спрямованості, застосовувати методикивизначення фізичної підготовленості, уміння, навички та фізичні якост</w:t>
      </w:r>
      <w:r w:rsidR="00674C19" w:rsidRPr="002A6CB6">
        <w:rPr>
          <w:color w:val="000000"/>
          <w:sz w:val="28"/>
          <w:szCs w:val="28"/>
          <w:lang w:val="uk-UA"/>
        </w:rPr>
        <w:t xml:space="preserve">і, необхідні </w:t>
      </w:r>
      <w:r w:rsidRPr="002A6CB6">
        <w:rPr>
          <w:color w:val="000000"/>
          <w:sz w:val="28"/>
          <w:szCs w:val="28"/>
          <w:lang w:val="uk-UA"/>
        </w:rPr>
        <w:t>для успішної самореалізації у майбутній профе</w:t>
      </w:r>
      <w:r w:rsidR="00674C19" w:rsidRPr="002A6CB6">
        <w:rPr>
          <w:color w:val="000000"/>
          <w:sz w:val="28"/>
          <w:szCs w:val="28"/>
          <w:lang w:val="uk-UA"/>
        </w:rPr>
        <w:t xml:space="preserve">сії, усвідомлювати вплив занять </w:t>
      </w:r>
      <w:r w:rsidRPr="002A6CB6">
        <w:rPr>
          <w:color w:val="000000"/>
          <w:sz w:val="28"/>
          <w:szCs w:val="28"/>
          <w:lang w:val="uk-UA"/>
        </w:rPr>
        <w:t>фізичними вправами на гармонійний розви</w:t>
      </w:r>
      <w:r w:rsidR="00674C19" w:rsidRPr="002A6CB6">
        <w:rPr>
          <w:color w:val="000000"/>
          <w:sz w:val="28"/>
          <w:szCs w:val="28"/>
          <w:lang w:val="uk-UA"/>
        </w:rPr>
        <w:t xml:space="preserve">ток особистості, стан фізичного </w:t>
      </w:r>
      <w:r w:rsidRPr="002A6CB6">
        <w:rPr>
          <w:color w:val="000000"/>
          <w:sz w:val="28"/>
          <w:szCs w:val="28"/>
          <w:lang w:val="uk-UA"/>
        </w:rPr>
        <w:t>здоров’я майбутньої матері, виконувати стройові та</w:t>
      </w:r>
      <w:r w:rsidR="00674C19" w:rsidRPr="002A6CB6">
        <w:rPr>
          <w:color w:val="000000"/>
          <w:sz w:val="28"/>
          <w:szCs w:val="28"/>
          <w:lang w:val="uk-UA"/>
        </w:rPr>
        <w:t xml:space="preserve"> організуючі вправи, різні види </w:t>
      </w:r>
      <w:r w:rsidRPr="002A6CB6">
        <w:rPr>
          <w:color w:val="000000"/>
          <w:sz w:val="28"/>
          <w:szCs w:val="28"/>
          <w:lang w:val="uk-UA"/>
        </w:rPr>
        <w:t>ходьби та бігу, стрибки, загальнорозвивальні вп</w:t>
      </w:r>
      <w:r w:rsidR="00674C19" w:rsidRPr="002A6CB6">
        <w:rPr>
          <w:color w:val="000000"/>
          <w:sz w:val="28"/>
          <w:szCs w:val="28"/>
          <w:lang w:val="uk-UA"/>
        </w:rPr>
        <w:t xml:space="preserve">рави, вправи для запобігання та </w:t>
      </w:r>
      <w:r w:rsidRPr="002A6CB6">
        <w:rPr>
          <w:color w:val="000000"/>
          <w:sz w:val="28"/>
          <w:szCs w:val="28"/>
          <w:lang w:val="uk-UA"/>
        </w:rPr>
        <w:t>корекції порушень постави та плоскостопості,</w:t>
      </w:r>
      <w:r w:rsidR="00674C19" w:rsidRPr="002A6CB6">
        <w:rPr>
          <w:color w:val="000000"/>
          <w:sz w:val="28"/>
          <w:szCs w:val="28"/>
          <w:lang w:val="uk-UA"/>
        </w:rPr>
        <w:t xml:space="preserve"> вправи для розвитку швидкості, </w:t>
      </w:r>
      <w:r w:rsidRPr="002A6CB6">
        <w:rPr>
          <w:color w:val="000000"/>
          <w:sz w:val="28"/>
          <w:szCs w:val="28"/>
          <w:lang w:val="uk-UA"/>
        </w:rPr>
        <w:t>спритності, витривалості, сили, гнучкості та швидк</w:t>
      </w:r>
      <w:r w:rsidR="00674C19" w:rsidRPr="002A6CB6">
        <w:rPr>
          <w:color w:val="000000"/>
          <w:sz w:val="28"/>
          <w:szCs w:val="28"/>
          <w:lang w:val="uk-UA"/>
        </w:rPr>
        <w:t xml:space="preserve">існо-силових якостей, знати про </w:t>
      </w:r>
      <w:r w:rsidRPr="002A6CB6">
        <w:rPr>
          <w:color w:val="000000"/>
          <w:sz w:val="28"/>
          <w:szCs w:val="28"/>
          <w:lang w:val="uk-UA"/>
        </w:rPr>
        <w:t>структуру, перспективи розвитку Збройни</w:t>
      </w:r>
      <w:r w:rsidR="00674C19" w:rsidRPr="002A6CB6">
        <w:rPr>
          <w:color w:val="000000"/>
          <w:sz w:val="28"/>
          <w:szCs w:val="28"/>
          <w:lang w:val="uk-UA"/>
        </w:rPr>
        <w:t xml:space="preserve">х Сил, основи законодавства про </w:t>
      </w:r>
      <w:r w:rsidRPr="002A6CB6">
        <w:rPr>
          <w:color w:val="000000"/>
          <w:sz w:val="28"/>
          <w:szCs w:val="28"/>
          <w:lang w:val="uk-UA"/>
        </w:rPr>
        <w:t>військову службу, важливі історичні етапи розвитк</w:t>
      </w:r>
      <w:r w:rsidR="00674C19" w:rsidRPr="002A6CB6">
        <w:rPr>
          <w:color w:val="000000"/>
          <w:sz w:val="28"/>
          <w:szCs w:val="28"/>
          <w:lang w:val="uk-UA"/>
        </w:rPr>
        <w:t xml:space="preserve">у українського війська, напрями </w:t>
      </w:r>
      <w:r w:rsidRPr="002A6CB6">
        <w:rPr>
          <w:color w:val="000000"/>
          <w:sz w:val="28"/>
          <w:szCs w:val="28"/>
          <w:lang w:val="uk-UA"/>
        </w:rPr>
        <w:t>інтеграції України в європейський та міжн</w:t>
      </w:r>
      <w:r w:rsidR="00674C19" w:rsidRPr="002A6CB6">
        <w:rPr>
          <w:color w:val="000000"/>
          <w:sz w:val="28"/>
          <w:szCs w:val="28"/>
          <w:lang w:val="uk-UA"/>
        </w:rPr>
        <w:t xml:space="preserve">ародний простір, основні вимоги </w:t>
      </w:r>
      <w:r w:rsidRPr="002A6CB6">
        <w:rPr>
          <w:color w:val="000000"/>
          <w:sz w:val="28"/>
          <w:szCs w:val="28"/>
          <w:lang w:val="uk-UA"/>
        </w:rPr>
        <w:t>міжнародного гуманітарного права, правила поведінки під час вій</w:t>
      </w:r>
      <w:r w:rsidR="00674C19" w:rsidRPr="002A6CB6">
        <w:rPr>
          <w:color w:val="000000"/>
          <w:sz w:val="28"/>
          <w:szCs w:val="28"/>
          <w:lang w:val="uk-UA"/>
        </w:rPr>
        <w:t xml:space="preserve">ськових дій, </w:t>
      </w:r>
      <w:r w:rsidRPr="002A6CB6">
        <w:rPr>
          <w:color w:val="000000"/>
          <w:sz w:val="28"/>
          <w:szCs w:val="28"/>
          <w:lang w:val="uk-UA"/>
        </w:rPr>
        <w:t>надзвичайних ситуацій, порядок підготовки зброї</w:t>
      </w:r>
      <w:r w:rsidR="00674C19" w:rsidRPr="002A6CB6">
        <w:rPr>
          <w:color w:val="000000"/>
          <w:sz w:val="28"/>
          <w:szCs w:val="28"/>
          <w:lang w:val="uk-UA"/>
        </w:rPr>
        <w:t xml:space="preserve"> до виконання вогневих завдань, </w:t>
      </w:r>
      <w:r w:rsidRPr="002A6CB6">
        <w:rPr>
          <w:color w:val="000000"/>
          <w:sz w:val="28"/>
          <w:szCs w:val="28"/>
          <w:lang w:val="uk-UA"/>
        </w:rPr>
        <w:t xml:space="preserve">основи та правила стрільби, знати і розуміти </w:t>
      </w:r>
      <w:r w:rsidR="00674C19" w:rsidRPr="002A6CB6">
        <w:rPr>
          <w:color w:val="000000"/>
          <w:sz w:val="28"/>
          <w:szCs w:val="28"/>
          <w:lang w:val="uk-UA"/>
        </w:rPr>
        <w:t xml:space="preserve">основи загальновійськового бою, </w:t>
      </w:r>
      <w:r w:rsidRPr="002A6CB6">
        <w:rPr>
          <w:color w:val="000000"/>
          <w:sz w:val="28"/>
          <w:szCs w:val="28"/>
          <w:lang w:val="uk-UA"/>
        </w:rPr>
        <w:t>обов’язки солдата в бою, уміти діяти і реагув</w:t>
      </w:r>
      <w:r w:rsidR="00674C19" w:rsidRPr="002A6CB6">
        <w:rPr>
          <w:color w:val="000000"/>
          <w:sz w:val="28"/>
          <w:szCs w:val="28"/>
          <w:lang w:val="uk-UA"/>
        </w:rPr>
        <w:t xml:space="preserve">ати на події відповідно до норм </w:t>
      </w:r>
      <w:r w:rsidRPr="002A6CB6">
        <w:rPr>
          <w:color w:val="000000"/>
          <w:sz w:val="28"/>
          <w:szCs w:val="28"/>
          <w:lang w:val="uk-UA"/>
        </w:rPr>
        <w:t>міжнародного гуманітарного права, вико</w:t>
      </w:r>
      <w:r w:rsidR="00674C19" w:rsidRPr="002A6CB6">
        <w:rPr>
          <w:color w:val="000000"/>
          <w:sz w:val="28"/>
          <w:szCs w:val="28"/>
          <w:lang w:val="uk-UA"/>
        </w:rPr>
        <w:t xml:space="preserve">нувати стройові прийоми і рухи, </w:t>
      </w:r>
      <w:r w:rsidRPr="002A6CB6">
        <w:rPr>
          <w:color w:val="000000"/>
          <w:sz w:val="28"/>
          <w:szCs w:val="28"/>
          <w:lang w:val="uk-UA"/>
        </w:rPr>
        <w:t xml:space="preserve">орієнтуватися на місцевості, вести спостереження </w:t>
      </w:r>
      <w:r w:rsidR="00674C19" w:rsidRPr="002A6CB6">
        <w:rPr>
          <w:color w:val="000000"/>
          <w:sz w:val="28"/>
          <w:szCs w:val="28"/>
          <w:lang w:val="uk-UA"/>
        </w:rPr>
        <w:t xml:space="preserve">і оглядати місцевість, складати </w:t>
      </w:r>
      <w:r w:rsidRPr="002A6CB6">
        <w:rPr>
          <w:color w:val="000000"/>
          <w:sz w:val="28"/>
          <w:szCs w:val="28"/>
          <w:lang w:val="uk-UA"/>
        </w:rPr>
        <w:t>схему орієнтирів, володіти первинними навичками у подоланні перешкод, русі попересіченій місцевості в пішому порядку та пі</w:t>
      </w:r>
      <w:r w:rsidR="00674C19" w:rsidRPr="002A6CB6">
        <w:rPr>
          <w:color w:val="000000"/>
          <w:sz w:val="28"/>
          <w:szCs w:val="28"/>
          <w:lang w:val="uk-UA"/>
        </w:rPr>
        <w:t xml:space="preserve">д час самозахисту в рукопашному </w:t>
      </w:r>
      <w:r w:rsidRPr="002A6CB6">
        <w:rPr>
          <w:color w:val="000000"/>
          <w:sz w:val="28"/>
          <w:szCs w:val="28"/>
          <w:lang w:val="uk-UA"/>
        </w:rPr>
        <w:t>бою, прийомами і способами ведення вогню із с</w:t>
      </w:r>
      <w:r w:rsidR="00674C19" w:rsidRPr="002A6CB6">
        <w:rPr>
          <w:color w:val="000000"/>
          <w:sz w:val="28"/>
          <w:szCs w:val="28"/>
          <w:lang w:val="uk-UA"/>
        </w:rPr>
        <w:t xml:space="preserve">трілецької зброї, знати порядок </w:t>
      </w:r>
      <w:r w:rsidRPr="002A6CB6">
        <w:rPr>
          <w:color w:val="000000"/>
          <w:sz w:val="28"/>
          <w:szCs w:val="28"/>
          <w:lang w:val="uk-UA"/>
        </w:rPr>
        <w:t>огляду та надання першої медичної допомог</w:t>
      </w:r>
      <w:r w:rsidR="00674C19" w:rsidRPr="002A6CB6">
        <w:rPr>
          <w:color w:val="000000"/>
          <w:sz w:val="28"/>
          <w:szCs w:val="28"/>
          <w:lang w:val="uk-UA"/>
        </w:rPr>
        <w:t xml:space="preserve">и при пораненнях і ушкодженнях, </w:t>
      </w:r>
      <w:r w:rsidRPr="002A6CB6">
        <w:rPr>
          <w:color w:val="000000"/>
          <w:sz w:val="28"/>
          <w:szCs w:val="28"/>
          <w:lang w:val="uk-UA"/>
        </w:rPr>
        <w:t>засоби індивідуального медичного оснащення, уміти надавати першу м</w:t>
      </w:r>
      <w:r w:rsidR="00674C19" w:rsidRPr="002A6CB6">
        <w:rPr>
          <w:color w:val="000000"/>
          <w:sz w:val="28"/>
          <w:szCs w:val="28"/>
          <w:lang w:val="uk-UA"/>
        </w:rPr>
        <w:t xml:space="preserve">едичну </w:t>
      </w:r>
      <w:r w:rsidRPr="002A6CB6">
        <w:rPr>
          <w:color w:val="000000"/>
          <w:sz w:val="28"/>
          <w:szCs w:val="28"/>
          <w:lang w:val="uk-UA"/>
        </w:rPr>
        <w:t>допомогу при пораненнях і ушкодженнях.</w:t>
      </w:r>
    </w:p>
    <w:p w:rsidR="00A912FE" w:rsidRPr="002A6CB6" w:rsidRDefault="00FC3155" w:rsidP="00792F07">
      <w:pPr>
        <w:tabs>
          <w:tab w:val="left" w:pos="2360"/>
          <w:tab w:val="left" w:pos="3620"/>
          <w:tab w:val="left" w:pos="4111"/>
          <w:tab w:val="left" w:pos="4700"/>
          <w:tab w:val="left" w:pos="5160"/>
          <w:tab w:val="left" w:pos="6160"/>
          <w:tab w:val="left" w:pos="7480"/>
          <w:tab w:val="left" w:pos="8840"/>
        </w:tabs>
        <w:spacing w:line="276" w:lineRule="auto"/>
        <w:ind w:firstLine="567"/>
        <w:jc w:val="both"/>
        <w:rPr>
          <w:rFonts w:eastAsia="Times New Roman"/>
          <w:sz w:val="28"/>
          <w:szCs w:val="28"/>
          <w:lang w:val="uk-UA"/>
        </w:rPr>
      </w:pPr>
      <w:r w:rsidRPr="002A6CB6">
        <w:rPr>
          <w:rFonts w:eastAsia="Times New Roman"/>
          <w:sz w:val="28"/>
          <w:szCs w:val="28"/>
          <w:lang w:val="uk-UA"/>
        </w:rPr>
        <w:lastRenderedPageBreak/>
        <w:t>На основі освітньої програми закладу освіти, складається та затверджуєтьсянавчальний план закладу освіти, що кон</w:t>
      </w:r>
      <w:r w:rsidR="00674C19" w:rsidRPr="002A6CB6">
        <w:rPr>
          <w:rFonts w:eastAsia="Times New Roman"/>
          <w:sz w:val="28"/>
          <w:szCs w:val="28"/>
          <w:lang w:val="uk-UA"/>
        </w:rPr>
        <w:t xml:space="preserve">кретизує організацію освітнього </w:t>
      </w:r>
      <w:r w:rsidRPr="002A6CB6">
        <w:rPr>
          <w:rFonts w:eastAsia="Times New Roman"/>
          <w:sz w:val="28"/>
          <w:szCs w:val="28"/>
          <w:lang w:val="uk-UA"/>
        </w:rPr>
        <w:t>процесу.</w:t>
      </w:r>
      <w:r w:rsidR="00724091">
        <w:rPr>
          <w:rFonts w:eastAsia="Times New Roman"/>
          <w:sz w:val="28"/>
          <w:szCs w:val="28"/>
          <w:lang w:val="uk-UA"/>
        </w:rPr>
        <w:t xml:space="preserve">З </w:t>
      </w:r>
      <w:r w:rsidR="00A912FE" w:rsidRPr="002A6CB6">
        <w:rPr>
          <w:rFonts w:eastAsia="Times New Roman"/>
          <w:sz w:val="28"/>
          <w:szCs w:val="28"/>
          <w:lang w:val="uk-UA"/>
        </w:rPr>
        <w:t>метою забезпечення виконання Державних стандартів забезпечено викладання предметів інваріантної складової, що визначені Типовими навчальними планами для кожного класу, в повному обсязі.</w:t>
      </w:r>
    </w:p>
    <w:p w:rsidR="00A912FE" w:rsidRPr="00BB4CC5" w:rsidRDefault="00A912FE" w:rsidP="00792F07">
      <w:pPr>
        <w:tabs>
          <w:tab w:val="left" w:pos="2360"/>
          <w:tab w:val="left" w:pos="3620"/>
          <w:tab w:val="left" w:pos="4111"/>
          <w:tab w:val="left" w:pos="4700"/>
          <w:tab w:val="left" w:pos="5160"/>
          <w:tab w:val="left" w:pos="6160"/>
          <w:tab w:val="left" w:pos="7480"/>
          <w:tab w:val="left" w:pos="8840"/>
        </w:tabs>
        <w:spacing w:line="276" w:lineRule="auto"/>
        <w:ind w:firstLine="567"/>
        <w:jc w:val="both"/>
        <w:rPr>
          <w:rFonts w:eastAsia="Times New Roman"/>
          <w:color w:val="FF0000"/>
          <w:sz w:val="28"/>
          <w:szCs w:val="28"/>
          <w:lang w:val="uk-UA"/>
        </w:rPr>
      </w:pPr>
      <w:r w:rsidRPr="002A6CB6">
        <w:rPr>
          <w:rFonts w:eastAsia="Times New Roman"/>
          <w:sz w:val="28"/>
          <w:szCs w:val="28"/>
          <w:lang w:val="uk-UA"/>
        </w:rPr>
        <w:t>Навчальний план включає години корекційно-розвиткових занять, зміст яких зумовлений особливостями психофізичного розвитку учнів і реалізується через корекційно-розвитков</w:t>
      </w:r>
      <w:r w:rsidR="00BF5F59">
        <w:rPr>
          <w:rFonts w:eastAsia="Times New Roman"/>
          <w:sz w:val="28"/>
          <w:szCs w:val="28"/>
          <w:lang w:val="uk-UA"/>
        </w:rPr>
        <w:t>езаняття</w:t>
      </w:r>
      <w:r w:rsidRPr="002A6CB6">
        <w:rPr>
          <w:rFonts w:eastAsia="Times New Roman"/>
          <w:sz w:val="28"/>
          <w:szCs w:val="28"/>
          <w:lang w:val="uk-UA"/>
        </w:rPr>
        <w:t>:</w:t>
      </w:r>
      <w:r w:rsidR="00BB4CC5">
        <w:rPr>
          <w:rFonts w:eastAsia="Times New Roman"/>
          <w:sz w:val="28"/>
          <w:szCs w:val="28"/>
          <w:lang w:val="uk-UA"/>
        </w:rPr>
        <w:t>«Соціально-побутове орієнтування»</w:t>
      </w:r>
      <w:r w:rsidRPr="00BB4CC5">
        <w:rPr>
          <w:rFonts w:eastAsia="Times New Roman"/>
          <w:sz w:val="28"/>
          <w:szCs w:val="28"/>
          <w:lang w:val="uk-UA"/>
        </w:rPr>
        <w:t>.</w:t>
      </w:r>
    </w:p>
    <w:p w:rsidR="00A912FE" w:rsidRPr="002A6CB6" w:rsidRDefault="00A912FE" w:rsidP="00792F07">
      <w:pPr>
        <w:tabs>
          <w:tab w:val="left" w:pos="2360"/>
          <w:tab w:val="left" w:pos="3620"/>
          <w:tab w:val="left" w:pos="4111"/>
          <w:tab w:val="left" w:pos="4700"/>
          <w:tab w:val="left" w:pos="5160"/>
          <w:tab w:val="left" w:pos="6160"/>
          <w:tab w:val="left" w:pos="7480"/>
          <w:tab w:val="left" w:pos="8840"/>
        </w:tabs>
        <w:spacing w:line="276" w:lineRule="auto"/>
        <w:ind w:firstLine="567"/>
        <w:jc w:val="both"/>
        <w:rPr>
          <w:rFonts w:eastAsia="Times New Roman"/>
          <w:sz w:val="28"/>
          <w:szCs w:val="28"/>
          <w:lang w:val="uk-UA"/>
        </w:rPr>
      </w:pPr>
      <w:r w:rsidRPr="002A6CB6">
        <w:rPr>
          <w:rFonts w:eastAsia="Times New Roman"/>
          <w:sz w:val="28"/>
          <w:szCs w:val="28"/>
          <w:lang w:val="uk-UA"/>
        </w:rPr>
        <w:t xml:space="preserve">Мета корекційно-розвиткових занять для дітей </w:t>
      </w:r>
      <w:r w:rsidRPr="00BB4CC5">
        <w:rPr>
          <w:rFonts w:eastAsia="Times New Roman"/>
          <w:sz w:val="28"/>
          <w:szCs w:val="28"/>
          <w:lang w:val="uk-UA"/>
        </w:rPr>
        <w:t xml:space="preserve">зі зниженим </w:t>
      </w:r>
      <w:r w:rsidR="00BB4CC5" w:rsidRPr="00BB4CC5">
        <w:rPr>
          <w:rFonts w:eastAsia="Times New Roman"/>
          <w:sz w:val="28"/>
          <w:szCs w:val="28"/>
          <w:lang w:val="uk-UA"/>
        </w:rPr>
        <w:t>зором</w:t>
      </w:r>
      <w:r w:rsidRPr="00BB4CC5">
        <w:rPr>
          <w:rFonts w:eastAsia="Times New Roman"/>
          <w:sz w:val="28"/>
          <w:szCs w:val="28"/>
          <w:lang w:val="uk-UA"/>
        </w:rPr>
        <w:t xml:space="preserve"> – формування у здобувачів освіти способів комунікативної діяльності, всебічний </w:t>
      </w:r>
      <w:r w:rsidRPr="002A6CB6">
        <w:rPr>
          <w:rFonts w:eastAsia="Times New Roman"/>
          <w:sz w:val="28"/>
          <w:szCs w:val="28"/>
          <w:lang w:val="uk-UA"/>
        </w:rPr>
        <w:t>розвиток особистості, створення передумов для соціальної адаптації та інтеграції дітей.</w:t>
      </w:r>
    </w:p>
    <w:p w:rsidR="001F5CFB" w:rsidRPr="002A6CB6" w:rsidRDefault="00A912FE" w:rsidP="00792F07">
      <w:pPr>
        <w:tabs>
          <w:tab w:val="left" w:pos="2360"/>
          <w:tab w:val="left" w:pos="3620"/>
          <w:tab w:val="left" w:pos="4111"/>
          <w:tab w:val="left" w:pos="4700"/>
          <w:tab w:val="left" w:pos="5160"/>
          <w:tab w:val="left" w:pos="6160"/>
          <w:tab w:val="left" w:pos="7480"/>
          <w:tab w:val="left" w:pos="8840"/>
        </w:tabs>
        <w:spacing w:line="276" w:lineRule="auto"/>
        <w:ind w:firstLine="567"/>
        <w:jc w:val="both"/>
        <w:rPr>
          <w:rFonts w:eastAsia="Times New Roman"/>
          <w:sz w:val="28"/>
          <w:szCs w:val="28"/>
          <w:lang w:val="uk-UA"/>
        </w:rPr>
      </w:pPr>
      <w:r w:rsidRPr="002A6CB6">
        <w:rPr>
          <w:rFonts w:eastAsia="Times New Roman"/>
          <w:sz w:val="28"/>
          <w:szCs w:val="28"/>
          <w:lang w:val="uk-UA"/>
        </w:rPr>
        <w:t>Корекційно-розвиткові заняття проводять педагоги закладу за наявності спеціальної освіти. Години корекційно-розвиткових занять навчального плану не враховуються при визначенні гранично допустимого навантаження учнів.</w:t>
      </w:r>
    </w:p>
    <w:p w:rsidR="00724091" w:rsidRDefault="00724091" w:rsidP="00792F07">
      <w:pPr>
        <w:spacing w:line="276" w:lineRule="auto"/>
        <w:jc w:val="both"/>
        <w:rPr>
          <w:b/>
          <w:sz w:val="28"/>
          <w:szCs w:val="28"/>
          <w:lang w:val="uk-UA"/>
        </w:rPr>
      </w:pPr>
    </w:p>
    <w:p w:rsidR="005B14AF" w:rsidRPr="002A6CB6" w:rsidRDefault="005B14AF" w:rsidP="00792F07">
      <w:pPr>
        <w:spacing w:line="276" w:lineRule="auto"/>
        <w:jc w:val="both"/>
        <w:rPr>
          <w:b/>
          <w:sz w:val="28"/>
          <w:szCs w:val="28"/>
          <w:lang w:val="uk-UA"/>
        </w:rPr>
      </w:pPr>
      <w:r w:rsidRPr="002A6CB6">
        <w:rPr>
          <w:b/>
          <w:sz w:val="28"/>
          <w:szCs w:val="28"/>
          <w:lang w:val="uk-UA"/>
        </w:rPr>
        <w:t>КОРЕКЦІЙНО-РОЗВИТКОВА РОБОТА</w:t>
      </w:r>
    </w:p>
    <w:p w:rsidR="005B14AF" w:rsidRPr="002A6CB6" w:rsidRDefault="005B14AF" w:rsidP="00792F07">
      <w:pPr>
        <w:spacing w:line="276" w:lineRule="auto"/>
        <w:ind w:firstLine="567"/>
        <w:jc w:val="both"/>
        <w:rPr>
          <w:sz w:val="28"/>
          <w:szCs w:val="28"/>
          <w:lang w:val="uk-UA"/>
        </w:rPr>
      </w:pPr>
      <w:r w:rsidRPr="002A6CB6">
        <w:rPr>
          <w:b/>
          <w:color w:val="000000"/>
          <w:sz w:val="28"/>
          <w:szCs w:val="28"/>
          <w:lang w:val="uk-UA"/>
        </w:rPr>
        <w:t>Корекційна складова</w:t>
      </w:r>
      <w:r w:rsidRPr="002A6CB6">
        <w:rPr>
          <w:color w:val="000000"/>
          <w:sz w:val="28"/>
          <w:szCs w:val="28"/>
          <w:lang w:val="uk-UA"/>
        </w:rPr>
        <w:t xml:space="preserve"> є </w:t>
      </w:r>
      <w:r w:rsidRPr="002A6CB6">
        <w:rPr>
          <w:i/>
          <w:sz w:val="28"/>
          <w:szCs w:val="28"/>
          <w:lang w:val="uk-UA"/>
        </w:rPr>
        <w:t>наскрізною</w:t>
      </w:r>
      <w:r w:rsidRPr="002A6CB6">
        <w:rPr>
          <w:sz w:val="28"/>
          <w:szCs w:val="28"/>
          <w:lang w:val="uk-UA"/>
        </w:rPr>
        <w:t xml:space="preserve"> лінією освітнього процесу</w:t>
      </w:r>
      <w:r w:rsidRPr="002A6CB6">
        <w:rPr>
          <w:color w:val="000000"/>
          <w:sz w:val="28"/>
          <w:szCs w:val="28"/>
          <w:lang w:val="uk-UA"/>
        </w:rPr>
        <w:t>, яка реалізується через ігрову, навчальну діяльність, виховну роботу, роботу з батьками, ранкові зустрічі,  хвилинки психоемоційного розвантаження, проектну діяльність</w:t>
      </w:r>
      <w:r w:rsidRPr="002A6CB6">
        <w:rPr>
          <w:sz w:val="28"/>
          <w:szCs w:val="28"/>
          <w:lang w:val="uk-UA"/>
        </w:rPr>
        <w:t>. Корекційна робота передбачає вирішення специфічних завдань, зумовлених особливостями психофізичного розвитку учнів, і потребує впровадження особистісно-орієнтованих програм навчання та реабілітації за індивідуальним та диференційованим підходом. Години корекційно-розвиткових занять навчального плану не враховуються при визначенні гранично допустимого навантаження учнів.</w:t>
      </w:r>
    </w:p>
    <w:p w:rsidR="005B14AF" w:rsidRPr="002A6CB6" w:rsidRDefault="005B14AF" w:rsidP="00792F07">
      <w:pPr>
        <w:spacing w:line="276" w:lineRule="auto"/>
        <w:ind w:firstLine="284"/>
        <w:jc w:val="both"/>
        <w:rPr>
          <w:b/>
          <w:sz w:val="28"/>
          <w:szCs w:val="28"/>
          <w:lang w:val="uk-UA"/>
        </w:rPr>
      </w:pPr>
      <w:r w:rsidRPr="002A6CB6">
        <w:rPr>
          <w:b/>
          <w:sz w:val="28"/>
          <w:szCs w:val="28"/>
          <w:lang w:val="uk-UA"/>
        </w:rPr>
        <w:t>Заходи з психологічної реабілітації складаються з:</w:t>
      </w:r>
    </w:p>
    <w:p w:rsidR="005B14AF" w:rsidRPr="002A6CB6" w:rsidRDefault="005B14AF" w:rsidP="00792F07">
      <w:pPr>
        <w:numPr>
          <w:ilvl w:val="0"/>
          <w:numId w:val="19"/>
        </w:numPr>
        <w:autoSpaceDE w:val="0"/>
        <w:autoSpaceDN w:val="0"/>
        <w:adjustRightInd w:val="0"/>
        <w:spacing w:line="276" w:lineRule="auto"/>
        <w:ind w:left="0" w:firstLine="284"/>
        <w:contextualSpacing/>
        <w:jc w:val="both"/>
        <w:rPr>
          <w:sz w:val="28"/>
          <w:szCs w:val="28"/>
          <w:lang w:val="uk-UA"/>
        </w:rPr>
      </w:pPr>
      <w:r w:rsidRPr="002A6CB6">
        <w:rPr>
          <w:sz w:val="28"/>
          <w:szCs w:val="28"/>
          <w:lang w:val="uk-UA"/>
        </w:rPr>
        <w:t>проведення психологічної діагностики особистості дитини, визначення та використання форм, методів, засобів, терміну та процедур психологічної корекції, консультування тощо;</w:t>
      </w:r>
    </w:p>
    <w:p w:rsidR="005B14AF" w:rsidRPr="002A6CB6" w:rsidRDefault="005B14AF" w:rsidP="00792F07">
      <w:pPr>
        <w:numPr>
          <w:ilvl w:val="0"/>
          <w:numId w:val="19"/>
        </w:numPr>
        <w:autoSpaceDE w:val="0"/>
        <w:autoSpaceDN w:val="0"/>
        <w:adjustRightInd w:val="0"/>
        <w:spacing w:line="276" w:lineRule="auto"/>
        <w:ind w:left="0" w:firstLine="284"/>
        <w:contextualSpacing/>
        <w:jc w:val="both"/>
        <w:rPr>
          <w:sz w:val="28"/>
          <w:szCs w:val="28"/>
          <w:lang w:val="uk-UA"/>
        </w:rPr>
      </w:pPr>
      <w:r w:rsidRPr="002A6CB6">
        <w:rPr>
          <w:sz w:val="28"/>
          <w:szCs w:val="28"/>
          <w:lang w:val="uk-UA"/>
        </w:rPr>
        <w:t>проведення індивідуальної психокорекційної роботи;</w:t>
      </w:r>
    </w:p>
    <w:p w:rsidR="005B14AF" w:rsidRPr="002A6CB6" w:rsidRDefault="005B14AF" w:rsidP="00792F07">
      <w:pPr>
        <w:numPr>
          <w:ilvl w:val="0"/>
          <w:numId w:val="19"/>
        </w:numPr>
        <w:autoSpaceDE w:val="0"/>
        <w:autoSpaceDN w:val="0"/>
        <w:adjustRightInd w:val="0"/>
        <w:spacing w:line="276" w:lineRule="auto"/>
        <w:ind w:left="0" w:firstLine="284"/>
        <w:contextualSpacing/>
        <w:jc w:val="both"/>
        <w:rPr>
          <w:sz w:val="28"/>
          <w:szCs w:val="28"/>
          <w:lang w:val="uk-UA"/>
        </w:rPr>
      </w:pPr>
      <w:r w:rsidRPr="002A6CB6">
        <w:rPr>
          <w:sz w:val="28"/>
          <w:szCs w:val="28"/>
          <w:lang w:val="uk-UA"/>
        </w:rPr>
        <w:t>проведення профілактичної та психокорекційної роботи з сім’єю дитини;</w:t>
      </w:r>
    </w:p>
    <w:p w:rsidR="005B14AF" w:rsidRPr="002A6CB6" w:rsidRDefault="005B14AF" w:rsidP="00792F07">
      <w:pPr>
        <w:numPr>
          <w:ilvl w:val="0"/>
          <w:numId w:val="19"/>
        </w:numPr>
        <w:autoSpaceDE w:val="0"/>
        <w:autoSpaceDN w:val="0"/>
        <w:adjustRightInd w:val="0"/>
        <w:spacing w:line="276" w:lineRule="auto"/>
        <w:ind w:left="0" w:firstLine="284"/>
        <w:contextualSpacing/>
        <w:jc w:val="both"/>
        <w:rPr>
          <w:sz w:val="28"/>
          <w:szCs w:val="28"/>
          <w:lang w:val="uk-UA"/>
        </w:rPr>
      </w:pPr>
      <w:r w:rsidRPr="002A6CB6">
        <w:rPr>
          <w:sz w:val="28"/>
          <w:szCs w:val="28"/>
          <w:lang w:val="uk-UA"/>
        </w:rPr>
        <w:t>консультації та тренінги для батьків.</w:t>
      </w:r>
    </w:p>
    <w:p w:rsidR="005B14AF" w:rsidRPr="002A6CB6" w:rsidRDefault="005B14AF" w:rsidP="00792F07">
      <w:pPr>
        <w:autoSpaceDE w:val="0"/>
        <w:autoSpaceDN w:val="0"/>
        <w:adjustRightInd w:val="0"/>
        <w:spacing w:line="276" w:lineRule="auto"/>
        <w:ind w:firstLine="284"/>
        <w:jc w:val="both"/>
        <w:rPr>
          <w:b/>
          <w:sz w:val="28"/>
          <w:szCs w:val="28"/>
          <w:lang w:val="uk-UA"/>
        </w:rPr>
      </w:pPr>
      <w:r w:rsidRPr="002A6CB6">
        <w:rPr>
          <w:b/>
          <w:sz w:val="28"/>
          <w:szCs w:val="28"/>
          <w:lang w:val="uk-UA"/>
        </w:rPr>
        <w:t>Заходи з медичного спостереження включають в себе:</w:t>
      </w:r>
    </w:p>
    <w:p w:rsidR="005B14AF" w:rsidRPr="002A6CB6" w:rsidRDefault="005B14AF" w:rsidP="00792F07">
      <w:pPr>
        <w:numPr>
          <w:ilvl w:val="0"/>
          <w:numId w:val="19"/>
        </w:numPr>
        <w:autoSpaceDE w:val="0"/>
        <w:autoSpaceDN w:val="0"/>
        <w:adjustRightInd w:val="0"/>
        <w:spacing w:line="276" w:lineRule="auto"/>
        <w:ind w:left="0" w:firstLine="284"/>
        <w:contextualSpacing/>
        <w:jc w:val="both"/>
        <w:rPr>
          <w:sz w:val="28"/>
          <w:szCs w:val="28"/>
          <w:lang w:val="uk-UA"/>
        </w:rPr>
      </w:pPr>
      <w:r w:rsidRPr="002A6CB6">
        <w:rPr>
          <w:sz w:val="28"/>
          <w:szCs w:val="28"/>
          <w:lang w:val="uk-UA"/>
        </w:rPr>
        <w:t>проведення медичного огляду та тестування дітей на основі об’єктивного обстеження, оцінки їх загального стану та функціональних можливостей;</w:t>
      </w:r>
    </w:p>
    <w:p w:rsidR="005B14AF" w:rsidRPr="002A6CB6" w:rsidRDefault="005B14AF" w:rsidP="00792F07">
      <w:pPr>
        <w:numPr>
          <w:ilvl w:val="0"/>
          <w:numId w:val="19"/>
        </w:numPr>
        <w:autoSpaceDE w:val="0"/>
        <w:autoSpaceDN w:val="0"/>
        <w:adjustRightInd w:val="0"/>
        <w:spacing w:line="276" w:lineRule="auto"/>
        <w:ind w:left="0" w:firstLine="284"/>
        <w:contextualSpacing/>
        <w:jc w:val="both"/>
        <w:rPr>
          <w:sz w:val="28"/>
          <w:szCs w:val="28"/>
          <w:lang w:val="uk-UA"/>
        </w:rPr>
      </w:pPr>
      <w:r w:rsidRPr="002A6CB6">
        <w:rPr>
          <w:sz w:val="28"/>
          <w:szCs w:val="28"/>
          <w:lang w:val="uk-UA"/>
        </w:rPr>
        <w:t xml:space="preserve">визначення фізичної, сенсорної та психічної спроможності дитини за результатами обстеження спеціалістами лікувальних установ стосовно </w:t>
      </w:r>
      <w:r w:rsidRPr="002A6CB6">
        <w:rPr>
          <w:sz w:val="28"/>
          <w:szCs w:val="28"/>
          <w:lang w:val="uk-UA"/>
        </w:rPr>
        <w:lastRenderedPageBreak/>
        <w:t>подальшого можливого (або неможливого) здійснення комплексу реабілітаційних заходів;</w:t>
      </w:r>
    </w:p>
    <w:p w:rsidR="005B14AF" w:rsidRPr="002A6CB6" w:rsidRDefault="005B14AF" w:rsidP="00792F07">
      <w:pPr>
        <w:numPr>
          <w:ilvl w:val="0"/>
          <w:numId w:val="19"/>
        </w:numPr>
        <w:autoSpaceDE w:val="0"/>
        <w:autoSpaceDN w:val="0"/>
        <w:adjustRightInd w:val="0"/>
        <w:spacing w:line="276" w:lineRule="auto"/>
        <w:ind w:left="0" w:firstLine="284"/>
        <w:contextualSpacing/>
        <w:jc w:val="both"/>
        <w:rPr>
          <w:sz w:val="28"/>
          <w:szCs w:val="28"/>
          <w:lang w:val="uk-UA"/>
        </w:rPr>
      </w:pPr>
      <w:r w:rsidRPr="002A6CB6">
        <w:rPr>
          <w:sz w:val="28"/>
          <w:szCs w:val="28"/>
          <w:lang w:val="uk-UA"/>
        </w:rPr>
        <w:t>визначення адекватності та послідовності заходів лікувально-профілактичного характеру;</w:t>
      </w:r>
    </w:p>
    <w:p w:rsidR="005B14AF" w:rsidRPr="002A6CB6" w:rsidRDefault="005B14AF" w:rsidP="00792F07">
      <w:pPr>
        <w:numPr>
          <w:ilvl w:val="0"/>
          <w:numId w:val="19"/>
        </w:numPr>
        <w:autoSpaceDE w:val="0"/>
        <w:autoSpaceDN w:val="0"/>
        <w:adjustRightInd w:val="0"/>
        <w:spacing w:line="276" w:lineRule="auto"/>
        <w:ind w:left="0" w:firstLine="284"/>
        <w:contextualSpacing/>
        <w:jc w:val="both"/>
        <w:rPr>
          <w:sz w:val="28"/>
          <w:szCs w:val="28"/>
          <w:lang w:val="uk-UA"/>
        </w:rPr>
      </w:pPr>
      <w:r w:rsidRPr="002A6CB6">
        <w:rPr>
          <w:sz w:val="28"/>
          <w:szCs w:val="28"/>
          <w:lang w:val="uk-UA"/>
        </w:rPr>
        <w:t>здійснення постійного нагляду та контролю за фізичним</w:t>
      </w:r>
      <w:r w:rsidR="00CD2B35">
        <w:rPr>
          <w:sz w:val="28"/>
          <w:szCs w:val="28"/>
          <w:lang w:val="uk-UA"/>
        </w:rPr>
        <w:t xml:space="preserve"> та</w:t>
      </w:r>
      <w:r w:rsidRPr="002A6CB6">
        <w:rPr>
          <w:sz w:val="28"/>
          <w:szCs w:val="28"/>
          <w:lang w:val="uk-UA"/>
        </w:rPr>
        <w:t>психічним станом дітей з особливими освітніми потребами та дітей групи ризику.</w:t>
      </w:r>
    </w:p>
    <w:p w:rsidR="005B14AF" w:rsidRPr="002A6CB6" w:rsidRDefault="005B14AF" w:rsidP="00724091">
      <w:pPr>
        <w:spacing w:line="276" w:lineRule="auto"/>
        <w:ind w:firstLine="567"/>
        <w:jc w:val="both"/>
        <w:rPr>
          <w:sz w:val="28"/>
          <w:szCs w:val="28"/>
          <w:lang w:val="uk-UA"/>
        </w:rPr>
      </w:pPr>
      <w:r w:rsidRPr="002A6CB6">
        <w:rPr>
          <w:sz w:val="28"/>
          <w:szCs w:val="28"/>
          <w:lang w:val="uk-UA"/>
        </w:rPr>
        <w:t>Вчителі-дефектологи закладу самостійно розподіляють програмовий матеріал відповідно до годин, передбачених навчальним планом для дітей з особливими освітніми потребами (за категоріями). Завданням вчителів-дефектологів є врахування індивідуальних особливостей навчально-пізнавальної діяльності вихованців та створення відповідних умов для засвоєння матеріалу.Зміст корекційно-розвиткової роботи визначається з урахуванням особливостей розвитку дітей з особливими освітніми потребами, мети, завдань та напрямів такої роботи.</w:t>
      </w:r>
    </w:p>
    <w:p w:rsidR="005B14AF" w:rsidRPr="002A6CB6" w:rsidRDefault="005B14AF" w:rsidP="00792F07">
      <w:pPr>
        <w:pStyle w:val="ab"/>
        <w:shd w:val="clear" w:color="auto" w:fill="FFFFFF"/>
        <w:spacing w:line="276" w:lineRule="auto"/>
        <w:ind w:firstLine="567"/>
        <w:jc w:val="both"/>
        <w:rPr>
          <w:b/>
          <w:bCs/>
          <w:i/>
          <w:color w:val="000000"/>
          <w:sz w:val="28"/>
          <w:szCs w:val="28"/>
          <w:lang w:val="uk-UA"/>
        </w:rPr>
      </w:pPr>
      <w:r w:rsidRPr="002A6CB6">
        <w:rPr>
          <w:b/>
          <w:bCs/>
          <w:i/>
          <w:color w:val="000000"/>
          <w:sz w:val="28"/>
          <w:szCs w:val="28"/>
          <w:lang w:val="uk-UA"/>
        </w:rPr>
        <w:t xml:space="preserve">Модель випускника </w:t>
      </w:r>
      <w:r w:rsidRPr="002A6CB6">
        <w:rPr>
          <w:b/>
          <w:bCs/>
          <w:i/>
          <w:iCs/>
          <w:color w:val="000000"/>
          <w:sz w:val="28"/>
          <w:szCs w:val="28"/>
          <w:lang w:val="uk-UA"/>
        </w:rPr>
        <w:t xml:space="preserve">комунального закладу </w:t>
      </w:r>
      <w:r w:rsidR="00724091">
        <w:rPr>
          <w:b/>
          <w:bCs/>
          <w:i/>
          <w:iCs/>
          <w:color w:val="000000"/>
          <w:sz w:val="28"/>
          <w:szCs w:val="28"/>
          <w:lang w:val="uk-UA"/>
        </w:rPr>
        <w:t>«</w:t>
      </w:r>
      <w:r w:rsidRPr="002A6CB6">
        <w:rPr>
          <w:b/>
          <w:bCs/>
          <w:i/>
          <w:iCs/>
          <w:color w:val="000000"/>
          <w:sz w:val="28"/>
          <w:szCs w:val="28"/>
          <w:lang w:val="uk-UA"/>
        </w:rPr>
        <w:t xml:space="preserve">Харківська спеціальна школа № </w:t>
      </w:r>
      <w:r w:rsidR="00287759">
        <w:rPr>
          <w:b/>
          <w:bCs/>
          <w:i/>
          <w:iCs/>
          <w:color w:val="000000"/>
          <w:sz w:val="28"/>
          <w:szCs w:val="28"/>
          <w:lang w:val="uk-UA"/>
        </w:rPr>
        <w:t>12</w:t>
      </w:r>
      <w:r w:rsidR="00724091">
        <w:rPr>
          <w:b/>
          <w:bCs/>
          <w:i/>
          <w:iCs/>
          <w:color w:val="000000"/>
          <w:sz w:val="28"/>
          <w:szCs w:val="28"/>
          <w:lang w:val="uk-UA"/>
        </w:rPr>
        <w:t xml:space="preserve">» </w:t>
      </w:r>
      <w:r w:rsidRPr="002A6CB6">
        <w:rPr>
          <w:b/>
          <w:bCs/>
          <w:i/>
          <w:iCs/>
          <w:color w:val="000000"/>
          <w:sz w:val="28"/>
          <w:szCs w:val="28"/>
          <w:lang w:val="uk-UA"/>
        </w:rPr>
        <w:t xml:space="preserve">Харківської обласної ради </w:t>
      </w:r>
      <w:r w:rsidRPr="002A6CB6">
        <w:rPr>
          <w:b/>
          <w:bCs/>
          <w:i/>
          <w:color w:val="000000"/>
          <w:sz w:val="28"/>
          <w:szCs w:val="28"/>
          <w:lang w:val="uk-UA"/>
        </w:rPr>
        <w:t>включає наступні складові, які характеризується широким спектром впливів особистості:</w:t>
      </w:r>
    </w:p>
    <w:p w:rsidR="005B14AF" w:rsidRPr="002A6CB6" w:rsidRDefault="005B14AF" w:rsidP="00724091">
      <w:pPr>
        <w:pStyle w:val="ab"/>
        <w:numPr>
          <w:ilvl w:val="0"/>
          <w:numId w:val="16"/>
        </w:numPr>
        <w:shd w:val="clear" w:color="auto" w:fill="FFFFFF"/>
        <w:spacing w:line="276" w:lineRule="auto"/>
        <w:ind w:left="426" w:hanging="426"/>
        <w:jc w:val="both"/>
        <w:rPr>
          <w:color w:val="000000"/>
          <w:sz w:val="28"/>
          <w:szCs w:val="28"/>
          <w:lang w:val="uk-UA"/>
        </w:rPr>
      </w:pPr>
      <w:r w:rsidRPr="002A6CB6">
        <w:rPr>
          <w:color w:val="000000"/>
          <w:sz w:val="28"/>
          <w:szCs w:val="28"/>
          <w:lang w:val="uk-UA"/>
        </w:rPr>
        <w:t>Випускник має залиши</w:t>
      </w:r>
      <w:r w:rsidR="00724091">
        <w:rPr>
          <w:color w:val="000000"/>
          <w:sz w:val="28"/>
          <w:szCs w:val="28"/>
          <w:lang w:val="uk-UA"/>
        </w:rPr>
        <w:t>ти школу професійно визначеним.</w:t>
      </w:r>
    </w:p>
    <w:p w:rsidR="005B14AF" w:rsidRPr="002A6CB6" w:rsidRDefault="005B14AF" w:rsidP="00724091">
      <w:pPr>
        <w:pStyle w:val="ab"/>
        <w:numPr>
          <w:ilvl w:val="0"/>
          <w:numId w:val="16"/>
        </w:numPr>
        <w:shd w:val="clear" w:color="auto" w:fill="FFFFFF"/>
        <w:spacing w:line="276" w:lineRule="auto"/>
        <w:ind w:left="426" w:hanging="426"/>
        <w:jc w:val="both"/>
        <w:rPr>
          <w:color w:val="000000"/>
          <w:sz w:val="28"/>
          <w:szCs w:val="28"/>
          <w:lang w:val="uk-UA"/>
        </w:rPr>
      </w:pPr>
      <w:r w:rsidRPr="002A6CB6">
        <w:rPr>
          <w:color w:val="000000"/>
          <w:sz w:val="28"/>
          <w:szCs w:val="28"/>
          <w:lang w:val="uk-UA"/>
        </w:rPr>
        <w:t>Повинен уміти методично грамотно, самостійно працювати.</w:t>
      </w:r>
    </w:p>
    <w:p w:rsidR="005B14AF" w:rsidRPr="002A6CB6" w:rsidRDefault="005B14AF" w:rsidP="00724091">
      <w:pPr>
        <w:pStyle w:val="ab"/>
        <w:numPr>
          <w:ilvl w:val="0"/>
          <w:numId w:val="16"/>
        </w:numPr>
        <w:shd w:val="clear" w:color="auto" w:fill="FFFFFF"/>
        <w:spacing w:line="276" w:lineRule="auto"/>
        <w:ind w:left="426" w:hanging="426"/>
        <w:jc w:val="both"/>
        <w:rPr>
          <w:color w:val="000000"/>
          <w:sz w:val="28"/>
          <w:szCs w:val="28"/>
          <w:lang w:val="uk-UA"/>
        </w:rPr>
      </w:pPr>
      <w:r w:rsidRPr="002A6CB6">
        <w:rPr>
          <w:color w:val="000000"/>
          <w:sz w:val="28"/>
          <w:szCs w:val="28"/>
          <w:lang w:val="uk-UA"/>
        </w:rPr>
        <w:t>Він має прагнути до самоосвіти та вдосконалення.</w:t>
      </w:r>
    </w:p>
    <w:p w:rsidR="005B14AF" w:rsidRPr="002A6CB6" w:rsidRDefault="005B14AF" w:rsidP="00724091">
      <w:pPr>
        <w:pStyle w:val="ab"/>
        <w:numPr>
          <w:ilvl w:val="0"/>
          <w:numId w:val="16"/>
        </w:numPr>
        <w:shd w:val="clear" w:color="auto" w:fill="FFFFFF"/>
        <w:spacing w:line="276" w:lineRule="auto"/>
        <w:ind w:left="426" w:hanging="426"/>
        <w:jc w:val="both"/>
        <w:rPr>
          <w:color w:val="000000"/>
          <w:sz w:val="28"/>
          <w:szCs w:val="28"/>
          <w:lang w:val="uk-UA"/>
        </w:rPr>
      </w:pPr>
      <w:r w:rsidRPr="002A6CB6">
        <w:rPr>
          <w:color w:val="000000"/>
          <w:sz w:val="28"/>
          <w:szCs w:val="28"/>
          <w:lang w:val="uk-UA"/>
        </w:rPr>
        <w:t>Випускник має брати активну участь у сусп</w:t>
      </w:r>
      <w:r w:rsidR="00724091">
        <w:rPr>
          <w:color w:val="000000"/>
          <w:sz w:val="28"/>
          <w:szCs w:val="28"/>
          <w:lang w:val="uk-UA"/>
        </w:rPr>
        <w:t>ільно-культурному житті країни.</w:t>
      </w:r>
    </w:p>
    <w:p w:rsidR="005B14AF" w:rsidRPr="002A6CB6" w:rsidRDefault="005B14AF" w:rsidP="00724091">
      <w:pPr>
        <w:pStyle w:val="ab"/>
        <w:numPr>
          <w:ilvl w:val="0"/>
          <w:numId w:val="16"/>
        </w:numPr>
        <w:shd w:val="clear" w:color="auto" w:fill="FFFFFF"/>
        <w:spacing w:line="276" w:lineRule="auto"/>
        <w:ind w:left="426" w:hanging="426"/>
        <w:jc w:val="both"/>
        <w:rPr>
          <w:color w:val="000000"/>
          <w:sz w:val="28"/>
          <w:szCs w:val="28"/>
          <w:lang w:val="uk-UA"/>
        </w:rPr>
      </w:pPr>
      <w:r w:rsidRPr="002A6CB6">
        <w:rPr>
          <w:color w:val="000000"/>
          <w:sz w:val="28"/>
          <w:szCs w:val="28"/>
          <w:lang w:val="uk-UA"/>
        </w:rPr>
        <w:t>Має бути свідомим громадянином, готовим відповідати за свої вчинки.</w:t>
      </w:r>
    </w:p>
    <w:p w:rsidR="005B14AF" w:rsidRPr="002A6CB6" w:rsidRDefault="005B14AF" w:rsidP="00724091">
      <w:pPr>
        <w:pStyle w:val="ab"/>
        <w:numPr>
          <w:ilvl w:val="0"/>
          <w:numId w:val="16"/>
        </w:numPr>
        <w:shd w:val="clear" w:color="auto" w:fill="FFFFFF"/>
        <w:spacing w:line="276" w:lineRule="auto"/>
        <w:ind w:left="426" w:hanging="426"/>
        <w:jc w:val="both"/>
        <w:rPr>
          <w:color w:val="000000"/>
          <w:sz w:val="28"/>
          <w:szCs w:val="28"/>
          <w:lang w:val="uk-UA"/>
        </w:rPr>
      </w:pPr>
      <w:r w:rsidRPr="002A6CB6">
        <w:rPr>
          <w:color w:val="000000"/>
          <w:sz w:val="28"/>
          <w:szCs w:val="28"/>
          <w:lang w:val="uk-UA"/>
        </w:rPr>
        <w:t>Він повинен свідомо ставитися до свого здоров’я та довкілля.</w:t>
      </w:r>
    </w:p>
    <w:p w:rsidR="005B14AF" w:rsidRPr="002A6CB6" w:rsidRDefault="005B14AF" w:rsidP="00792F07">
      <w:pPr>
        <w:pStyle w:val="ab"/>
        <w:shd w:val="clear" w:color="auto" w:fill="FFFFFF"/>
        <w:spacing w:line="276" w:lineRule="auto"/>
        <w:ind w:firstLine="567"/>
        <w:jc w:val="both"/>
        <w:rPr>
          <w:color w:val="000000"/>
          <w:sz w:val="28"/>
          <w:szCs w:val="28"/>
          <w:lang w:val="uk-UA"/>
        </w:rPr>
      </w:pPr>
      <w:r w:rsidRPr="002A6CB6">
        <w:rPr>
          <w:color w:val="000000"/>
          <w:sz w:val="28"/>
          <w:szCs w:val="28"/>
          <w:lang w:val="uk-UA"/>
        </w:rPr>
        <w:t xml:space="preserve">Випускник </w:t>
      </w:r>
      <w:r w:rsidR="00724091">
        <w:rPr>
          <w:bCs/>
          <w:iCs/>
          <w:color w:val="000000"/>
          <w:sz w:val="28"/>
          <w:szCs w:val="28"/>
          <w:lang w:val="uk-UA"/>
        </w:rPr>
        <w:t>К</w:t>
      </w:r>
      <w:r w:rsidRPr="002A6CB6">
        <w:rPr>
          <w:bCs/>
          <w:iCs/>
          <w:color w:val="000000"/>
          <w:sz w:val="28"/>
          <w:szCs w:val="28"/>
          <w:lang w:val="uk-UA"/>
        </w:rPr>
        <w:t xml:space="preserve">омунального закладу </w:t>
      </w:r>
      <w:r w:rsidR="00724091">
        <w:rPr>
          <w:bCs/>
          <w:iCs/>
          <w:color w:val="000000"/>
          <w:sz w:val="28"/>
          <w:szCs w:val="28"/>
          <w:lang w:val="uk-UA"/>
        </w:rPr>
        <w:t>«</w:t>
      </w:r>
      <w:r w:rsidRPr="002A6CB6">
        <w:rPr>
          <w:bCs/>
          <w:iCs/>
          <w:color w:val="000000"/>
          <w:sz w:val="28"/>
          <w:szCs w:val="28"/>
          <w:lang w:val="uk-UA"/>
        </w:rPr>
        <w:t xml:space="preserve">Харківська спеціальна школа № </w:t>
      </w:r>
      <w:r w:rsidR="00287759">
        <w:rPr>
          <w:bCs/>
          <w:iCs/>
          <w:color w:val="000000"/>
          <w:sz w:val="28"/>
          <w:szCs w:val="28"/>
          <w:lang w:val="uk-UA"/>
        </w:rPr>
        <w:t>12</w:t>
      </w:r>
      <w:r w:rsidR="00724091">
        <w:rPr>
          <w:bCs/>
          <w:iCs/>
          <w:color w:val="000000"/>
          <w:sz w:val="28"/>
          <w:szCs w:val="28"/>
          <w:lang w:val="uk-UA"/>
        </w:rPr>
        <w:t xml:space="preserve">» Харківської обласної ради </w:t>
      </w:r>
      <w:r w:rsidRPr="002A6CB6">
        <w:rPr>
          <w:color w:val="000000"/>
          <w:sz w:val="28"/>
          <w:szCs w:val="28"/>
          <w:lang w:val="uk-UA"/>
        </w:rPr>
        <w:t>має мислити креативно, використовуючи увесь свій творчий потенціал, адже у сучасному світі людину цінують насамперед за її індивідуальність, унікальність ідей та професійних рішень.</w:t>
      </w:r>
    </w:p>
    <w:p w:rsidR="00A912FE" w:rsidRPr="002A6CB6" w:rsidRDefault="005B14AF" w:rsidP="00792F07">
      <w:pPr>
        <w:tabs>
          <w:tab w:val="left" w:pos="2360"/>
          <w:tab w:val="left" w:pos="3620"/>
          <w:tab w:val="left" w:pos="4111"/>
          <w:tab w:val="left" w:pos="4700"/>
          <w:tab w:val="left" w:pos="5160"/>
          <w:tab w:val="left" w:pos="6160"/>
          <w:tab w:val="left" w:pos="7480"/>
          <w:tab w:val="left" w:pos="8840"/>
        </w:tabs>
        <w:spacing w:line="276" w:lineRule="auto"/>
        <w:jc w:val="both"/>
        <w:rPr>
          <w:bCs/>
          <w:color w:val="000000"/>
          <w:sz w:val="28"/>
          <w:szCs w:val="28"/>
          <w:lang w:val="uk-UA"/>
        </w:rPr>
      </w:pPr>
      <w:r w:rsidRPr="002A6CB6">
        <w:rPr>
          <w:bCs/>
          <w:color w:val="000000"/>
          <w:sz w:val="28"/>
          <w:szCs w:val="28"/>
          <w:lang w:val="uk-UA"/>
        </w:rPr>
        <w:t xml:space="preserve">Випускник </w:t>
      </w:r>
      <w:r w:rsidR="00724091">
        <w:rPr>
          <w:bCs/>
          <w:iCs/>
          <w:color w:val="000000"/>
          <w:sz w:val="28"/>
          <w:szCs w:val="28"/>
          <w:lang w:val="uk-UA"/>
        </w:rPr>
        <w:t>К</w:t>
      </w:r>
      <w:r w:rsidR="00724091" w:rsidRPr="002A6CB6">
        <w:rPr>
          <w:bCs/>
          <w:iCs/>
          <w:color w:val="000000"/>
          <w:sz w:val="28"/>
          <w:szCs w:val="28"/>
          <w:lang w:val="uk-UA"/>
        </w:rPr>
        <w:t xml:space="preserve">омунального закладу </w:t>
      </w:r>
      <w:r w:rsidR="00724091">
        <w:rPr>
          <w:bCs/>
          <w:iCs/>
          <w:color w:val="000000"/>
          <w:sz w:val="28"/>
          <w:szCs w:val="28"/>
          <w:lang w:val="uk-UA"/>
        </w:rPr>
        <w:t>«</w:t>
      </w:r>
      <w:r w:rsidR="00724091" w:rsidRPr="002A6CB6">
        <w:rPr>
          <w:bCs/>
          <w:iCs/>
          <w:color w:val="000000"/>
          <w:sz w:val="28"/>
          <w:szCs w:val="28"/>
          <w:lang w:val="uk-UA"/>
        </w:rPr>
        <w:t xml:space="preserve">Харківська спеціальна школа № </w:t>
      </w:r>
      <w:r w:rsidR="00287759">
        <w:rPr>
          <w:bCs/>
          <w:iCs/>
          <w:color w:val="000000"/>
          <w:sz w:val="28"/>
          <w:szCs w:val="28"/>
          <w:lang w:val="uk-UA"/>
        </w:rPr>
        <w:t>12</w:t>
      </w:r>
      <w:r w:rsidR="00724091">
        <w:rPr>
          <w:bCs/>
          <w:iCs/>
          <w:color w:val="000000"/>
          <w:sz w:val="28"/>
          <w:szCs w:val="28"/>
          <w:lang w:val="uk-UA"/>
        </w:rPr>
        <w:t>» Харківської обласної ради</w:t>
      </w:r>
      <w:r w:rsidRPr="002A6CB6">
        <w:rPr>
          <w:bCs/>
          <w:color w:val="000000"/>
          <w:sz w:val="28"/>
          <w:szCs w:val="28"/>
          <w:lang w:val="uk-UA"/>
        </w:rPr>
        <w:t xml:space="preserve"> має бути компетентний у ставленні до життя, що передбачає сформованість потреби в самопізнанні, саморозумінні, самореалізації та інтелектуальній культурі.</w:t>
      </w:r>
    </w:p>
    <w:p w:rsidR="005B14AF" w:rsidRPr="002A6CB6" w:rsidRDefault="005B14AF" w:rsidP="00792F07">
      <w:pPr>
        <w:tabs>
          <w:tab w:val="left" w:pos="2360"/>
          <w:tab w:val="left" w:pos="3620"/>
          <w:tab w:val="left" w:pos="4111"/>
          <w:tab w:val="left" w:pos="4700"/>
          <w:tab w:val="left" w:pos="5160"/>
          <w:tab w:val="left" w:pos="6160"/>
          <w:tab w:val="left" w:pos="7480"/>
          <w:tab w:val="left" w:pos="8840"/>
        </w:tabs>
        <w:spacing w:line="276" w:lineRule="auto"/>
        <w:jc w:val="both"/>
        <w:rPr>
          <w:bCs/>
          <w:color w:val="000000"/>
          <w:sz w:val="28"/>
          <w:szCs w:val="28"/>
          <w:lang w:val="uk-UA"/>
        </w:rPr>
      </w:pPr>
    </w:p>
    <w:p w:rsidR="005062FF" w:rsidRPr="002A6CB6" w:rsidRDefault="005062FF" w:rsidP="00792F07">
      <w:pPr>
        <w:tabs>
          <w:tab w:val="left" w:pos="4111"/>
        </w:tabs>
        <w:spacing w:line="276" w:lineRule="auto"/>
        <w:ind w:firstLine="708"/>
        <w:jc w:val="both"/>
        <w:rPr>
          <w:rFonts w:eastAsia="Times New Roman"/>
          <w:b/>
          <w:bCs/>
          <w:i/>
          <w:iCs/>
          <w:sz w:val="28"/>
          <w:szCs w:val="28"/>
          <w:lang w:val="uk-UA"/>
        </w:rPr>
      </w:pPr>
      <w:r w:rsidRPr="002A6CB6">
        <w:rPr>
          <w:rFonts w:eastAsia="Times New Roman"/>
          <w:b/>
          <w:bCs/>
          <w:i/>
          <w:iCs/>
          <w:sz w:val="28"/>
          <w:szCs w:val="28"/>
          <w:lang w:val="uk-UA"/>
        </w:rPr>
        <w:t>Опис та інструменти системи внутрішнього забезпечення якості освіти</w:t>
      </w:r>
      <w:r w:rsidRPr="002A6CB6">
        <w:rPr>
          <w:rFonts w:eastAsia="Times New Roman"/>
          <w:i/>
          <w:iCs/>
          <w:sz w:val="28"/>
          <w:szCs w:val="28"/>
          <w:lang w:val="uk-UA"/>
        </w:rPr>
        <w:t>.</w:t>
      </w:r>
    </w:p>
    <w:p w:rsidR="005062FF" w:rsidRPr="002A6CB6" w:rsidRDefault="005062FF" w:rsidP="00792F07">
      <w:pPr>
        <w:tabs>
          <w:tab w:val="left" w:pos="4111"/>
        </w:tabs>
        <w:spacing w:line="276" w:lineRule="auto"/>
        <w:ind w:firstLine="708"/>
        <w:jc w:val="both"/>
        <w:rPr>
          <w:sz w:val="28"/>
          <w:szCs w:val="28"/>
          <w:lang w:val="uk-UA"/>
        </w:rPr>
      </w:pPr>
      <w:r w:rsidRPr="002A6CB6">
        <w:rPr>
          <w:rFonts w:eastAsia="Times New Roman"/>
          <w:sz w:val="28"/>
          <w:szCs w:val="28"/>
          <w:lang w:val="uk-UA"/>
        </w:rPr>
        <w:t>Система внутрішнього забезпечення якості складається з наступнихкомпонентів:</w:t>
      </w:r>
    </w:p>
    <w:p w:rsidR="005062FF" w:rsidRPr="002A6CB6" w:rsidRDefault="005062FF" w:rsidP="00792F07">
      <w:pPr>
        <w:tabs>
          <w:tab w:val="left" w:pos="4111"/>
        </w:tabs>
        <w:spacing w:line="276" w:lineRule="auto"/>
        <w:jc w:val="both"/>
        <w:rPr>
          <w:sz w:val="28"/>
          <w:szCs w:val="28"/>
          <w:lang w:val="uk-UA"/>
        </w:rPr>
      </w:pPr>
      <w:r w:rsidRPr="002A6CB6">
        <w:rPr>
          <w:rFonts w:eastAsia="Times New Roman"/>
          <w:sz w:val="28"/>
          <w:szCs w:val="28"/>
          <w:u w:val="single"/>
          <w:lang w:val="uk-UA"/>
        </w:rPr>
        <w:t>кадрове забезпечення освітньої діяльності</w:t>
      </w:r>
      <w:r w:rsidRPr="002A6CB6">
        <w:rPr>
          <w:rFonts w:eastAsia="Times New Roman"/>
          <w:sz w:val="28"/>
          <w:szCs w:val="28"/>
          <w:lang w:val="uk-UA"/>
        </w:rPr>
        <w:t>:</w:t>
      </w:r>
    </w:p>
    <w:p w:rsidR="005062FF" w:rsidRPr="002A6CB6" w:rsidRDefault="00287759" w:rsidP="00792F07">
      <w:pPr>
        <w:widowControl w:val="0"/>
        <w:spacing w:line="276" w:lineRule="auto"/>
        <w:ind w:firstLine="540"/>
        <w:jc w:val="both"/>
        <w:rPr>
          <w:rFonts w:eastAsia="Times New Roman"/>
          <w:sz w:val="28"/>
          <w:szCs w:val="28"/>
          <w:lang w:val="uk-UA"/>
        </w:rPr>
      </w:pPr>
      <w:r>
        <w:rPr>
          <w:rFonts w:eastAsia="Times New Roman"/>
          <w:sz w:val="28"/>
          <w:szCs w:val="28"/>
          <w:lang w:val="uk-UA"/>
        </w:rPr>
        <w:t>На кінець 2020</w:t>
      </w:r>
      <w:r w:rsidR="005062FF" w:rsidRPr="002A6CB6">
        <w:rPr>
          <w:rFonts w:eastAsia="Times New Roman"/>
          <w:sz w:val="28"/>
          <w:szCs w:val="28"/>
          <w:lang w:val="uk-UA"/>
        </w:rPr>
        <w:t>/202</w:t>
      </w:r>
      <w:r>
        <w:rPr>
          <w:rFonts w:eastAsia="Times New Roman"/>
          <w:sz w:val="28"/>
          <w:szCs w:val="28"/>
          <w:lang w:val="uk-UA"/>
        </w:rPr>
        <w:t>1</w:t>
      </w:r>
      <w:r w:rsidR="005062FF" w:rsidRPr="002A6CB6">
        <w:rPr>
          <w:rFonts w:eastAsia="Times New Roman"/>
          <w:sz w:val="28"/>
          <w:szCs w:val="28"/>
          <w:lang w:val="uk-UA"/>
        </w:rPr>
        <w:t xml:space="preserve"> навчального року </w:t>
      </w:r>
      <w:r w:rsidR="00724091">
        <w:rPr>
          <w:rFonts w:eastAsia="Times New Roman"/>
          <w:sz w:val="28"/>
          <w:szCs w:val="28"/>
          <w:lang w:val="uk-UA"/>
        </w:rPr>
        <w:t xml:space="preserve">викладацький склад налічує </w:t>
      </w:r>
      <w:r w:rsidR="00182824" w:rsidRPr="00182824">
        <w:rPr>
          <w:rFonts w:eastAsia="Times New Roman"/>
          <w:sz w:val="28"/>
          <w:szCs w:val="28"/>
          <w:lang w:val="uk-UA"/>
        </w:rPr>
        <w:t>5</w:t>
      </w:r>
      <w:r w:rsidR="00BB4CC5" w:rsidRPr="001A5A58">
        <w:rPr>
          <w:rFonts w:eastAsia="Times New Roman"/>
          <w:sz w:val="28"/>
          <w:szCs w:val="28"/>
          <w:lang w:val="uk-UA"/>
        </w:rPr>
        <w:t>8</w:t>
      </w:r>
      <w:r w:rsidR="005062FF" w:rsidRPr="002A6CB6">
        <w:rPr>
          <w:rFonts w:eastAsia="Times New Roman"/>
          <w:sz w:val="28"/>
          <w:szCs w:val="28"/>
          <w:lang w:val="uk-UA"/>
        </w:rPr>
        <w:t xml:space="preserve"> педагогів, бібліотекар</w:t>
      </w:r>
      <w:r>
        <w:rPr>
          <w:rFonts w:eastAsia="Times New Roman"/>
          <w:sz w:val="28"/>
          <w:szCs w:val="28"/>
          <w:lang w:val="uk-UA"/>
        </w:rPr>
        <w:t>,</w:t>
      </w:r>
      <w:r w:rsidR="005062FF" w:rsidRPr="002A6CB6">
        <w:rPr>
          <w:rFonts w:eastAsia="Times New Roman"/>
          <w:sz w:val="28"/>
          <w:szCs w:val="28"/>
          <w:lang w:val="uk-UA"/>
        </w:rPr>
        <w:t xml:space="preserve"> практичний психолог, </w:t>
      </w:r>
      <w:r>
        <w:rPr>
          <w:rFonts w:eastAsia="Times New Roman"/>
          <w:sz w:val="28"/>
          <w:szCs w:val="28"/>
          <w:lang w:val="uk-UA"/>
        </w:rPr>
        <w:t>соціальний педагог</w:t>
      </w:r>
      <w:r w:rsidR="00BF5F59">
        <w:rPr>
          <w:rFonts w:eastAsia="Times New Roman"/>
          <w:sz w:val="28"/>
          <w:szCs w:val="28"/>
          <w:lang w:val="uk-UA"/>
        </w:rPr>
        <w:t xml:space="preserve">, </w:t>
      </w:r>
      <w:r w:rsidR="00D074BD">
        <w:rPr>
          <w:rFonts w:eastAsia="Times New Roman"/>
          <w:sz w:val="28"/>
          <w:szCs w:val="28"/>
          <w:lang w:val="uk-UA"/>
        </w:rPr>
        <w:t>учитель-</w:t>
      </w:r>
      <w:r w:rsidR="00BF5F59">
        <w:rPr>
          <w:rFonts w:eastAsia="Times New Roman"/>
          <w:sz w:val="28"/>
          <w:szCs w:val="28"/>
          <w:lang w:val="uk-UA"/>
        </w:rPr>
        <w:lastRenderedPageBreak/>
        <w:t>логопед</w:t>
      </w:r>
      <w:r w:rsidR="005062FF" w:rsidRPr="002A6CB6">
        <w:rPr>
          <w:rFonts w:eastAsia="Times New Roman"/>
          <w:sz w:val="28"/>
          <w:szCs w:val="28"/>
          <w:lang w:val="uk-UA"/>
        </w:rPr>
        <w:t>з них:</w:t>
      </w:r>
    </w:p>
    <w:p w:rsidR="005062FF" w:rsidRPr="00BB4CC5" w:rsidRDefault="00182824" w:rsidP="00792F07">
      <w:pPr>
        <w:widowControl w:val="0"/>
        <w:numPr>
          <w:ilvl w:val="0"/>
          <w:numId w:val="12"/>
        </w:numPr>
        <w:spacing w:line="276" w:lineRule="auto"/>
        <w:contextualSpacing/>
        <w:jc w:val="both"/>
        <w:rPr>
          <w:rFonts w:eastAsia="Times New Roman"/>
          <w:sz w:val="28"/>
          <w:szCs w:val="28"/>
          <w:lang w:val="uk-UA"/>
        </w:rPr>
      </w:pPr>
      <w:r>
        <w:rPr>
          <w:rFonts w:eastAsia="Times New Roman"/>
          <w:sz w:val="28"/>
          <w:szCs w:val="28"/>
          <w:lang w:val="uk-UA"/>
        </w:rPr>
        <w:t xml:space="preserve">старших вчителів – </w:t>
      </w:r>
      <w:r w:rsidR="00BB4CC5" w:rsidRPr="00BB4CC5">
        <w:rPr>
          <w:rFonts w:eastAsia="Times New Roman"/>
          <w:sz w:val="28"/>
          <w:szCs w:val="28"/>
          <w:lang w:val="en-US"/>
        </w:rPr>
        <w:t>10</w:t>
      </w:r>
      <w:r w:rsidR="005062FF" w:rsidRPr="00BB4CC5">
        <w:rPr>
          <w:rFonts w:eastAsia="Times New Roman"/>
          <w:sz w:val="28"/>
          <w:szCs w:val="28"/>
          <w:lang w:val="uk-UA"/>
        </w:rPr>
        <w:t>;</w:t>
      </w:r>
    </w:p>
    <w:p w:rsidR="005062FF" w:rsidRPr="002A6CB6" w:rsidRDefault="005062FF" w:rsidP="00792F07">
      <w:pPr>
        <w:widowControl w:val="0"/>
        <w:numPr>
          <w:ilvl w:val="0"/>
          <w:numId w:val="12"/>
        </w:numPr>
        <w:spacing w:line="276" w:lineRule="auto"/>
        <w:contextualSpacing/>
        <w:jc w:val="both"/>
        <w:rPr>
          <w:rFonts w:eastAsia="Times New Roman"/>
          <w:sz w:val="28"/>
          <w:szCs w:val="28"/>
          <w:lang w:val="uk-UA"/>
        </w:rPr>
      </w:pPr>
      <w:r w:rsidRPr="002A6CB6">
        <w:rPr>
          <w:rFonts w:eastAsia="Times New Roman"/>
          <w:sz w:val="28"/>
          <w:szCs w:val="28"/>
          <w:lang w:val="uk-UA"/>
        </w:rPr>
        <w:t>мають кваліфікаційну категорію «спеціаліст вищої категорії» – 1</w:t>
      </w:r>
      <w:r w:rsidR="00182824" w:rsidRPr="00182824">
        <w:rPr>
          <w:rFonts w:eastAsia="Times New Roman"/>
          <w:sz w:val="28"/>
          <w:szCs w:val="28"/>
          <w:lang w:val="uk-UA"/>
        </w:rPr>
        <w:t>9</w:t>
      </w:r>
      <w:r w:rsidRPr="002A6CB6">
        <w:rPr>
          <w:rFonts w:eastAsia="Times New Roman"/>
          <w:sz w:val="28"/>
          <w:szCs w:val="28"/>
          <w:lang w:val="uk-UA"/>
        </w:rPr>
        <w:t>;</w:t>
      </w:r>
    </w:p>
    <w:p w:rsidR="005062FF" w:rsidRPr="002A6CB6" w:rsidRDefault="00724091" w:rsidP="00792F07">
      <w:pPr>
        <w:widowControl w:val="0"/>
        <w:numPr>
          <w:ilvl w:val="0"/>
          <w:numId w:val="12"/>
        </w:numPr>
        <w:spacing w:line="276" w:lineRule="auto"/>
        <w:contextualSpacing/>
        <w:jc w:val="both"/>
        <w:rPr>
          <w:rFonts w:eastAsia="Times New Roman"/>
          <w:sz w:val="28"/>
          <w:szCs w:val="28"/>
          <w:lang w:val="uk-UA"/>
        </w:rPr>
      </w:pPr>
      <w:r>
        <w:rPr>
          <w:rFonts w:eastAsia="Times New Roman"/>
          <w:sz w:val="28"/>
          <w:szCs w:val="28"/>
          <w:lang w:val="uk-UA"/>
        </w:rPr>
        <w:t>мають кваліфікаційну категорію</w:t>
      </w:r>
      <w:r w:rsidR="005062FF" w:rsidRPr="002A6CB6">
        <w:rPr>
          <w:rFonts w:eastAsia="Times New Roman"/>
          <w:sz w:val="28"/>
          <w:szCs w:val="28"/>
          <w:lang w:val="uk-UA"/>
        </w:rPr>
        <w:t xml:space="preserve"> «спеціаліст першої категорії» – </w:t>
      </w:r>
      <w:r w:rsidR="00182824" w:rsidRPr="00182824">
        <w:rPr>
          <w:rFonts w:eastAsia="Times New Roman"/>
          <w:sz w:val="28"/>
          <w:szCs w:val="28"/>
        </w:rPr>
        <w:t>29</w:t>
      </w:r>
      <w:r w:rsidR="005062FF" w:rsidRPr="002A6CB6">
        <w:rPr>
          <w:rFonts w:eastAsia="Times New Roman"/>
          <w:sz w:val="28"/>
          <w:szCs w:val="28"/>
          <w:lang w:val="uk-UA"/>
        </w:rPr>
        <w:t>;</w:t>
      </w:r>
    </w:p>
    <w:p w:rsidR="005062FF" w:rsidRPr="002A6CB6" w:rsidRDefault="005062FF" w:rsidP="00792F07">
      <w:pPr>
        <w:widowControl w:val="0"/>
        <w:numPr>
          <w:ilvl w:val="0"/>
          <w:numId w:val="12"/>
        </w:numPr>
        <w:spacing w:line="276" w:lineRule="auto"/>
        <w:contextualSpacing/>
        <w:jc w:val="both"/>
        <w:rPr>
          <w:rFonts w:eastAsia="Times New Roman"/>
          <w:sz w:val="28"/>
          <w:szCs w:val="28"/>
          <w:lang w:val="uk-UA"/>
        </w:rPr>
      </w:pPr>
      <w:r w:rsidRPr="002A6CB6">
        <w:rPr>
          <w:rFonts w:eastAsia="Times New Roman"/>
          <w:sz w:val="28"/>
          <w:szCs w:val="28"/>
          <w:lang w:val="uk-UA"/>
        </w:rPr>
        <w:t xml:space="preserve">мають кваліфікаційну категорію «спеціаліст другої категорії» – </w:t>
      </w:r>
      <w:r w:rsidR="00182824" w:rsidRPr="00182824">
        <w:rPr>
          <w:rFonts w:eastAsia="Times New Roman"/>
          <w:sz w:val="28"/>
          <w:szCs w:val="28"/>
        </w:rPr>
        <w:t>6</w:t>
      </w:r>
      <w:r w:rsidRPr="002A6CB6">
        <w:rPr>
          <w:rFonts w:eastAsia="Times New Roman"/>
          <w:sz w:val="28"/>
          <w:szCs w:val="28"/>
          <w:lang w:val="uk-UA"/>
        </w:rPr>
        <w:t>;</w:t>
      </w:r>
    </w:p>
    <w:p w:rsidR="00724091" w:rsidRDefault="005062FF" w:rsidP="00724091">
      <w:pPr>
        <w:widowControl w:val="0"/>
        <w:numPr>
          <w:ilvl w:val="0"/>
          <w:numId w:val="12"/>
        </w:numPr>
        <w:spacing w:line="276" w:lineRule="auto"/>
        <w:contextualSpacing/>
        <w:jc w:val="both"/>
        <w:rPr>
          <w:rFonts w:eastAsia="Times New Roman"/>
          <w:sz w:val="28"/>
          <w:szCs w:val="28"/>
          <w:lang w:val="uk-UA"/>
        </w:rPr>
      </w:pPr>
      <w:r w:rsidRPr="002A6CB6">
        <w:rPr>
          <w:rFonts w:eastAsia="Times New Roman"/>
          <w:sz w:val="28"/>
          <w:szCs w:val="28"/>
          <w:lang w:val="uk-UA"/>
        </w:rPr>
        <w:t xml:space="preserve">мають кваліфікаційну категорію «спеціаліст» – </w:t>
      </w:r>
      <w:r w:rsidR="00182824">
        <w:rPr>
          <w:rFonts w:eastAsia="Times New Roman"/>
          <w:sz w:val="28"/>
          <w:szCs w:val="28"/>
          <w:lang w:val="en-US"/>
        </w:rPr>
        <w:t>4</w:t>
      </w:r>
      <w:r w:rsidRPr="002A6CB6">
        <w:rPr>
          <w:rFonts w:eastAsia="Times New Roman"/>
          <w:sz w:val="28"/>
          <w:szCs w:val="28"/>
          <w:lang w:val="uk-UA"/>
        </w:rPr>
        <w:t>.</w:t>
      </w:r>
    </w:p>
    <w:p w:rsidR="005062FF" w:rsidRPr="00D074BD" w:rsidRDefault="005062FF" w:rsidP="00724091">
      <w:pPr>
        <w:widowControl w:val="0"/>
        <w:spacing w:line="276" w:lineRule="auto"/>
        <w:contextualSpacing/>
        <w:jc w:val="both"/>
        <w:rPr>
          <w:rFonts w:eastAsia="Times New Roman"/>
          <w:sz w:val="28"/>
          <w:szCs w:val="28"/>
          <w:lang w:val="uk-UA"/>
        </w:rPr>
      </w:pPr>
      <w:r w:rsidRPr="00D074BD">
        <w:rPr>
          <w:rFonts w:eastAsia="Times New Roman"/>
          <w:sz w:val="28"/>
          <w:szCs w:val="28"/>
          <w:u w:val="single"/>
          <w:lang w:val="uk-UA"/>
        </w:rPr>
        <w:t>навчально-методичне забезпечення освітньої діяльності:</w:t>
      </w:r>
    </w:p>
    <w:p w:rsidR="005062FF" w:rsidRPr="00D074BD" w:rsidRDefault="00724091" w:rsidP="00724091">
      <w:pPr>
        <w:numPr>
          <w:ilvl w:val="0"/>
          <w:numId w:val="28"/>
        </w:numPr>
        <w:tabs>
          <w:tab w:val="left" w:pos="851"/>
          <w:tab w:val="left" w:pos="4111"/>
        </w:tabs>
        <w:spacing w:line="276" w:lineRule="auto"/>
        <w:ind w:firstLine="567"/>
        <w:jc w:val="both"/>
        <w:rPr>
          <w:rFonts w:eastAsia="Wingdings"/>
          <w:sz w:val="28"/>
          <w:szCs w:val="28"/>
          <w:vertAlign w:val="superscript"/>
          <w:lang w:val="uk-UA"/>
        </w:rPr>
      </w:pPr>
      <w:r w:rsidRPr="00D074BD">
        <w:rPr>
          <w:rFonts w:eastAsia="Times New Roman"/>
          <w:sz w:val="28"/>
          <w:szCs w:val="28"/>
          <w:lang w:val="uk-UA"/>
        </w:rPr>
        <w:t>забезпечення підручники для</w:t>
      </w:r>
      <w:r w:rsidR="005062FF" w:rsidRPr="00D074BD">
        <w:rPr>
          <w:rFonts w:eastAsia="Times New Roman"/>
          <w:sz w:val="28"/>
          <w:szCs w:val="28"/>
          <w:lang w:val="uk-UA"/>
        </w:rPr>
        <w:t xml:space="preserve"> здобувачів освіти 1-х – 12-х класів складає 9</w:t>
      </w:r>
      <w:r w:rsidR="00D074BD" w:rsidRPr="00D074BD">
        <w:rPr>
          <w:rFonts w:eastAsia="Times New Roman"/>
          <w:sz w:val="28"/>
          <w:szCs w:val="28"/>
          <w:lang w:val="uk-UA"/>
        </w:rPr>
        <w:t>8</w:t>
      </w:r>
      <w:r w:rsidR="005062FF" w:rsidRPr="00D074BD">
        <w:rPr>
          <w:rFonts w:eastAsia="Times New Roman"/>
          <w:sz w:val="28"/>
          <w:szCs w:val="28"/>
          <w:lang w:val="uk-UA"/>
        </w:rPr>
        <w:t>%.</w:t>
      </w:r>
    </w:p>
    <w:p w:rsidR="005062FF" w:rsidRPr="00D074BD" w:rsidRDefault="005062FF" w:rsidP="00724091">
      <w:pPr>
        <w:numPr>
          <w:ilvl w:val="0"/>
          <w:numId w:val="28"/>
        </w:numPr>
        <w:tabs>
          <w:tab w:val="left" w:pos="851"/>
          <w:tab w:val="left" w:pos="4111"/>
        </w:tabs>
        <w:spacing w:line="276" w:lineRule="auto"/>
        <w:ind w:firstLine="567"/>
        <w:jc w:val="both"/>
        <w:rPr>
          <w:rFonts w:eastAsia="Wingdings"/>
          <w:sz w:val="28"/>
          <w:szCs w:val="28"/>
          <w:vertAlign w:val="superscript"/>
          <w:lang w:val="uk-UA"/>
        </w:rPr>
      </w:pPr>
      <w:r w:rsidRPr="00D074BD">
        <w:rPr>
          <w:rFonts w:eastAsia="Times New Roman"/>
          <w:sz w:val="28"/>
          <w:szCs w:val="28"/>
          <w:lang w:val="uk-UA"/>
        </w:rPr>
        <w:t>додаткові засоби навчання, посібники, рекомендовані до використання Міністерством освіти і науки України (зошити з друкованою основою, таблиці,  тощо);</w:t>
      </w:r>
    </w:p>
    <w:p w:rsidR="005062FF" w:rsidRPr="00D074BD" w:rsidRDefault="005062FF" w:rsidP="00724091">
      <w:pPr>
        <w:numPr>
          <w:ilvl w:val="0"/>
          <w:numId w:val="28"/>
        </w:numPr>
        <w:tabs>
          <w:tab w:val="left" w:pos="851"/>
          <w:tab w:val="left" w:pos="4111"/>
        </w:tabs>
        <w:spacing w:line="276" w:lineRule="auto"/>
        <w:ind w:firstLine="567"/>
        <w:jc w:val="both"/>
        <w:rPr>
          <w:rFonts w:eastAsia="Wingdings"/>
          <w:sz w:val="28"/>
          <w:szCs w:val="28"/>
          <w:vertAlign w:val="superscript"/>
          <w:lang w:val="uk-UA"/>
        </w:rPr>
      </w:pPr>
      <w:r w:rsidRPr="00D074BD">
        <w:rPr>
          <w:rFonts w:eastAsia="Times New Roman"/>
          <w:sz w:val="28"/>
          <w:szCs w:val="28"/>
          <w:lang w:val="uk-UA"/>
        </w:rPr>
        <w:t>додаткові засоби навчання – надбання минулих років (дидактичний роздатковий матеріал тощо;</w:t>
      </w:r>
    </w:p>
    <w:p w:rsidR="005062FF" w:rsidRPr="00D074BD" w:rsidRDefault="005062FF" w:rsidP="00724091">
      <w:pPr>
        <w:numPr>
          <w:ilvl w:val="0"/>
          <w:numId w:val="28"/>
        </w:numPr>
        <w:tabs>
          <w:tab w:val="left" w:pos="851"/>
          <w:tab w:val="left" w:pos="4111"/>
        </w:tabs>
        <w:spacing w:line="276" w:lineRule="auto"/>
        <w:ind w:firstLine="567"/>
        <w:jc w:val="both"/>
        <w:rPr>
          <w:rFonts w:eastAsia="Wingdings"/>
          <w:sz w:val="28"/>
          <w:szCs w:val="28"/>
          <w:vertAlign w:val="superscript"/>
          <w:lang w:val="uk-UA"/>
        </w:rPr>
      </w:pPr>
      <w:r w:rsidRPr="00D074BD">
        <w:rPr>
          <w:rFonts w:eastAsia="Times New Roman"/>
          <w:sz w:val="28"/>
          <w:szCs w:val="28"/>
          <w:lang w:val="uk-UA"/>
        </w:rPr>
        <w:t>інформаційне забезпечення освітньої діяльності: бібліотека; підключення закладу до мережі Інтернет.</w:t>
      </w:r>
    </w:p>
    <w:p w:rsidR="005062FF" w:rsidRPr="002A6CB6" w:rsidRDefault="005062FF" w:rsidP="00724091">
      <w:pPr>
        <w:tabs>
          <w:tab w:val="left" w:pos="358"/>
          <w:tab w:val="left" w:pos="4111"/>
        </w:tabs>
        <w:spacing w:line="276" w:lineRule="auto"/>
        <w:jc w:val="both"/>
        <w:rPr>
          <w:rFonts w:eastAsia="Symbol"/>
          <w:sz w:val="28"/>
          <w:szCs w:val="28"/>
          <w:lang w:val="uk-UA"/>
        </w:rPr>
      </w:pPr>
      <w:r w:rsidRPr="002A6CB6">
        <w:rPr>
          <w:rFonts w:eastAsia="Times New Roman"/>
          <w:sz w:val="28"/>
          <w:szCs w:val="28"/>
          <w:u w:val="single"/>
          <w:lang w:val="uk-UA"/>
        </w:rPr>
        <w:t>якість проведення навчальних занять</w:t>
      </w:r>
      <w:r w:rsidRPr="002A6CB6">
        <w:rPr>
          <w:rFonts w:eastAsia="Times New Roman"/>
          <w:sz w:val="28"/>
          <w:szCs w:val="28"/>
          <w:lang w:val="uk-UA"/>
        </w:rPr>
        <w:t xml:space="preserve"> забезпечується учителямивідповідно до обраних форм уроків, методів і прийомів роботи з дітьми, підходів до організації освітнього процесу.</w:t>
      </w:r>
    </w:p>
    <w:p w:rsidR="005062FF" w:rsidRPr="00423568" w:rsidRDefault="005062FF" w:rsidP="00724091">
      <w:pPr>
        <w:tabs>
          <w:tab w:val="left" w:pos="358"/>
          <w:tab w:val="left" w:pos="4111"/>
        </w:tabs>
        <w:spacing w:line="276" w:lineRule="auto"/>
        <w:jc w:val="both"/>
        <w:rPr>
          <w:rFonts w:eastAsia="Symbol"/>
          <w:sz w:val="28"/>
          <w:szCs w:val="28"/>
          <w:lang w:val="uk-UA"/>
        </w:rPr>
      </w:pPr>
      <w:r w:rsidRPr="00423568">
        <w:rPr>
          <w:rFonts w:eastAsia="Times New Roman"/>
          <w:sz w:val="28"/>
          <w:szCs w:val="28"/>
          <w:u w:val="single"/>
          <w:lang w:val="uk-UA"/>
        </w:rPr>
        <w:t>моніторинг досягнення учнями результатів навчання (компетентностей)</w:t>
      </w:r>
      <w:r w:rsidRPr="00423568">
        <w:rPr>
          <w:rFonts w:eastAsia="Times New Roman"/>
          <w:sz w:val="28"/>
          <w:szCs w:val="28"/>
          <w:lang w:val="uk-UA"/>
        </w:rPr>
        <w:t>.</w:t>
      </w:r>
    </w:p>
    <w:p w:rsidR="005062FF" w:rsidRPr="00423568" w:rsidRDefault="005062FF" w:rsidP="00724091">
      <w:pPr>
        <w:tabs>
          <w:tab w:val="left" w:pos="4111"/>
        </w:tabs>
        <w:spacing w:line="276" w:lineRule="auto"/>
        <w:ind w:firstLine="567"/>
        <w:jc w:val="both"/>
        <w:rPr>
          <w:sz w:val="28"/>
          <w:szCs w:val="28"/>
          <w:lang w:val="uk-UA"/>
        </w:rPr>
      </w:pPr>
      <w:r w:rsidRPr="00423568">
        <w:rPr>
          <w:rFonts w:eastAsia="Times New Roman"/>
          <w:sz w:val="28"/>
          <w:szCs w:val="28"/>
          <w:lang w:val="uk-UA"/>
        </w:rPr>
        <w:t>З метою аналізу рівня засвоєння учнями 1-12 класів навчального матеріалу у розрізі навчальних предметів, рівня сформованності ключовихкомпетентностей запроваджена система моніторингів:</w:t>
      </w:r>
    </w:p>
    <w:p w:rsidR="005062FF" w:rsidRPr="006F6E16" w:rsidRDefault="005062FF" w:rsidP="00724091">
      <w:pPr>
        <w:numPr>
          <w:ilvl w:val="0"/>
          <w:numId w:val="29"/>
        </w:numPr>
        <w:tabs>
          <w:tab w:val="left" w:pos="709"/>
          <w:tab w:val="left" w:pos="4111"/>
        </w:tabs>
        <w:spacing w:line="276" w:lineRule="auto"/>
        <w:ind w:firstLine="567"/>
        <w:jc w:val="both"/>
        <w:rPr>
          <w:rFonts w:eastAsia="Wingdings"/>
          <w:sz w:val="28"/>
          <w:szCs w:val="28"/>
          <w:vertAlign w:val="superscript"/>
          <w:lang w:val="uk-UA"/>
        </w:rPr>
      </w:pPr>
      <w:r w:rsidRPr="006F6E16">
        <w:rPr>
          <w:rFonts w:eastAsia="Times New Roman"/>
          <w:sz w:val="28"/>
          <w:szCs w:val="28"/>
          <w:lang w:val="uk-UA"/>
        </w:rPr>
        <w:t>моніторинг рівня навченості учнів 3-11 класів (щосеместру);</w:t>
      </w:r>
    </w:p>
    <w:p w:rsidR="005062FF" w:rsidRPr="006F6E16" w:rsidRDefault="005062FF" w:rsidP="00724091">
      <w:pPr>
        <w:numPr>
          <w:ilvl w:val="0"/>
          <w:numId w:val="29"/>
        </w:numPr>
        <w:tabs>
          <w:tab w:val="left" w:pos="709"/>
          <w:tab w:val="left" w:pos="4111"/>
        </w:tabs>
        <w:spacing w:line="276" w:lineRule="auto"/>
        <w:ind w:firstLine="567"/>
        <w:jc w:val="both"/>
        <w:rPr>
          <w:rFonts w:eastAsia="Wingdings"/>
          <w:sz w:val="28"/>
          <w:szCs w:val="28"/>
          <w:vertAlign w:val="superscript"/>
          <w:lang w:val="uk-UA"/>
        </w:rPr>
      </w:pPr>
      <w:r w:rsidRPr="006F6E16">
        <w:rPr>
          <w:sz w:val="28"/>
          <w:szCs w:val="28"/>
          <w:lang w:val="uk-UA"/>
        </w:rPr>
        <w:t>моніторингове дослідження щодо оволодіння учнями 6-12-х класів державною мов</w:t>
      </w:r>
      <w:r w:rsidR="00EF3DC5" w:rsidRPr="006F6E16">
        <w:rPr>
          <w:sz w:val="28"/>
          <w:szCs w:val="28"/>
          <w:lang w:val="uk-UA"/>
        </w:rPr>
        <w:t>ою</w:t>
      </w:r>
      <w:r w:rsidRPr="006F6E16">
        <w:rPr>
          <w:sz w:val="28"/>
          <w:szCs w:val="28"/>
          <w:lang w:val="uk-UA"/>
        </w:rPr>
        <w:t>.</w:t>
      </w:r>
    </w:p>
    <w:p w:rsidR="005062FF" w:rsidRPr="006F6E16" w:rsidRDefault="005062FF" w:rsidP="00724091">
      <w:pPr>
        <w:numPr>
          <w:ilvl w:val="0"/>
          <w:numId w:val="29"/>
        </w:numPr>
        <w:tabs>
          <w:tab w:val="left" w:pos="709"/>
          <w:tab w:val="left" w:pos="4111"/>
        </w:tabs>
        <w:spacing w:line="276" w:lineRule="auto"/>
        <w:ind w:firstLine="567"/>
        <w:jc w:val="both"/>
        <w:rPr>
          <w:rFonts w:eastAsia="Wingdings"/>
          <w:sz w:val="28"/>
          <w:szCs w:val="28"/>
          <w:vertAlign w:val="superscript"/>
          <w:lang w:val="uk-UA"/>
        </w:rPr>
      </w:pPr>
      <w:r w:rsidRPr="006F6E16">
        <w:rPr>
          <w:sz w:val="28"/>
          <w:szCs w:val="28"/>
          <w:lang w:val="uk-UA"/>
        </w:rPr>
        <w:t>моніторингове дослідження щодо використання методу проєк</w:t>
      </w:r>
      <w:r w:rsidR="00724091" w:rsidRPr="006F6E16">
        <w:rPr>
          <w:sz w:val="28"/>
          <w:szCs w:val="28"/>
          <w:lang w:val="uk-UA"/>
        </w:rPr>
        <w:t xml:space="preserve">та на уроках </w:t>
      </w:r>
      <w:r w:rsidR="006F6E16" w:rsidRPr="006F6E16">
        <w:rPr>
          <w:sz w:val="28"/>
          <w:szCs w:val="28"/>
          <w:lang w:val="uk-UA"/>
        </w:rPr>
        <w:t>зарубіжної літератури</w:t>
      </w:r>
      <w:r w:rsidR="00724091" w:rsidRPr="006F6E16">
        <w:rPr>
          <w:sz w:val="28"/>
          <w:szCs w:val="28"/>
          <w:lang w:val="uk-UA"/>
        </w:rPr>
        <w:t xml:space="preserve"> у школі </w:t>
      </w:r>
      <w:r w:rsidRPr="006F6E16">
        <w:rPr>
          <w:sz w:val="28"/>
          <w:szCs w:val="28"/>
          <w:lang w:val="uk-UA"/>
        </w:rPr>
        <w:t>ІІ-ІІІ ступенів;</w:t>
      </w:r>
    </w:p>
    <w:p w:rsidR="005062FF" w:rsidRPr="006F6E16" w:rsidRDefault="005062FF" w:rsidP="00724091">
      <w:pPr>
        <w:numPr>
          <w:ilvl w:val="0"/>
          <w:numId w:val="29"/>
        </w:numPr>
        <w:tabs>
          <w:tab w:val="left" w:pos="709"/>
          <w:tab w:val="left" w:pos="4111"/>
        </w:tabs>
        <w:spacing w:line="276" w:lineRule="auto"/>
        <w:ind w:firstLine="567"/>
        <w:jc w:val="both"/>
        <w:rPr>
          <w:rFonts w:eastAsia="Wingdings"/>
          <w:sz w:val="28"/>
          <w:szCs w:val="28"/>
          <w:vertAlign w:val="superscript"/>
          <w:lang w:val="uk-UA"/>
        </w:rPr>
      </w:pPr>
      <w:r w:rsidRPr="006F6E16">
        <w:rPr>
          <w:sz w:val="28"/>
          <w:szCs w:val="28"/>
          <w:lang w:val="uk-UA"/>
        </w:rPr>
        <w:t>моніторингове дослідження щодо формування навичок спостереження та дослідження з предмету «Я досліджую світ»;</w:t>
      </w:r>
    </w:p>
    <w:p w:rsidR="005062FF" w:rsidRPr="006F6E16" w:rsidRDefault="005062FF" w:rsidP="00724091">
      <w:pPr>
        <w:numPr>
          <w:ilvl w:val="0"/>
          <w:numId w:val="29"/>
        </w:numPr>
        <w:tabs>
          <w:tab w:val="left" w:pos="709"/>
          <w:tab w:val="left" w:pos="4111"/>
        </w:tabs>
        <w:spacing w:line="276" w:lineRule="auto"/>
        <w:ind w:firstLine="567"/>
        <w:jc w:val="both"/>
        <w:rPr>
          <w:rFonts w:eastAsia="Wingdings"/>
          <w:sz w:val="28"/>
          <w:szCs w:val="28"/>
          <w:vertAlign w:val="superscript"/>
          <w:lang w:val="uk-UA"/>
        </w:rPr>
      </w:pPr>
      <w:r w:rsidRPr="006F6E16">
        <w:rPr>
          <w:sz w:val="28"/>
          <w:szCs w:val="28"/>
          <w:lang w:val="uk-UA"/>
        </w:rPr>
        <w:t>моніторингове дослідження щодо вміння розв’язувати математичні задачі, які моделюють реальні життєві ситуації учнями 11-12 класів;</w:t>
      </w:r>
    </w:p>
    <w:p w:rsidR="005062FF" w:rsidRPr="006F6E16" w:rsidRDefault="005062FF" w:rsidP="00724091">
      <w:pPr>
        <w:numPr>
          <w:ilvl w:val="0"/>
          <w:numId w:val="29"/>
        </w:numPr>
        <w:tabs>
          <w:tab w:val="left" w:pos="709"/>
          <w:tab w:val="left" w:pos="4111"/>
        </w:tabs>
        <w:spacing w:line="276" w:lineRule="auto"/>
        <w:ind w:firstLine="567"/>
        <w:jc w:val="both"/>
        <w:rPr>
          <w:rFonts w:eastAsia="Wingdings"/>
          <w:sz w:val="28"/>
          <w:szCs w:val="28"/>
          <w:vertAlign w:val="superscript"/>
          <w:lang w:val="uk-UA"/>
        </w:rPr>
      </w:pPr>
      <w:r w:rsidRPr="006F6E16">
        <w:rPr>
          <w:sz w:val="28"/>
          <w:szCs w:val="28"/>
          <w:lang w:val="uk-UA"/>
        </w:rPr>
        <w:t xml:space="preserve">моніторингове дослідження щодо </w:t>
      </w:r>
      <w:r w:rsidR="006F6E16" w:rsidRPr="006F6E16">
        <w:rPr>
          <w:sz w:val="28"/>
          <w:szCs w:val="28"/>
          <w:lang w:val="uk-UA"/>
        </w:rPr>
        <w:t>здоров</w:t>
      </w:r>
      <w:r w:rsidR="006F6E16" w:rsidRPr="006F6E16">
        <w:rPr>
          <w:sz w:val="28"/>
          <w:szCs w:val="28"/>
        </w:rPr>
        <w:t>’</w:t>
      </w:r>
      <w:r w:rsidR="006F6E16" w:rsidRPr="006F6E16">
        <w:rPr>
          <w:sz w:val="28"/>
          <w:szCs w:val="28"/>
          <w:lang w:val="uk-UA"/>
        </w:rPr>
        <w:t>язберігаючих технологій на уроках фізичної культури</w:t>
      </w:r>
      <w:r w:rsidRPr="006F6E16">
        <w:rPr>
          <w:sz w:val="28"/>
          <w:szCs w:val="28"/>
          <w:lang w:val="uk-UA"/>
        </w:rPr>
        <w:t>»;</w:t>
      </w:r>
    </w:p>
    <w:p w:rsidR="005062FF" w:rsidRPr="006F6E16" w:rsidRDefault="005062FF" w:rsidP="00724091">
      <w:pPr>
        <w:numPr>
          <w:ilvl w:val="0"/>
          <w:numId w:val="29"/>
        </w:numPr>
        <w:tabs>
          <w:tab w:val="left" w:pos="709"/>
          <w:tab w:val="left" w:pos="4111"/>
        </w:tabs>
        <w:spacing w:line="276" w:lineRule="auto"/>
        <w:ind w:firstLine="567"/>
        <w:jc w:val="both"/>
        <w:rPr>
          <w:rFonts w:eastAsia="Wingdings"/>
          <w:sz w:val="28"/>
          <w:szCs w:val="28"/>
          <w:vertAlign w:val="superscript"/>
          <w:lang w:val="uk-UA"/>
        </w:rPr>
      </w:pPr>
      <w:r w:rsidRPr="006F6E16">
        <w:rPr>
          <w:rFonts w:eastAsia="Times New Roman"/>
          <w:sz w:val="28"/>
          <w:szCs w:val="28"/>
          <w:lang w:val="uk-UA"/>
        </w:rPr>
        <w:t>моніторинг якості знань учнів у розрізі навчальних предметів (щосеместру);</w:t>
      </w:r>
    </w:p>
    <w:p w:rsidR="006F6E16" w:rsidRPr="006F6E16" w:rsidRDefault="006F6E16" w:rsidP="006F6E16">
      <w:pPr>
        <w:numPr>
          <w:ilvl w:val="0"/>
          <w:numId w:val="29"/>
        </w:numPr>
        <w:tabs>
          <w:tab w:val="left" w:pos="709"/>
          <w:tab w:val="left" w:pos="4111"/>
        </w:tabs>
        <w:spacing w:line="276" w:lineRule="auto"/>
        <w:ind w:firstLine="567"/>
        <w:jc w:val="both"/>
        <w:rPr>
          <w:rFonts w:eastAsia="Wingdings"/>
          <w:sz w:val="28"/>
          <w:szCs w:val="28"/>
          <w:vertAlign w:val="superscript"/>
          <w:lang w:val="uk-UA"/>
        </w:rPr>
      </w:pPr>
      <w:r w:rsidRPr="006F6E16">
        <w:rPr>
          <w:sz w:val="28"/>
          <w:szCs w:val="28"/>
          <w:lang w:val="uk-UA"/>
        </w:rPr>
        <w:t xml:space="preserve">моніторингове дослідження щодо </w:t>
      </w:r>
      <w:r>
        <w:rPr>
          <w:sz w:val="28"/>
          <w:szCs w:val="28"/>
          <w:lang w:val="uk-UA"/>
        </w:rPr>
        <w:t>оволодіння способами  художньо-творчої діяльності в різних видах мистецтва</w:t>
      </w:r>
      <w:r w:rsidRPr="006F6E16">
        <w:rPr>
          <w:sz w:val="28"/>
          <w:szCs w:val="28"/>
          <w:lang w:val="uk-UA"/>
        </w:rPr>
        <w:t>;</w:t>
      </w:r>
    </w:p>
    <w:p w:rsidR="006F6E16" w:rsidRPr="006F6E16" w:rsidRDefault="006F6E16" w:rsidP="006F6E16">
      <w:pPr>
        <w:numPr>
          <w:ilvl w:val="0"/>
          <w:numId w:val="29"/>
        </w:numPr>
        <w:tabs>
          <w:tab w:val="left" w:pos="709"/>
          <w:tab w:val="left" w:pos="4111"/>
        </w:tabs>
        <w:spacing w:line="276" w:lineRule="auto"/>
        <w:ind w:firstLine="567"/>
        <w:jc w:val="both"/>
        <w:rPr>
          <w:rFonts w:eastAsia="Wingdings"/>
          <w:sz w:val="28"/>
          <w:szCs w:val="28"/>
          <w:vertAlign w:val="superscript"/>
          <w:lang w:val="uk-UA"/>
        </w:rPr>
      </w:pPr>
      <w:r w:rsidRPr="006F6E16">
        <w:rPr>
          <w:sz w:val="28"/>
          <w:szCs w:val="28"/>
          <w:lang w:val="uk-UA"/>
        </w:rPr>
        <w:lastRenderedPageBreak/>
        <w:t xml:space="preserve">моніторингове дослідження щодо формування </w:t>
      </w:r>
      <w:r>
        <w:rPr>
          <w:sz w:val="28"/>
          <w:szCs w:val="28"/>
          <w:lang w:val="uk-UA"/>
        </w:rPr>
        <w:t>повноцінної навички читання як універсального інструменту функціональної грамотності на уроках літературного читання</w:t>
      </w:r>
      <w:r w:rsidRPr="006F6E16">
        <w:rPr>
          <w:sz w:val="28"/>
          <w:szCs w:val="28"/>
          <w:lang w:val="uk-UA"/>
        </w:rPr>
        <w:t>»;</w:t>
      </w:r>
    </w:p>
    <w:p w:rsidR="005062FF" w:rsidRPr="006F6E16" w:rsidRDefault="005062FF" w:rsidP="00724091">
      <w:pPr>
        <w:numPr>
          <w:ilvl w:val="0"/>
          <w:numId w:val="29"/>
        </w:numPr>
        <w:tabs>
          <w:tab w:val="left" w:pos="709"/>
          <w:tab w:val="left" w:pos="4111"/>
        </w:tabs>
        <w:spacing w:line="276" w:lineRule="auto"/>
        <w:ind w:firstLine="567"/>
        <w:jc w:val="both"/>
        <w:rPr>
          <w:rFonts w:eastAsia="Wingdings"/>
          <w:sz w:val="28"/>
          <w:szCs w:val="28"/>
          <w:vertAlign w:val="superscript"/>
          <w:lang w:val="uk-UA"/>
        </w:rPr>
      </w:pPr>
      <w:r w:rsidRPr="006F6E16">
        <w:rPr>
          <w:rFonts w:eastAsia="Times New Roman"/>
          <w:sz w:val="28"/>
          <w:szCs w:val="28"/>
          <w:lang w:val="uk-UA"/>
        </w:rPr>
        <w:t>моніторингові дослідження рівня сформованості ключових компетентностей учнів у розрізі класів та ключових компетентностей (у кінці року).</w:t>
      </w:r>
    </w:p>
    <w:p w:rsidR="005062FF" w:rsidRPr="006F6E16" w:rsidRDefault="005062FF" w:rsidP="00792F07">
      <w:pPr>
        <w:tabs>
          <w:tab w:val="left" w:pos="4111"/>
        </w:tabs>
        <w:spacing w:line="276" w:lineRule="auto"/>
        <w:ind w:firstLine="766"/>
        <w:jc w:val="both"/>
        <w:rPr>
          <w:sz w:val="28"/>
          <w:szCs w:val="28"/>
          <w:lang w:val="uk-UA"/>
        </w:rPr>
      </w:pPr>
      <w:r w:rsidRPr="006F6E16">
        <w:rPr>
          <w:rFonts w:eastAsia="Times New Roman"/>
          <w:sz w:val="28"/>
          <w:szCs w:val="28"/>
          <w:lang w:val="uk-UA"/>
        </w:rPr>
        <w:t>Інструменти для здійснення моніторингу системи внутрішнього забезпечення якості освіти регламентовано окремими наказами по закладу освіти.</w:t>
      </w:r>
    </w:p>
    <w:p w:rsidR="005062FF" w:rsidRPr="002A6CB6" w:rsidRDefault="005062FF" w:rsidP="00792F07">
      <w:pPr>
        <w:tabs>
          <w:tab w:val="left" w:pos="4111"/>
        </w:tabs>
        <w:spacing w:line="276" w:lineRule="auto"/>
        <w:jc w:val="both"/>
        <w:rPr>
          <w:sz w:val="28"/>
          <w:szCs w:val="28"/>
          <w:lang w:val="uk-UA"/>
        </w:rPr>
      </w:pPr>
      <w:r w:rsidRPr="002A6CB6">
        <w:rPr>
          <w:rFonts w:eastAsia="Times New Roman"/>
          <w:b/>
          <w:bCs/>
          <w:i/>
          <w:iCs/>
          <w:sz w:val="28"/>
          <w:szCs w:val="28"/>
          <w:lang w:val="uk-UA"/>
        </w:rPr>
        <w:t>Завдання системи внутрішнього забезпечення якості освіти:</w:t>
      </w:r>
    </w:p>
    <w:p w:rsidR="005062FF" w:rsidRPr="002A6CB6" w:rsidRDefault="005062FF" w:rsidP="00724091">
      <w:pPr>
        <w:numPr>
          <w:ilvl w:val="0"/>
          <w:numId w:val="11"/>
        </w:numPr>
        <w:tabs>
          <w:tab w:val="left" w:pos="851"/>
          <w:tab w:val="left" w:pos="4111"/>
        </w:tabs>
        <w:spacing w:line="276" w:lineRule="auto"/>
        <w:ind w:firstLine="567"/>
        <w:jc w:val="both"/>
        <w:rPr>
          <w:rFonts w:eastAsia="Wingdings"/>
          <w:sz w:val="28"/>
          <w:szCs w:val="28"/>
          <w:vertAlign w:val="superscript"/>
          <w:lang w:val="uk-UA"/>
        </w:rPr>
      </w:pPr>
      <w:r w:rsidRPr="002A6CB6">
        <w:rPr>
          <w:rFonts w:eastAsia="Times New Roman"/>
          <w:sz w:val="28"/>
          <w:szCs w:val="28"/>
          <w:lang w:val="uk-UA"/>
        </w:rPr>
        <w:t>оновлення методичної бази освітньої діяльності;</w:t>
      </w:r>
    </w:p>
    <w:p w:rsidR="005062FF" w:rsidRPr="002A6CB6" w:rsidRDefault="005062FF" w:rsidP="00724091">
      <w:pPr>
        <w:numPr>
          <w:ilvl w:val="0"/>
          <w:numId w:val="11"/>
        </w:numPr>
        <w:tabs>
          <w:tab w:val="left" w:pos="851"/>
          <w:tab w:val="left" w:pos="4111"/>
        </w:tabs>
        <w:spacing w:line="276" w:lineRule="auto"/>
        <w:ind w:firstLine="567"/>
        <w:jc w:val="both"/>
        <w:rPr>
          <w:rFonts w:eastAsia="Wingdings"/>
          <w:sz w:val="28"/>
          <w:szCs w:val="28"/>
          <w:vertAlign w:val="superscript"/>
          <w:lang w:val="uk-UA"/>
        </w:rPr>
      </w:pPr>
      <w:r w:rsidRPr="002A6CB6">
        <w:rPr>
          <w:rFonts w:eastAsia="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062FF" w:rsidRPr="002A6CB6" w:rsidRDefault="005062FF" w:rsidP="00724091">
      <w:pPr>
        <w:numPr>
          <w:ilvl w:val="0"/>
          <w:numId w:val="11"/>
        </w:numPr>
        <w:tabs>
          <w:tab w:val="left" w:pos="851"/>
          <w:tab w:val="left" w:pos="4111"/>
        </w:tabs>
        <w:spacing w:line="276" w:lineRule="auto"/>
        <w:ind w:firstLine="567"/>
        <w:jc w:val="both"/>
        <w:rPr>
          <w:rFonts w:eastAsia="Wingdings"/>
          <w:sz w:val="28"/>
          <w:szCs w:val="28"/>
          <w:vertAlign w:val="superscript"/>
          <w:lang w:val="uk-UA"/>
        </w:rPr>
      </w:pPr>
      <w:r w:rsidRPr="002A6CB6">
        <w:rPr>
          <w:rFonts w:eastAsia="Times New Roman"/>
          <w:sz w:val="28"/>
          <w:szCs w:val="28"/>
          <w:lang w:val="uk-UA"/>
        </w:rPr>
        <w:t>моніторинг та оптимізація соціально-психологічного середовища закладу освіти;</w:t>
      </w:r>
    </w:p>
    <w:p w:rsidR="005062FF" w:rsidRPr="00287759" w:rsidRDefault="005062FF" w:rsidP="00287759">
      <w:pPr>
        <w:numPr>
          <w:ilvl w:val="0"/>
          <w:numId w:val="11"/>
        </w:numPr>
        <w:tabs>
          <w:tab w:val="left" w:pos="851"/>
          <w:tab w:val="left" w:pos="2360"/>
          <w:tab w:val="left" w:pos="3620"/>
          <w:tab w:val="left" w:pos="4111"/>
          <w:tab w:val="left" w:pos="4700"/>
          <w:tab w:val="left" w:pos="5160"/>
          <w:tab w:val="left" w:pos="6160"/>
          <w:tab w:val="left" w:pos="7480"/>
          <w:tab w:val="left" w:pos="8840"/>
        </w:tabs>
        <w:spacing w:line="276" w:lineRule="auto"/>
        <w:ind w:firstLine="567"/>
        <w:jc w:val="both"/>
        <w:rPr>
          <w:rFonts w:eastAsia="Wingdings"/>
          <w:sz w:val="28"/>
          <w:szCs w:val="28"/>
          <w:vertAlign w:val="superscript"/>
          <w:lang w:val="uk-UA"/>
        </w:rPr>
      </w:pPr>
      <w:r w:rsidRPr="00287759">
        <w:rPr>
          <w:rFonts w:eastAsia="Times New Roman"/>
          <w:sz w:val="28"/>
          <w:szCs w:val="28"/>
          <w:lang w:val="uk-UA"/>
        </w:rPr>
        <w:t>створення необхідних умов для підвищення фахового кваліфікаційного рівня педагогічних працівників.</w:t>
      </w:r>
    </w:p>
    <w:p w:rsidR="00287759" w:rsidRDefault="00287759" w:rsidP="00287759">
      <w:pPr>
        <w:tabs>
          <w:tab w:val="left" w:pos="851"/>
          <w:tab w:val="left" w:pos="2360"/>
          <w:tab w:val="left" w:pos="3620"/>
          <w:tab w:val="left" w:pos="4111"/>
          <w:tab w:val="left" w:pos="4700"/>
          <w:tab w:val="left" w:pos="5160"/>
          <w:tab w:val="left" w:pos="6160"/>
          <w:tab w:val="left" w:pos="7480"/>
          <w:tab w:val="left" w:pos="8840"/>
        </w:tabs>
        <w:spacing w:line="276" w:lineRule="auto"/>
        <w:jc w:val="both"/>
        <w:rPr>
          <w:rFonts w:eastAsia="Times New Roman"/>
          <w:sz w:val="28"/>
          <w:szCs w:val="28"/>
          <w:lang w:val="uk-UA"/>
        </w:rPr>
      </w:pPr>
    </w:p>
    <w:p w:rsidR="00287759" w:rsidRDefault="00287759" w:rsidP="00287759">
      <w:pPr>
        <w:tabs>
          <w:tab w:val="left" w:pos="851"/>
          <w:tab w:val="left" w:pos="2360"/>
          <w:tab w:val="left" w:pos="3620"/>
          <w:tab w:val="left" w:pos="4111"/>
          <w:tab w:val="left" w:pos="4700"/>
          <w:tab w:val="left" w:pos="5160"/>
          <w:tab w:val="left" w:pos="6160"/>
          <w:tab w:val="left" w:pos="7480"/>
          <w:tab w:val="left" w:pos="8840"/>
        </w:tabs>
        <w:spacing w:line="276" w:lineRule="auto"/>
        <w:jc w:val="both"/>
        <w:rPr>
          <w:rFonts w:eastAsia="Times New Roman"/>
          <w:sz w:val="28"/>
          <w:szCs w:val="28"/>
          <w:lang w:val="uk-UA"/>
        </w:rPr>
      </w:pPr>
    </w:p>
    <w:p w:rsidR="00287759" w:rsidRDefault="00287759" w:rsidP="00287759">
      <w:pPr>
        <w:tabs>
          <w:tab w:val="left" w:pos="851"/>
          <w:tab w:val="left" w:pos="2360"/>
          <w:tab w:val="left" w:pos="3620"/>
          <w:tab w:val="left" w:pos="4111"/>
          <w:tab w:val="left" w:pos="4700"/>
          <w:tab w:val="left" w:pos="5160"/>
          <w:tab w:val="left" w:pos="6160"/>
          <w:tab w:val="left" w:pos="7480"/>
          <w:tab w:val="left" w:pos="8840"/>
        </w:tabs>
        <w:spacing w:line="276" w:lineRule="auto"/>
        <w:jc w:val="both"/>
        <w:rPr>
          <w:rFonts w:eastAsia="Times New Roman"/>
          <w:sz w:val="28"/>
          <w:szCs w:val="28"/>
          <w:lang w:val="uk-UA"/>
        </w:rPr>
      </w:pPr>
    </w:p>
    <w:p w:rsidR="00287759" w:rsidRDefault="00287759" w:rsidP="00287759">
      <w:pPr>
        <w:tabs>
          <w:tab w:val="left" w:pos="5387"/>
        </w:tabs>
        <w:rPr>
          <w:rFonts w:ascii="TimesNewRomanPS-BoldMT" w:hAnsi="TimesNewRomanPS-BoldMT"/>
          <w:b/>
          <w:bCs/>
          <w:color w:val="000000"/>
          <w:sz w:val="28"/>
          <w:szCs w:val="28"/>
          <w:lang w:val="uk-UA"/>
        </w:rPr>
      </w:pPr>
    </w:p>
    <w:p w:rsidR="00287759" w:rsidRDefault="00287759" w:rsidP="00287759">
      <w:pPr>
        <w:tabs>
          <w:tab w:val="left" w:pos="5387"/>
        </w:tabs>
        <w:rPr>
          <w:rFonts w:ascii="TimesNewRomanPS-BoldMT" w:hAnsi="TimesNewRomanPS-BoldMT"/>
          <w:b/>
          <w:bCs/>
          <w:color w:val="000000"/>
          <w:sz w:val="28"/>
          <w:szCs w:val="28"/>
          <w:lang w:val="uk-UA"/>
        </w:rPr>
      </w:pPr>
    </w:p>
    <w:p w:rsidR="00287759" w:rsidRDefault="00287759" w:rsidP="00287759">
      <w:pPr>
        <w:tabs>
          <w:tab w:val="left" w:pos="5387"/>
        </w:tabs>
        <w:jc w:val="right"/>
        <w:rPr>
          <w:sz w:val="28"/>
          <w:szCs w:val="28"/>
          <w:lang w:val="uk-UA"/>
        </w:rPr>
      </w:pPr>
    </w:p>
    <w:p w:rsidR="00287759" w:rsidRPr="009A289E" w:rsidRDefault="00287759" w:rsidP="00287759">
      <w:pPr>
        <w:tabs>
          <w:tab w:val="left" w:pos="5387"/>
        </w:tabs>
        <w:jc w:val="center"/>
        <w:rPr>
          <w:sz w:val="28"/>
          <w:szCs w:val="28"/>
          <w:lang w:val="uk-UA"/>
        </w:rPr>
      </w:pPr>
    </w:p>
    <w:p w:rsidR="00423568" w:rsidRDefault="00423568" w:rsidP="00287759">
      <w:pPr>
        <w:tabs>
          <w:tab w:val="left" w:pos="5387"/>
        </w:tabs>
        <w:jc w:val="center"/>
        <w:rPr>
          <w:b/>
          <w:sz w:val="28"/>
          <w:szCs w:val="28"/>
          <w:lang w:val="uk-UA"/>
        </w:rPr>
      </w:pPr>
    </w:p>
    <w:p w:rsidR="00423568" w:rsidRDefault="00423568" w:rsidP="00287759">
      <w:pPr>
        <w:tabs>
          <w:tab w:val="left" w:pos="5387"/>
        </w:tabs>
        <w:jc w:val="center"/>
        <w:rPr>
          <w:b/>
          <w:sz w:val="28"/>
          <w:szCs w:val="28"/>
          <w:lang w:val="uk-UA"/>
        </w:rPr>
      </w:pPr>
    </w:p>
    <w:p w:rsidR="00423568" w:rsidRDefault="00423568" w:rsidP="00287759">
      <w:pPr>
        <w:tabs>
          <w:tab w:val="left" w:pos="5387"/>
        </w:tabs>
        <w:jc w:val="center"/>
        <w:rPr>
          <w:b/>
          <w:sz w:val="28"/>
          <w:szCs w:val="28"/>
          <w:lang w:val="uk-UA"/>
        </w:rPr>
      </w:pPr>
    </w:p>
    <w:p w:rsidR="00423568" w:rsidRDefault="00423568" w:rsidP="00287759">
      <w:pPr>
        <w:tabs>
          <w:tab w:val="left" w:pos="5387"/>
        </w:tabs>
        <w:jc w:val="center"/>
        <w:rPr>
          <w:b/>
          <w:sz w:val="28"/>
          <w:szCs w:val="28"/>
          <w:lang w:val="uk-UA"/>
        </w:rPr>
      </w:pPr>
    </w:p>
    <w:p w:rsidR="00423568" w:rsidRDefault="00423568" w:rsidP="00287759">
      <w:pPr>
        <w:tabs>
          <w:tab w:val="left" w:pos="5387"/>
        </w:tabs>
        <w:jc w:val="center"/>
        <w:rPr>
          <w:b/>
          <w:sz w:val="28"/>
          <w:szCs w:val="28"/>
          <w:lang w:val="uk-UA"/>
        </w:rPr>
      </w:pPr>
    </w:p>
    <w:p w:rsidR="00423568" w:rsidRDefault="00423568" w:rsidP="00287759">
      <w:pPr>
        <w:tabs>
          <w:tab w:val="left" w:pos="5387"/>
        </w:tabs>
        <w:jc w:val="center"/>
        <w:rPr>
          <w:b/>
          <w:sz w:val="28"/>
          <w:szCs w:val="28"/>
          <w:lang w:val="uk-UA"/>
        </w:rPr>
      </w:pPr>
    </w:p>
    <w:p w:rsidR="00423568" w:rsidRDefault="00423568" w:rsidP="00287759">
      <w:pPr>
        <w:tabs>
          <w:tab w:val="left" w:pos="5387"/>
        </w:tabs>
        <w:jc w:val="center"/>
        <w:rPr>
          <w:b/>
          <w:sz w:val="28"/>
          <w:szCs w:val="28"/>
          <w:lang w:val="uk-UA"/>
        </w:rPr>
      </w:pPr>
    </w:p>
    <w:p w:rsidR="00423568" w:rsidRDefault="00423568" w:rsidP="00287759">
      <w:pPr>
        <w:tabs>
          <w:tab w:val="left" w:pos="5387"/>
        </w:tabs>
        <w:jc w:val="center"/>
        <w:rPr>
          <w:b/>
          <w:sz w:val="28"/>
          <w:szCs w:val="28"/>
          <w:lang w:val="uk-UA"/>
        </w:rPr>
      </w:pPr>
    </w:p>
    <w:p w:rsidR="00423568" w:rsidRDefault="00423568" w:rsidP="00287759">
      <w:pPr>
        <w:tabs>
          <w:tab w:val="left" w:pos="5387"/>
        </w:tabs>
        <w:jc w:val="center"/>
        <w:rPr>
          <w:b/>
          <w:sz w:val="28"/>
          <w:szCs w:val="28"/>
          <w:lang w:val="uk-UA"/>
        </w:rPr>
      </w:pPr>
    </w:p>
    <w:p w:rsidR="00423568" w:rsidRDefault="00423568" w:rsidP="00287759">
      <w:pPr>
        <w:tabs>
          <w:tab w:val="left" w:pos="5387"/>
        </w:tabs>
        <w:jc w:val="center"/>
        <w:rPr>
          <w:b/>
          <w:sz w:val="28"/>
          <w:szCs w:val="28"/>
          <w:lang w:val="uk-UA"/>
        </w:rPr>
      </w:pPr>
    </w:p>
    <w:p w:rsidR="00423568" w:rsidRDefault="00423568" w:rsidP="00287759">
      <w:pPr>
        <w:tabs>
          <w:tab w:val="left" w:pos="5387"/>
        </w:tabs>
        <w:jc w:val="center"/>
        <w:rPr>
          <w:b/>
          <w:sz w:val="28"/>
          <w:szCs w:val="28"/>
          <w:lang w:val="uk-UA"/>
        </w:rPr>
      </w:pPr>
    </w:p>
    <w:p w:rsidR="00423568" w:rsidRDefault="00423568" w:rsidP="00287759">
      <w:pPr>
        <w:tabs>
          <w:tab w:val="left" w:pos="5387"/>
        </w:tabs>
        <w:jc w:val="center"/>
        <w:rPr>
          <w:b/>
          <w:sz w:val="28"/>
          <w:szCs w:val="28"/>
          <w:lang w:val="uk-UA"/>
        </w:rPr>
      </w:pPr>
    </w:p>
    <w:p w:rsidR="00423568" w:rsidRDefault="00423568" w:rsidP="00287759">
      <w:pPr>
        <w:tabs>
          <w:tab w:val="left" w:pos="5387"/>
        </w:tabs>
        <w:jc w:val="center"/>
        <w:rPr>
          <w:b/>
          <w:sz w:val="28"/>
          <w:szCs w:val="28"/>
          <w:lang w:val="uk-UA"/>
        </w:rPr>
      </w:pPr>
    </w:p>
    <w:p w:rsidR="00423568" w:rsidRDefault="00423568" w:rsidP="00287759">
      <w:pPr>
        <w:tabs>
          <w:tab w:val="left" w:pos="5387"/>
        </w:tabs>
        <w:jc w:val="center"/>
        <w:rPr>
          <w:b/>
          <w:sz w:val="28"/>
          <w:szCs w:val="28"/>
          <w:lang w:val="uk-UA"/>
        </w:rPr>
      </w:pPr>
    </w:p>
    <w:p w:rsidR="00423568" w:rsidRDefault="00423568" w:rsidP="00287759">
      <w:pPr>
        <w:tabs>
          <w:tab w:val="left" w:pos="5387"/>
        </w:tabs>
        <w:jc w:val="center"/>
        <w:rPr>
          <w:b/>
          <w:sz w:val="28"/>
          <w:szCs w:val="28"/>
          <w:lang w:val="uk-UA"/>
        </w:rPr>
      </w:pPr>
    </w:p>
    <w:p w:rsidR="00423568" w:rsidRDefault="00423568" w:rsidP="00287759">
      <w:pPr>
        <w:tabs>
          <w:tab w:val="left" w:pos="5387"/>
        </w:tabs>
        <w:jc w:val="center"/>
        <w:rPr>
          <w:b/>
          <w:sz w:val="28"/>
          <w:szCs w:val="28"/>
          <w:lang w:val="uk-UA"/>
        </w:rPr>
      </w:pPr>
    </w:p>
    <w:p w:rsidR="00423568" w:rsidRDefault="00423568" w:rsidP="00287759">
      <w:pPr>
        <w:tabs>
          <w:tab w:val="left" w:pos="5387"/>
        </w:tabs>
        <w:jc w:val="center"/>
        <w:rPr>
          <w:b/>
          <w:sz w:val="28"/>
          <w:szCs w:val="28"/>
          <w:lang w:val="uk-UA"/>
        </w:rPr>
      </w:pPr>
    </w:p>
    <w:p w:rsidR="00423568" w:rsidRDefault="00423568" w:rsidP="00287759">
      <w:pPr>
        <w:tabs>
          <w:tab w:val="left" w:pos="5387"/>
        </w:tabs>
        <w:jc w:val="center"/>
        <w:rPr>
          <w:b/>
          <w:sz w:val="28"/>
          <w:szCs w:val="28"/>
          <w:lang w:val="uk-UA"/>
        </w:rPr>
      </w:pPr>
    </w:p>
    <w:p w:rsidR="00423568" w:rsidRDefault="00423568" w:rsidP="00287759">
      <w:pPr>
        <w:tabs>
          <w:tab w:val="left" w:pos="5387"/>
        </w:tabs>
        <w:jc w:val="center"/>
        <w:rPr>
          <w:b/>
          <w:sz w:val="28"/>
          <w:szCs w:val="28"/>
          <w:lang w:val="uk-UA"/>
        </w:rPr>
      </w:pPr>
    </w:p>
    <w:p w:rsidR="00423568" w:rsidRDefault="00423568" w:rsidP="00287759">
      <w:pPr>
        <w:tabs>
          <w:tab w:val="left" w:pos="5387"/>
        </w:tabs>
        <w:jc w:val="center"/>
        <w:rPr>
          <w:b/>
          <w:sz w:val="28"/>
          <w:szCs w:val="28"/>
          <w:lang w:val="uk-UA"/>
        </w:rPr>
      </w:pPr>
    </w:p>
    <w:p w:rsidR="00423568" w:rsidRDefault="00423568" w:rsidP="00287759">
      <w:pPr>
        <w:tabs>
          <w:tab w:val="left" w:pos="5387"/>
        </w:tabs>
        <w:jc w:val="center"/>
        <w:rPr>
          <w:b/>
          <w:sz w:val="28"/>
          <w:szCs w:val="28"/>
          <w:lang w:val="uk-UA"/>
        </w:rPr>
      </w:pPr>
    </w:p>
    <w:p w:rsidR="00423568" w:rsidRDefault="00423568" w:rsidP="00287759">
      <w:pPr>
        <w:tabs>
          <w:tab w:val="left" w:pos="5387"/>
        </w:tabs>
        <w:jc w:val="center"/>
        <w:rPr>
          <w:b/>
          <w:sz w:val="28"/>
          <w:szCs w:val="28"/>
          <w:lang w:val="uk-UA"/>
        </w:rPr>
      </w:pPr>
    </w:p>
    <w:p w:rsidR="00423568" w:rsidRDefault="00423568" w:rsidP="00287759">
      <w:pPr>
        <w:tabs>
          <w:tab w:val="left" w:pos="5387"/>
        </w:tabs>
        <w:jc w:val="center"/>
        <w:rPr>
          <w:b/>
          <w:sz w:val="28"/>
          <w:szCs w:val="28"/>
          <w:lang w:val="uk-UA"/>
        </w:rPr>
      </w:pPr>
    </w:p>
    <w:p w:rsidR="00423568" w:rsidRDefault="00423568" w:rsidP="00287759">
      <w:pPr>
        <w:tabs>
          <w:tab w:val="left" w:pos="5387"/>
        </w:tabs>
        <w:jc w:val="center"/>
        <w:rPr>
          <w:b/>
          <w:sz w:val="28"/>
          <w:szCs w:val="28"/>
          <w:lang w:val="uk-UA"/>
        </w:rPr>
      </w:pPr>
    </w:p>
    <w:p w:rsidR="00423568" w:rsidRDefault="00423568" w:rsidP="00287759">
      <w:pPr>
        <w:tabs>
          <w:tab w:val="left" w:pos="5387"/>
        </w:tabs>
        <w:jc w:val="center"/>
        <w:rPr>
          <w:b/>
          <w:sz w:val="28"/>
          <w:szCs w:val="28"/>
          <w:lang w:val="uk-UA"/>
        </w:rPr>
      </w:pPr>
    </w:p>
    <w:p w:rsidR="00287759" w:rsidRPr="009A289E" w:rsidRDefault="00287759" w:rsidP="00287759">
      <w:pPr>
        <w:tabs>
          <w:tab w:val="left" w:pos="5387"/>
        </w:tabs>
        <w:jc w:val="center"/>
        <w:rPr>
          <w:b/>
          <w:sz w:val="28"/>
          <w:szCs w:val="28"/>
          <w:lang w:val="uk-UA"/>
        </w:rPr>
      </w:pPr>
      <w:r w:rsidRPr="00834E53">
        <w:rPr>
          <w:b/>
          <w:sz w:val="28"/>
          <w:szCs w:val="28"/>
          <w:lang w:val="uk-UA"/>
        </w:rPr>
        <w:t>П</w:t>
      </w:r>
      <w:r w:rsidR="009A289E">
        <w:rPr>
          <w:b/>
          <w:sz w:val="28"/>
          <w:szCs w:val="28"/>
          <w:lang w:val="uk-UA"/>
        </w:rPr>
        <w:t>е</w:t>
      </w:r>
      <w:r w:rsidRPr="00834E53">
        <w:rPr>
          <w:b/>
          <w:sz w:val="28"/>
          <w:szCs w:val="28"/>
          <w:lang w:val="uk-UA"/>
        </w:rPr>
        <w:t xml:space="preserve">релік </w:t>
      </w:r>
    </w:p>
    <w:p w:rsidR="00287759" w:rsidRDefault="00287759" w:rsidP="00287759">
      <w:pPr>
        <w:tabs>
          <w:tab w:val="left" w:pos="5387"/>
        </w:tabs>
        <w:jc w:val="center"/>
        <w:rPr>
          <w:b/>
          <w:sz w:val="28"/>
          <w:szCs w:val="28"/>
          <w:lang w:val="uk-UA"/>
        </w:rPr>
      </w:pPr>
      <w:r w:rsidRPr="00834E53">
        <w:rPr>
          <w:b/>
          <w:sz w:val="28"/>
          <w:szCs w:val="28"/>
          <w:lang w:val="uk-UA"/>
        </w:rPr>
        <w:t>комплектів навчальних програм для здобувачів базової середньої освіти спеціальних закладів загальної середньої освіти для дітей з особливими освітніми потребами</w:t>
      </w:r>
    </w:p>
    <w:p w:rsidR="009A289E" w:rsidRDefault="009A289E" w:rsidP="00287759">
      <w:pPr>
        <w:tabs>
          <w:tab w:val="left" w:pos="5387"/>
        </w:tabs>
        <w:jc w:val="center"/>
        <w:rPr>
          <w:b/>
          <w:sz w:val="28"/>
          <w:szCs w:val="28"/>
          <w:lang w:val="uk-UA"/>
        </w:rPr>
      </w:pPr>
    </w:p>
    <w:tbl>
      <w:tblPr>
        <w:tblStyle w:val="a3"/>
        <w:tblW w:w="0" w:type="auto"/>
        <w:tblLook w:val="04A0"/>
      </w:tblPr>
      <w:tblGrid>
        <w:gridCol w:w="817"/>
        <w:gridCol w:w="8754"/>
      </w:tblGrid>
      <w:tr w:rsidR="009A289E" w:rsidRPr="00A617AC" w:rsidTr="00F124E2">
        <w:tc>
          <w:tcPr>
            <w:tcW w:w="817" w:type="dxa"/>
          </w:tcPr>
          <w:p w:rsidR="009A289E" w:rsidRPr="00A617AC" w:rsidRDefault="009A289E" w:rsidP="00F124E2">
            <w:pPr>
              <w:jc w:val="center"/>
              <w:rPr>
                <w:sz w:val="28"/>
                <w:szCs w:val="28"/>
                <w:lang w:val="uk-UA"/>
              </w:rPr>
            </w:pPr>
            <w:r w:rsidRPr="00A617AC">
              <w:rPr>
                <w:sz w:val="28"/>
                <w:szCs w:val="28"/>
                <w:lang w:val="uk-UA"/>
              </w:rPr>
              <w:t>№</w:t>
            </w:r>
          </w:p>
          <w:p w:rsidR="009A289E" w:rsidRPr="00A617AC" w:rsidRDefault="009A289E" w:rsidP="00F124E2">
            <w:pPr>
              <w:jc w:val="center"/>
              <w:rPr>
                <w:sz w:val="28"/>
                <w:szCs w:val="28"/>
                <w:lang w:val="uk-UA"/>
              </w:rPr>
            </w:pPr>
            <w:r w:rsidRPr="00A617AC">
              <w:rPr>
                <w:sz w:val="28"/>
                <w:szCs w:val="28"/>
                <w:lang w:val="uk-UA"/>
              </w:rPr>
              <w:t>з/п</w:t>
            </w:r>
          </w:p>
        </w:tc>
        <w:tc>
          <w:tcPr>
            <w:tcW w:w="8754" w:type="dxa"/>
          </w:tcPr>
          <w:p w:rsidR="009A289E" w:rsidRPr="00A617AC" w:rsidRDefault="009A289E" w:rsidP="00F124E2">
            <w:pPr>
              <w:jc w:val="center"/>
              <w:rPr>
                <w:sz w:val="28"/>
                <w:szCs w:val="28"/>
                <w:lang w:val="uk-UA"/>
              </w:rPr>
            </w:pPr>
            <w:r w:rsidRPr="00A617AC">
              <w:rPr>
                <w:sz w:val="28"/>
                <w:szCs w:val="28"/>
                <w:lang w:val="uk-UA"/>
              </w:rPr>
              <w:t>Назва комплекту навчальних програм</w:t>
            </w:r>
          </w:p>
        </w:tc>
      </w:tr>
      <w:tr w:rsidR="009A289E" w:rsidRPr="003502B2" w:rsidTr="00F124E2">
        <w:tc>
          <w:tcPr>
            <w:tcW w:w="817" w:type="dxa"/>
          </w:tcPr>
          <w:p w:rsidR="009A289E" w:rsidRPr="00A617AC" w:rsidRDefault="009A289E" w:rsidP="00F124E2">
            <w:pPr>
              <w:jc w:val="center"/>
              <w:rPr>
                <w:sz w:val="28"/>
                <w:szCs w:val="28"/>
                <w:lang w:val="uk-UA"/>
              </w:rPr>
            </w:pPr>
            <w:r w:rsidRPr="00A617AC">
              <w:rPr>
                <w:sz w:val="28"/>
                <w:szCs w:val="28"/>
                <w:lang w:val="uk-UA"/>
              </w:rPr>
              <w:t>1.</w:t>
            </w:r>
          </w:p>
        </w:tc>
        <w:tc>
          <w:tcPr>
            <w:tcW w:w="8754" w:type="dxa"/>
          </w:tcPr>
          <w:p w:rsidR="009A289E" w:rsidRPr="00A617AC" w:rsidRDefault="009A289E" w:rsidP="00F124E2">
            <w:pPr>
              <w:jc w:val="both"/>
              <w:rPr>
                <w:sz w:val="28"/>
                <w:szCs w:val="28"/>
                <w:lang w:val="uk-UA"/>
              </w:rPr>
            </w:pPr>
            <w:r>
              <w:rPr>
                <w:sz w:val="28"/>
                <w:szCs w:val="28"/>
                <w:lang w:val="uk-UA"/>
              </w:rPr>
              <w:t>Типова освітня програма розроблена під керівництвом О.Я. Савченко 1-4 класи (українська мова, літературне читання, інформатика, трудове навчання, фізична культура, математика, музичне мистецтво, я досліджую світ, образотворче мистецтво, іноземна мова)</w:t>
            </w:r>
          </w:p>
        </w:tc>
      </w:tr>
      <w:tr w:rsidR="009A289E" w:rsidRPr="003502B2" w:rsidTr="00F124E2">
        <w:tc>
          <w:tcPr>
            <w:tcW w:w="817" w:type="dxa"/>
          </w:tcPr>
          <w:p w:rsidR="009A289E" w:rsidRPr="00A617AC" w:rsidRDefault="009A289E" w:rsidP="00F124E2">
            <w:pPr>
              <w:jc w:val="center"/>
              <w:rPr>
                <w:sz w:val="28"/>
                <w:szCs w:val="28"/>
                <w:lang w:val="uk-UA"/>
              </w:rPr>
            </w:pPr>
            <w:r>
              <w:rPr>
                <w:sz w:val="28"/>
                <w:szCs w:val="28"/>
                <w:lang w:val="uk-UA"/>
              </w:rPr>
              <w:t>2.</w:t>
            </w:r>
          </w:p>
        </w:tc>
        <w:tc>
          <w:tcPr>
            <w:tcW w:w="8754" w:type="dxa"/>
          </w:tcPr>
          <w:p w:rsidR="009A289E" w:rsidRDefault="009A289E" w:rsidP="00F124E2">
            <w:pPr>
              <w:jc w:val="both"/>
              <w:rPr>
                <w:sz w:val="28"/>
                <w:szCs w:val="28"/>
                <w:lang w:val="uk-UA"/>
              </w:rPr>
            </w:pPr>
            <w:r w:rsidRPr="00EC664D">
              <w:rPr>
                <w:sz w:val="28"/>
                <w:szCs w:val="28"/>
                <w:lang w:val="uk-UA"/>
              </w:rPr>
              <w:t>комплект навчальних програм для дітей з порушенням зору (для сліпих дітей та дітей зі зниженим зором) для 5-10</w:t>
            </w:r>
            <w:r>
              <w:rPr>
                <w:sz w:val="28"/>
                <w:szCs w:val="28"/>
                <w:lang w:val="uk-UA"/>
              </w:rPr>
              <w:t>-</w:t>
            </w:r>
            <w:r w:rsidRPr="00EC664D">
              <w:rPr>
                <w:sz w:val="28"/>
                <w:szCs w:val="28"/>
                <w:lang w:val="uk-UA"/>
              </w:rPr>
              <w:t>х класів (українська мова, українська література, зарубіжна література,іноземна мова, історія України, всесвітня історія,основи правознавства, алгебра, геометрія, математика, природознавство, біологія, географія, фізика, хімія,музичне мистецтво,образотворче мистецтво, мистецтво, трудове навчання, інформатика, основи здоров’я, фізична культура</w:t>
            </w:r>
          </w:p>
        </w:tc>
      </w:tr>
    </w:tbl>
    <w:p w:rsidR="009A289E" w:rsidRDefault="009A289E" w:rsidP="00287759">
      <w:pPr>
        <w:tabs>
          <w:tab w:val="left" w:pos="5387"/>
        </w:tabs>
        <w:jc w:val="center"/>
        <w:rPr>
          <w:b/>
          <w:sz w:val="28"/>
          <w:szCs w:val="28"/>
          <w:lang w:val="uk-UA"/>
        </w:rPr>
      </w:pPr>
    </w:p>
    <w:p w:rsidR="00DE4986" w:rsidRDefault="00DE4986" w:rsidP="007E48AC">
      <w:pPr>
        <w:tabs>
          <w:tab w:val="left" w:pos="5387"/>
        </w:tabs>
        <w:jc w:val="center"/>
        <w:rPr>
          <w:b/>
          <w:sz w:val="28"/>
          <w:szCs w:val="28"/>
          <w:lang w:val="uk-UA"/>
        </w:rPr>
      </w:pPr>
    </w:p>
    <w:p w:rsidR="00DE4986" w:rsidRDefault="00DE4986" w:rsidP="007E48AC">
      <w:pPr>
        <w:tabs>
          <w:tab w:val="left" w:pos="5387"/>
        </w:tabs>
        <w:jc w:val="center"/>
        <w:rPr>
          <w:b/>
          <w:sz w:val="28"/>
          <w:szCs w:val="28"/>
          <w:lang w:val="uk-UA"/>
        </w:rPr>
      </w:pPr>
    </w:p>
    <w:p w:rsidR="00DE4986" w:rsidRDefault="00DE4986" w:rsidP="007E48AC">
      <w:pPr>
        <w:tabs>
          <w:tab w:val="left" w:pos="5387"/>
        </w:tabs>
        <w:jc w:val="center"/>
        <w:rPr>
          <w:b/>
          <w:sz w:val="28"/>
          <w:szCs w:val="28"/>
          <w:lang w:val="uk-UA"/>
        </w:rPr>
      </w:pPr>
    </w:p>
    <w:p w:rsidR="00DE4986" w:rsidRDefault="00DE4986" w:rsidP="007E48AC">
      <w:pPr>
        <w:tabs>
          <w:tab w:val="left" w:pos="5387"/>
        </w:tabs>
        <w:jc w:val="center"/>
        <w:rPr>
          <w:b/>
          <w:sz w:val="28"/>
          <w:szCs w:val="28"/>
          <w:lang w:val="uk-UA"/>
        </w:rPr>
      </w:pPr>
    </w:p>
    <w:p w:rsidR="00DE4986" w:rsidRDefault="00DE4986" w:rsidP="007E48AC">
      <w:pPr>
        <w:tabs>
          <w:tab w:val="left" w:pos="5387"/>
        </w:tabs>
        <w:jc w:val="center"/>
        <w:rPr>
          <w:b/>
          <w:sz w:val="28"/>
          <w:szCs w:val="28"/>
          <w:lang w:val="uk-UA"/>
        </w:rPr>
      </w:pPr>
    </w:p>
    <w:p w:rsidR="00DE4986" w:rsidRDefault="00DE4986" w:rsidP="007E48AC">
      <w:pPr>
        <w:tabs>
          <w:tab w:val="left" w:pos="5387"/>
        </w:tabs>
        <w:jc w:val="center"/>
        <w:rPr>
          <w:b/>
          <w:sz w:val="28"/>
          <w:szCs w:val="28"/>
          <w:lang w:val="uk-UA"/>
        </w:rPr>
      </w:pPr>
    </w:p>
    <w:p w:rsidR="00DE4986" w:rsidRDefault="00DE4986" w:rsidP="007E48AC">
      <w:pPr>
        <w:tabs>
          <w:tab w:val="left" w:pos="5387"/>
        </w:tabs>
        <w:jc w:val="center"/>
        <w:rPr>
          <w:b/>
          <w:sz w:val="28"/>
          <w:szCs w:val="28"/>
          <w:lang w:val="uk-UA"/>
        </w:rPr>
      </w:pPr>
    </w:p>
    <w:p w:rsidR="00DE4986" w:rsidRDefault="00DE4986" w:rsidP="007E48AC">
      <w:pPr>
        <w:tabs>
          <w:tab w:val="left" w:pos="5387"/>
        </w:tabs>
        <w:jc w:val="center"/>
        <w:rPr>
          <w:b/>
          <w:sz w:val="28"/>
          <w:szCs w:val="28"/>
          <w:lang w:val="uk-UA"/>
        </w:rPr>
      </w:pPr>
    </w:p>
    <w:p w:rsidR="00DE4986" w:rsidRDefault="00DE4986" w:rsidP="007E48AC">
      <w:pPr>
        <w:tabs>
          <w:tab w:val="left" w:pos="5387"/>
        </w:tabs>
        <w:jc w:val="center"/>
        <w:rPr>
          <w:b/>
          <w:sz w:val="28"/>
          <w:szCs w:val="28"/>
          <w:lang w:val="uk-UA"/>
        </w:rPr>
      </w:pPr>
    </w:p>
    <w:p w:rsidR="00DE4986" w:rsidRDefault="00DE4986" w:rsidP="007E48AC">
      <w:pPr>
        <w:tabs>
          <w:tab w:val="left" w:pos="5387"/>
        </w:tabs>
        <w:jc w:val="center"/>
        <w:rPr>
          <w:b/>
          <w:sz w:val="28"/>
          <w:szCs w:val="28"/>
          <w:lang w:val="uk-UA"/>
        </w:rPr>
      </w:pPr>
    </w:p>
    <w:p w:rsidR="00DE4986" w:rsidRDefault="00DE4986" w:rsidP="007E48AC">
      <w:pPr>
        <w:tabs>
          <w:tab w:val="left" w:pos="5387"/>
        </w:tabs>
        <w:jc w:val="center"/>
        <w:rPr>
          <w:b/>
          <w:sz w:val="28"/>
          <w:szCs w:val="28"/>
          <w:lang w:val="uk-UA"/>
        </w:rPr>
      </w:pPr>
    </w:p>
    <w:p w:rsidR="00DE4986" w:rsidRDefault="00DE4986" w:rsidP="007E48AC">
      <w:pPr>
        <w:tabs>
          <w:tab w:val="left" w:pos="5387"/>
        </w:tabs>
        <w:jc w:val="center"/>
        <w:rPr>
          <w:b/>
          <w:sz w:val="28"/>
          <w:szCs w:val="28"/>
          <w:lang w:val="uk-UA"/>
        </w:rPr>
      </w:pPr>
    </w:p>
    <w:p w:rsidR="00DE4986" w:rsidRDefault="00DE4986" w:rsidP="007E48AC">
      <w:pPr>
        <w:tabs>
          <w:tab w:val="left" w:pos="5387"/>
        </w:tabs>
        <w:jc w:val="center"/>
        <w:rPr>
          <w:b/>
          <w:sz w:val="28"/>
          <w:szCs w:val="28"/>
          <w:lang w:val="uk-UA"/>
        </w:rPr>
      </w:pPr>
    </w:p>
    <w:p w:rsidR="00DE4986" w:rsidRDefault="00DE4986" w:rsidP="007E48AC">
      <w:pPr>
        <w:tabs>
          <w:tab w:val="left" w:pos="5387"/>
        </w:tabs>
        <w:jc w:val="center"/>
        <w:rPr>
          <w:b/>
          <w:sz w:val="28"/>
          <w:szCs w:val="28"/>
          <w:lang w:val="uk-UA"/>
        </w:rPr>
      </w:pPr>
    </w:p>
    <w:p w:rsidR="00DE4986" w:rsidRDefault="00DE4986" w:rsidP="007E48AC">
      <w:pPr>
        <w:tabs>
          <w:tab w:val="left" w:pos="5387"/>
        </w:tabs>
        <w:jc w:val="center"/>
        <w:rPr>
          <w:b/>
          <w:sz w:val="28"/>
          <w:szCs w:val="28"/>
          <w:lang w:val="uk-UA"/>
        </w:rPr>
      </w:pPr>
    </w:p>
    <w:p w:rsidR="00DE4986" w:rsidRDefault="00DE4986" w:rsidP="007E48AC">
      <w:pPr>
        <w:tabs>
          <w:tab w:val="left" w:pos="5387"/>
        </w:tabs>
        <w:jc w:val="center"/>
        <w:rPr>
          <w:b/>
          <w:sz w:val="28"/>
          <w:szCs w:val="28"/>
          <w:lang w:val="uk-UA"/>
        </w:rPr>
      </w:pPr>
    </w:p>
    <w:p w:rsidR="00DE4986" w:rsidRDefault="00DE4986" w:rsidP="007E48AC">
      <w:pPr>
        <w:tabs>
          <w:tab w:val="left" w:pos="5387"/>
        </w:tabs>
        <w:jc w:val="center"/>
        <w:rPr>
          <w:b/>
          <w:sz w:val="28"/>
          <w:szCs w:val="28"/>
          <w:lang w:val="uk-UA"/>
        </w:rPr>
      </w:pPr>
    </w:p>
    <w:p w:rsidR="00DE4986" w:rsidRDefault="00DE4986" w:rsidP="007E48AC">
      <w:pPr>
        <w:tabs>
          <w:tab w:val="left" w:pos="5387"/>
        </w:tabs>
        <w:jc w:val="center"/>
        <w:rPr>
          <w:b/>
          <w:sz w:val="28"/>
          <w:szCs w:val="28"/>
          <w:lang w:val="uk-UA"/>
        </w:rPr>
      </w:pPr>
    </w:p>
    <w:p w:rsidR="00DE4986" w:rsidRDefault="00DE4986" w:rsidP="007E48AC">
      <w:pPr>
        <w:tabs>
          <w:tab w:val="left" w:pos="5387"/>
        </w:tabs>
        <w:jc w:val="center"/>
        <w:rPr>
          <w:b/>
          <w:sz w:val="28"/>
          <w:szCs w:val="28"/>
          <w:lang w:val="uk-UA"/>
        </w:rPr>
      </w:pPr>
    </w:p>
    <w:p w:rsidR="00DE4986" w:rsidRDefault="00DE4986" w:rsidP="007E48AC">
      <w:pPr>
        <w:tabs>
          <w:tab w:val="left" w:pos="5387"/>
        </w:tabs>
        <w:jc w:val="center"/>
        <w:rPr>
          <w:b/>
          <w:sz w:val="28"/>
          <w:szCs w:val="28"/>
          <w:lang w:val="uk-UA"/>
        </w:rPr>
      </w:pPr>
    </w:p>
    <w:p w:rsidR="00DE4986" w:rsidRDefault="00DE4986" w:rsidP="007E48AC">
      <w:pPr>
        <w:tabs>
          <w:tab w:val="left" w:pos="5387"/>
        </w:tabs>
        <w:jc w:val="center"/>
        <w:rPr>
          <w:b/>
          <w:sz w:val="28"/>
          <w:szCs w:val="28"/>
          <w:lang w:val="uk-UA"/>
        </w:rPr>
      </w:pPr>
    </w:p>
    <w:p w:rsidR="00DE4986" w:rsidRDefault="00DE4986" w:rsidP="007E48AC">
      <w:pPr>
        <w:tabs>
          <w:tab w:val="left" w:pos="5387"/>
        </w:tabs>
        <w:jc w:val="center"/>
        <w:rPr>
          <w:b/>
          <w:sz w:val="28"/>
          <w:szCs w:val="28"/>
          <w:lang w:val="uk-UA"/>
        </w:rPr>
      </w:pPr>
    </w:p>
    <w:p w:rsidR="00DE4986" w:rsidRDefault="00DE4986" w:rsidP="007E48AC">
      <w:pPr>
        <w:tabs>
          <w:tab w:val="left" w:pos="5387"/>
        </w:tabs>
        <w:jc w:val="center"/>
        <w:rPr>
          <w:b/>
          <w:sz w:val="28"/>
          <w:szCs w:val="28"/>
          <w:lang w:val="uk-UA"/>
        </w:rPr>
      </w:pPr>
    </w:p>
    <w:p w:rsidR="00DE4986" w:rsidRDefault="00DE4986" w:rsidP="007E48AC">
      <w:pPr>
        <w:tabs>
          <w:tab w:val="left" w:pos="5387"/>
        </w:tabs>
        <w:jc w:val="center"/>
        <w:rPr>
          <w:b/>
          <w:sz w:val="28"/>
          <w:szCs w:val="28"/>
          <w:lang w:val="uk-UA"/>
        </w:rPr>
      </w:pPr>
    </w:p>
    <w:p w:rsidR="00DE4986" w:rsidRDefault="00DE4986" w:rsidP="007E48AC">
      <w:pPr>
        <w:tabs>
          <w:tab w:val="left" w:pos="5387"/>
        </w:tabs>
        <w:jc w:val="center"/>
        <w:rPr>
          <w:b/>
          <w:sz w:val="28"/>
          <w:szCs w:val="28"/>
          <w:lang w:val="uk-UA"/>
        </w:rPr>
      </w:pPr>
    </w:p>
    <w:p w:rsidR="00DE4986" w:rsidRDefault="00DE4986" w:rsidP="007E48AC">
      <w:pPr>
        <w:tabs>
          <w:tab w:val="left" w:pos="5387"/>
        </w:tabs>
        <w:jc w:val="center"/>
        <w:rPr>
          <w:b/>
          <w:sz w:val="28"/>
          <w:szCs w:val="28"/>
          <w:lang w:val="uk-UA"/>
        </w:rPr>
      </w:pPr>
    </w:p>
    <w:p w:rsidR="007E48AC" w:rsidRPr="009A289E" w:rsidRDefault="007E48AC" w:rsidP="007E48AC">
      <w:pPr>
        <w:tabs>
          <w:tab w:val="left" w:pos="5387"/>
        </w:tabs>
        <w:jc w:val="center"/>
        <w:rPr>
          <w:b/>
          <w:sz w:val="28"/>
          <w:szCs w:val="28"/>
          <w:lang w:val="uk-UA"/>
        </w:rPr>
      </w:pPr>
      <w:r w:rsidRPr="00834E53">
        <w:rPr>
          <w:b/>
          <w:sz w:val="28"/>
          <w:szCs w:val="28"/>
          <w:lang w:val="uk-UA"/>
        </w:rPr>
        <w:t>П</w:t>
      </w:r>
      <w:r>
        <w:rPr>
          <w:b/>
          <w:sz w:val="28"/>
          <w:szCs w:val="28"/>
          <w:lang w:val="uk-UA"/>
        </w:rPr>
        <w:t>е</w:t>
      </w:r>
      <w:r w:rsidRPr="00834E53">
        <w:rPr>
          <w:b/>
          <w:sz w:val="28"/>
          <w:szCs w:val="28"/>
          <w:lang w:val="uk-UA"/>
        </w:rPr>
        <w:t xml:space="preserve">релік </w:t>
      </w:r>
    </w:p>
    <w:p w:rsidR="007E48AC" w:rsidRDefault="007E48AC" w:rsidP="007E48AC">
      <w:pPr>
        <w:tabs>
          <w:tab w:val="left" w:pos="5387"/>
        </w:tabs>
        <w:jc w:val="center"/>
        <w:rPr>
          <w:b/>
          <w:sz w:val="28"/>
          <w:szCs w:val="28"/>
          <w:lang w:val="uk-UA"/>
        </w:rPr>
      </w:pPr>
      <w:r w:rsidRPr="00834E53">
        <w:rPr>
          <w:b/>
          <w:sz w:val="28"/>
          <w:szCs w:val="28"/>
          <w:lang w:val="uk-UA"/>
        </w:rPr>
        <w:t>комплектів навчальних програм для здобувачів базової середньої освіти спеціальних закладів загальної середньої освіти для дітей з особливими освітніми потребами</w:t>
      </w:r>
    </w:p>
    <w:p w:rsidR="00F124E2" w:rsidRDefault="00F124E2" w:rsidP="00F124E2">
      <w:pPr>
        <w:jc w:val="center"/>
        <w:rPr>
          <w:b/>
          <w:sz w:val="28"/>
          <w:szCs w:val="28"/>
          <w:lang w:val="uk-UA"/>
        </w:rPr>
      </w:pPr>
    </w:p>
    <w:tbl>
      <w:tblPr>
        <w:tblStyle w:val="a3"/>
        <w:tblW w:w="0" w:type="auto"/>
        <w:tblLayout w:type="fixed"/>
        <w:tblLook w:val="04A0"/>
      </w:tblPr>
      <w:tblGrid>
        <w:gridCol w:w="810"/>
        <w:gridCol w:w="1245"/>
        <w:gridCol w:w="2873"/>
        <w:gridCol w:w="5069"/>
      </w:tblGrid>
      <w:tr w:rsidR="007E48AC" w:rsidTr="007E48AC">
        <w:tc>
          <w:tcPr>
            <w:tcW w:w="810" w:type="dxa"/>
          </w:tcPr>
          <w:p w:rsidR="007E48AC" w:rsidRDefault="007E48AC" w:rsidP="00F124E2">
            <w:pPr>
              <w:jc w:val="center"/>
              <w:rPr>
                <w:sz w:val="28"/>
                <w:szCs w:val="28"/>
                <w:lang w:val="uk-UA"/>
              </w:rPr>
            </w:pPr>
            <w:r>
              <w:rPr>
                <w:sz w:val="28"/>
                <w:szCs w:val="28"/>
                <w:lang w:val="uk-UA"/>
              </w:rPr>
              <w:t xml:space="preserve">№ </w:t>
            </w:r>
          </w:p>
          <w:p w:rsidR="007E48AC" w:rsidRDefault="007E48AC" w:rsidP="00F124E2">
            <w:pPr>
              <w:jc w:val="center"/>
              <w:rPr>
                <w:sz w:val="28"/>
                <w:szCs w:val="28"/>
                <w:lang w:val="uk-UA"/>
              </w:rPr>
            </w:pPr>
            <w:r>
              <w:rPr>
                <w:sz w:val="28"/>
                <w:szCs w:val="28"/>
                <w:lang w:val="uk-UA"/>
              </w:rPr>
              <w:t>з/п</w:t>
            </w:r>
          </w:p>
        </w:tc>
        <w:tc>
          <w:tcPr>
            <w:tcW w:w="1245" w:type="dxa"/>
          </w:tcPr>
          <w:p w:rsidR="007E48AC" w:rsidRDefault="007E48AC" w:rsidP="007E48AC">
            <w:pPr>
              <w:rPr>
                <w:sz w:val="28"/>
                <w:szCs w:val="28"/>
                <w:lang w:val="uk-UA"/>
              </w:rPr>
            </w:pPr>
            <w:r>
              <w:rPr>
                <w:sz w:val="28"/>
                <w:szCs w:val="28"/>
                <w:lang w:val="uk-UA"/>
              </w:rPr>
              <w:t>Клас</w:t>
            </w:r>
          </w:p>
        </w:tc>
        <w:tc>
          <w:tcPr>
            <w:tcW w:w="2873" w:type="dxa"/>
          </w:tcPr>
          <w:p w:rsidR="007E48AC" w:rsidRDefault="007E48AC" w:rsidP="007E48AC">
            <w:pPr>
              <w:jc w:val="center"/>
              <w:rPr>
                <w:sz w:val="28"/>
                <w:szCs w:val="28"/>
                <w:lang w:val="uk-UA"/>
              </w:rPr>
            </w:pPr>
            <w:r>
              <w:rPr>
                <w:sz w:val="28"/>
                <w:szCs w:val="28"/>
                <w:lang w:val="uk-UA"/>
              </w:rPr>
              <w:t>Назва  програми</w:t>
            </w:r>
          </w:p>
        </w:tc>
        <w:tc>
          <w:tcPr>
            <w:tcW w:w="5069" w:type="dxa"/>
          </w:tcPr>
          <w:p w:rsidR="007E48AC" w:rsidRDefault="007E48AC" w:rsidP="00F124E2">
            <w:pPr>
              <w:jc w:val="center"/>
              <w:rPr>
                <w:sz w:val="28"/>
                <w:szCs w:val="28"/>
                <w:lang w:val="uk-UA"/>
              </w:rPr>
            </w:pPr>
            <w:r>
              <w:rPr>
                <w:sz w:val="28"/>
                <w:szCs w:val="28"/>
                <w:lang w:val="uk-UA"/>
              </w:rPr>
              <w:t>Ким затверджено</w:t>
            </w:r>
          </w:p>
        </w:tc>
      </w:tr>
      <w:tr w:rsidR="007E48AC" w:rsidTr="007E48AC">
        <w:tc>
          <w:tcPr>
            <w:tcW w:w="810" w:type="dxa"/>
          </w:tcPr>
          <w:p w:rsidR="007E48AC" w:rsidRDefault="007E48AC" w:rsidP="00F124E2">
            <w:pPr>
              <w:jc w:val="center"/>
              <w:rPr>
                <w:sz w:val="28"/>
                <w:szCs w:val="28"/>
                <w:lang w:val="uk-UA"/>
              </w:rPr>
            </w:pPr>
            <w:r>
              <w:rPr>
                <w:sz w:val="28"/>
                <w:szCs w:val="28"/>
                <w:lang w:val="uk-UA"/>
              </w:rPr>
              <w:t>1.</w:t>
            </w:r>
          </w:p>
        </w:tc>
        <w:tc>
          <w:tcPr>
            <w:tcW w:w="1245" w:type="dxa"/>
          </w:tcPr>
          <w:p w:rsidR="007E48AC" w:rsidRDefault="007E48AC" w:rsidP="00F124E2">
            <w:pPr>
              <w:rPr>
                <w:sz w:val="28"/>
                <w:szCs w:val="28"/>
                <w:lang w:val="uk-UA"/>
              </w:rPr>
            </w:pPr>
            <w:r>
              <w:rPr>
                <w:sz w:val="28"/>
                <w:szCs w:val="28"/>
                <w:lang w:val="uk-UA"/>
              </w:rPr>
              <w:t>11-12</w:t>
            </w:r>
          </w:p>
        </w:tc>
        <w:tc>
          <w:tcPr>
            <w:tcW w:w="2873" w:type="dxa"/>
          </w:tcPr>
          <w:p w:rsidR="007E48AC" w:rsidRDefault="007E48AC" w:rsidP="00B2167C">
            <w:pPr>
              <w:ind w:left="-70"/>
              <w:rPr>
                <w:sz w:val="28"/>
                <w:szCs w:val="28"/>
                <w:lang w:val="uk-UA"/>
              </w:rPr>
            </w:pPr>
            <w:r>
              <w:rPr>
                <w:sz w:val="28"/>
                <w:szCs w:val="28"/>
                <w:lang w:val="uk-UA"/>
              </w:rPr>
              <w:t>Українська мова</w:t>
            </w:r>
          </w:p>
        </w:tc>
        <w:tc>
          <w:tcPr>
            <w:tcW w:w="5069" w:type="dxa"/>
          </w:tcPr>
          <w:p w:rsidR="007E48AC" w:rsidRDefault="007E48AC" w:rsidP="007E48AC">
            <w:pPr>
              <w:rPr>
                <w:sz w:val="28"/>
                <w:szCs w:val="28"/>
                <w:lang w:val="uk-UA"/>
              </w:rPr>
            </w:pPr>
            <w:r w:rsidRPr="005B0580">
              <w:rPr>
                <w:sz w:val="28"/>
                <w:szCs w:val="28"/>
                <w:lang w:val="uk-UA"/>
              </w:rPr>
              <w:t xml:space="preserve">наказ МОН </w:t>
            </w:r>
            <w:r w:rsidRPr="005B0580">
              <w:rPr>
                <w:color w:val="000000"/>
                <w:sz w:val="28"/>
                <w:szCs w:val="28"/>
                <w:lang w:val="uk-UA"/>
              </w:rPr>
              <w:t>від 23.10.2017№ 1407</w:t>
            </w:r>
          </w:p>
        </w:tc>
      </w:tr>
      <w:tr w:rsidR="007E48AC" w:rsidTr="007E48AC">
        <w:tc>
          <w:tcPr>
            <w:tcW w:w="810" w:type="dxa"/>
          </w:tcPr>
          <w:p w:rsidR="007E48AC" w:rsidRDefault="007E48AC" w:rsidP="00F124E2">
            <w:pPr>
              <w:jc w:val="center"/>
              <w:rPr>
                <w:sz w:val="28"/>
                <w:szCs w:val="28"/>
                <w:lang w:val="uk-UA"/>
              </w:rPr>
            </w:pPr>
            <w:r>
              <w:rPr>
                <w:sz w:val="28"/>
                <w:szCs w:val="28"/>
                <w:lang w:val="uk-UA"/>
              </w:rPr>
              <w:t>2.</w:t>
            </w:r>
          </w:p>
        </w:tc>
        <w:tc>
          <w:tcPr>
            <w:tcW w:w="1245" w:type="dxa"/>
          </w:tcPr>
          <w:p w:rsidR="007E48AC" w:rsidRDefault="007E48AC" w:rsidP="00F124E2">
            <w:pPr>
              <w:rPr>
                <w:sz w:val="28"/>
                <w:szCs w:val="28"/>
                <w:lang w:val="uk-UA"/>
              </w:rPr>
            </w:pPr>
            <w:r>
              <w:rPr>
                <w:sz w:val="28"/>
                <w:szCs w:val="28"/>
                <w:lang w:val="uk-UA"/>
              </w:rPr>
              <w:t>11-12</w:t>
            </w:r>
          </w:p>
        </w:tc>
        <w:tc>
          <w:tcPr>
            <w:tcW w:w="2873" w:type="dxa"/>
          </w:tcPr>
          <w:p w:rsidR="007E48AC" w:rsidRDefault="007E48AC" w:rsidP="007E48AC">
            <w:pPr>
              <w:ind w:left="-70"/>
              <w:rPr>
                <w:sz w:val="28"/>
                <w:szCs w:val="28"/>
                <w:lang w:val="uk-UA"/>
              </w:rPr>
            </w:pPr>
            <w:r>
              <w:rPr>
                <w:sz w:val="28"/>
                <w:szCs w:val="28"/>
                <w:lang w:val="uk-UA"/>
              </w:rPr>
              <w:t>Українська література</w:t>
            </w:r>
          </w:p>
        </w:tc>
        <w:tc>
          <w:tcPr>
            <w:tcW w:w="5069" w:type="dxa"/>
          </w:tcPr>
          <w:p w:rsidR="007E48AC" w:rsidRDefault="007E48AC" w:rsidP="007E48AC">
            <w:pPr>
              <w:rPr>
                <w:sz w:val="28"/>
                <w:szCs w:val="28"/>
                <w:lang w:val="uk-UA"/>
              </w:rPr>
            </w:pPr>
            <w:r w:rsidRPr="005B0580">
              <w:rPr>
                <w:sz w:val="28"/>
                <w:szCs w:val="28"/>
                <w:lang w:val="uk-UA"/>
              </w:rPr>
              <w:t xml:space="preserve">наказ МОН </w:t>
            </w:r>
            <w:r w:rsidRPr="005B0580">
              <w:rPr>
                <w:color w:val="000000"/>
                <w:sz w:val="28"/>
                <w:szCs w:val="28"/>
                <w:lang w:val="uk-UA"/>
              </w:rPr>
              <w:t>від 23.10.2017№ 1407</w:t>
            </w:r>
          </w:p>
        </w:tc>
      </w:tr>
      <w:tr w:rsidR="007E48AC" w:rsidTr="007E48AC">
        <w:tc>
          <w:tcPr>
            <w:tcW w:w="810" w:type="dxa"/>
          </w:tcPr>
          <w:p w:rsidR="007E48AC" w:rsidRDefault="007E48AC" w:rsidP="00F124E2">
            <w:pPr>
              <w:jc w:val="center"/>
              <w:rPr>
                <w:sz w:val="28"/>
                <w:szCs w:val="28"/>
                <w:lang w:val="uk-UA"/>
              </w:rPr>
            </w:pPr>
            <w:r>
              <w:rPr>
                <w:sz w:val="28"/>
                <w:szCs w:val="28"/>
                <w:lang w:val="uk-UA"/>
              </w:rPr>
              <w:t>3.</w:t>
            </w:r>
          </w:p>
        </w:tc>
        <w:tc>
          <w:tcPr>
            <w:tcW w:w="1245" w:type="dxa"/>
          </w:tcPr>
          <w:p w:rsidR="007E48AC" w:rsidRDefault="007E48AC" w:rsidP="00F124E2">
            <w:pPr>
              <w:rPr>
                <w:sz w:val="28"/>
                <w:szCs w:val="28"/>
                <w:lang w:val="uk-UA"/>
              </w:rPr>
            </w:pPr>
            <w:r>
              <w:rPr>
                <w:sz w:val="28"/>
                <w:szCs w:val="28"/>
                <w:lang w:val="uk-UA"/>
              </w:rPr>
              <w:t>11-12</w:t>
            </w:r>
          </w:p>
        </w:tc>
        <w:tc>
          <w:tcPr>
            <w:tcW w:w="2873" w:type="dxa"/>
          </w:tcPr>
          <w:p w:rsidR="007E48AC" w:rsidRDefault="007E48AC" w:rsidP="00B2167C">
            <w:pPr>
              <w:ind w:left="-70"/>
              <w:rPr>
                <w:sz w:val="28"/>
                <w:szCs w:val="28"/>
                <w:lang w:val="uk-UA"/>
              </w:rPr>
            </w:pPr>
            <w:r>
              <w:rPr>
                <w:sz w:val="28"/>
                <w:szCs w:val="28"/>
                <w:lang w:val="uk-UA"/>
              </w:rPr>
              <w:t>Біологія</w:t>
            </w:r>
          </w:p>
        </w:tc>
        <w:tc>
          <w:tcPr>
            <w:tcW w:w="5069" w:type="dxa"/>
          </w:tcPr>
          <w:p w:rsidR="007E48AC" w:rsidRDefault="007E48AC" w:rsidP="00B2167C">
            <w:pPr>
              <w:rPr>
                <w:sz w:val="28"/>
                <w:szCs w:val="28"/>
                <w:lang w:val="uk-UA"/>
              </w:rPr>
            </w:pPr>
            <w:r w:rsidRPr="005B0580">
              <w:rPr>
                <w:sz w:val="28"/>
                <w:szCs w:val="28"/>
                <w:lang w:val="uk-UA"/>
              </w:rPr>
              <w:t xml:space="preserve">наказ МОН </w:t>
            </w:r>
            <w:r w:rsidRPr="005B0580">
              <w:rPr>
                <w:color w:val="000000"/>
                <w:sz w:val="28"/>
                <w:szCs w:val="28"/>
                <w:lang w:val="uk-UA"/>
              </w:rPr>
              <w:t>від 23.10.2017№ 1407</w:t>
            </w:r>
          </w:p>
        </w:tc>
      </w:tr>
      <w:tr w:rsidR="007E48AC" w:rsidTr="007E48AC">
        <w:tc>
          <w:tcPr>
            <w:tcW w:w="810" w:type="dxa"/>
          </w:tcPr>
          <w:p w:rsidR="007E48AC" w:rsidRDefault="007E48AC" w:rsidP="00F124E2">
            <w:pPr>
              <w:jc w:val="center"/>
              <w:rPr>
                <w:sz w:val="28"/>
                <w:szCs w:val="28"/>
                <w:lang w:val="uk-UA"/>
              </w:rPr>
            </w:pPr>
            <w:r>
              <w:rPr>
                <w:sz w:val="28"/>
                <w:szCs w:val="28"/>
                <w:lang w:val="uk-UA"/>
              </w:rPr>
              <w:t>4.</w:t>
            </w:r>
          </w:p>
        </w:tc>
        <w:tc>
          <w:tcPr>
            <w:tcW w:w="1245" w:type="dxa"/>
          </w:tcPr>
          <w:p w:rsidR="007E48AC" w:rsidRDefault="007E48AC" w:rsidP="007E48AC">
            <w:pPr>
              <w:rPr>
                <w:sz w:val="28"/>
                <w:szCs w:val="28"/>
                <w:lang w:val="uk-UA"/>
              </w:rPr>
            </w:pPr>
            <w:r>
              <w:rPr>
                <w:sz w:val="28"/>
                <w:szCs w:val="28"/>
                <w:lang w:val="uk-UA"/>
              </w:rPr>
              <w:t>11-12</w:t>
            </w:r>
          </w:p>
        </w:tc>
        <w:tc>
          <w:tcPr>
            <w:tcW w:w="2873" w:type="dxa"/>
          </w:tcPr>
          <w:p w:rsidR="007E48AC" w:rsidRDefault="007E48AC" w:rsidP="00B2167C">
            <w:pPr>
              <w:ind w:left="-70"/>
              <w:rPr>
                <w:sz w:val="28"/>
                <w:szCs w:val="28"/>
                <w:lang w:val="uk-UA"/>
              </w:rPr>
            </w:pPr>
            <w:r>
              <w:rPr>
                <w:sz w:val="28"/>
                <w:szCs w:val="28"/>
                <w:lang w:val="uk-UA"/>
              </w:rPr>
              <w:t xml:space="preserve">Всесвітня історія </w:t>
            </w:r>
          </w:p>
        </w:tc>
        <w:tc>
          <w:tcPr>
            <w:tcW w:w="5069" w:type="dxa"/>
          </w:tcPr>
          <w:p w:rsidR="007E48AC" w:rsidRDefault="007E48AC" w:rsidP="00B2167C">
            <w:pPr>
              <w:rPr>
                <w:sz w:val="28"/>
                <w:szCs w:val="28"/>
                <w:lang w:val="uk-UA"/>
              </w:rPr>
            </w:pPr>
            <w:r w:rsidRPr="005B0580">
              <w:rPr>
                <w:sz w:val="28"/>
                <w:szCs w:val="28"/>
                <w:lang w:val="uk-UA"/>
              </w:rPr>
              <w:t xml:space="preserve">наказ МОН </w:t>
            </w:r>
            <w:r w:rsidRPr="005B0580">
              <w:rPr>
                <w:color w:val="000000"/>
                <w:sz w:val="28"/>
                <w:szCs w:val="28"/>
                <w:lang w:val="uk-UA"/>
              </w:rPr>
              <w:t>від 23.10.2017№ 1407</w:t>
            </w:r>
            <w:r>
              <w:rPr>
                <w:color w:val="000000"/>
                <w:sz w:val="28"/>
                <w:szCs w:val="28"/>
                <w:lang w:val="uk-UA"/>
              </w:rPr>
              <w:t xml:space="preserve">(зі змінами </w:t>
            </w:r>
            <w:r w:rsidRPr="00FF2792">
              <w:rPr>
                <w:color w:val="000000"/>
                <w:sz w:val="28"/>
                <w:szCs w:val="28"/>
                <w:lang w:val="uk-UA"/>
              </w:rPr>
              <w:t>від 21.06.2019 №236)</w:t>
            </w:r>
          </w:p>
        </w:tc>
      </w:tr>
      <w:tr w:rsidR="007E48AC" w:rsidTr="007E48AC">
        <w:tc>
          <w:tcPr>
            <w:tcW w:w="810" w:type="dxa"/>
          </w:tcPr>
          <w:p w:rsidR="007E48AC" w:rsidRDefault="007E48AC" w:rsidP="00F124E2">
            <w:pPr>
              <w:jc w:val="center"/>
              <w:rPr>
                <w:sz w:val="28"/>
                <w:szCs w:val="28"/>
                <w:lang w:val="uk-UA"/>
              </w:rPr>
            </w:pPr>
            <w:r>
              <w:rPr>
                <w:sz w:val="28"/>
                <w:szCs w:val="28"/>
                <w:lang w:val="uk-UA"/>
              </w:rPr>
              <w:t>5.</w:t>
            </w:r>
          </w:p>
        </w:tc>
        <w:tc>
          <w:tcPr>
            <w:tcW w:w="1245" w:type="dxa"/>
          </w:tcPr>
          <w:p w:rsidR="007E48AC" w:rsidRDefault="007E48AC" w:rsidP="00F124E2">
            <w:pPr>
              <w:rPr>
                <w:sz w:val="28"/>
                <w:szCs w:val="28"/>
                <w:lang w:val="uk-UA"/>
              </w:rPr>
            </w:pPr>
            <w:r>
              <w:rPr>
                <w:sz w:val="28"/>
                <w:szCs w:val="28"/>
                <w:lang w:val="uk-UA"/>
              </w:rPr>
              <w:t>11-12</w:t>
            </w:r>
          </w:p>
        </w:tc>
        <w:tc>
          <w:tcPr>
            <w:tcW w:w="2873" w:type="dxa"/>
          </w:tcPr>
          <w:p w:rsidR="007E48AC" w:rsidRDefault="007E48AC" w:rsidP="00B2167C">
            <w:pPr>
              <w:ind w:left="-70"/>
              <w:rPr>
                <w:sz w:val="28"/>
                <w:szCs w:val="28"/>
                <w:lang w:val="uk-UA"/>
              </w:rPr>
            </w:pPr>
            <w:r>
              <w:rPr>
                <w:sz w:val="28"/>
                <w:szCs w:val="28"/>
                <w:lang w:val="uk-UA"/>
              </w:rPr>
              <w:t>Географія</w:t>
            </w:r>
          </w:p>
        </w:tc>
        <w:tc>
          <w:tcPr>
            <w:tcW w:w="5069" w:type="dxa"/>
          </w:tcPr>
          <w:p w:rsidR="007E48AC" w:rsidRDefault="007E48AC" w:rsidP="007E48AC">
            <w:pPr>
              <w:rPr>
                <w:sz w:val="28"/>
                <w:szCs w:val="28"/>
                <w:lang w:val="uk-UA"/>
              </w:rPr>
            </w:pPr>
            <w:r w:rsidRPr="005B0580">
              <w:rPr>
                <w:sz w:val="28"/>
                <w:szCs w:val="28"/>
                <w:lang w:val="uk-UA"/>
              </w:rPr>
              <w:t xml:space="preserve">наказ МОН </w:t>
            </w:r>
            <w:r w:rsidRPr="005B0580">
              <w:rPr>
                <w:color w:val="000000"/>
                <w:sz w:val="28"/>
                <w:szCs w:val="28"/>
                <w:lang w:val="uk-UA"/>
              </w:rPr>
              <w:t>від 23.10.2017 № 1407</w:t>
            </w:r>
          </w:p>
        </w:tc>
      </w:tr>
      <w:tr w:rsidR="007E48AC" w:rsidTr="007E48AC">
        <w:tc>
          <w:tcPr>
            <w:tcW w:w="810" w:type="dxa"/>
          </w:tcPr>
          <w:p w:rsidR="007E48AC" w:rsidRDefault="007E48AC" w:rsidP="00F124E2">
            <w:pPr>
              <w:jc w:val="center"/>
              <w:rPr>
                <w:sz w:val="28"/>
                <w:szCs w:val="28"/>
                <w:lang w:val="uk-UA"/>
              </w:rPr>
            </w:pPr>
            <w:r>
              <w:rPr>
                <w:sz w:val="28"/>
                <w:szCs w:val="28"/>
                <w:lang w:val="uk-UA"/>
              </w:rPr>
              <w:t>6.</w:t>
            </w:r>
          </w:p>
        </w:tc>
        <w:tc>
          <w:tcPr>
            <w:tcW w:w="1245" w:type="dxa"/>
          </w:tcPr>
          <w:p w:rsidR="007E48AC" w:rsidRDefault="007E48AC" w:rsidP="00F124E2">
            <w:pPr>
              <w:rPr>
                <w:sz w:val="28"/>
                <w:szCs w:val="28"/>
                <w:lang w:val="uk-UA"/>
              </w:rPr>
            </w:pPr>
            <w:r>
              <w:rPr>
                <w:sz w:val="28"/>
                <w:szCs w:val="28"/>
                <w:lang w:val="uk-UA"/>
              </w:rPr>
              <w:t>11-12</w:t>
            </w:r>
          </w:p>
        </w:tc>
        <w:tc>
          <w:tcPr>
            <w:tcW w:w="2873" w:type="dxa"/>
          </w:tcPr>
          <w:p w:rsidR="007E48AC" w:rsidRDefault="007E48AC" w:rsidP="007E48AC">
            <w:pPr>
              <w:ind w:left="-70"/>
              <w:rPr>
                <w:sz w:val="28"/>
                <w:szCs w:val="28"/>
                <w:lang w:val="uk-UA"/>
              </w:rPr>
            </w:pPr>
            <w:r>
              <w:rPr>
                <w:sz w:val="28"/>
                <w:szCs w:val="28"/>
                <w:lang w:val="uk-UA"/>
              </w:rPr>
              <w:t>Екологія</w:t>
            </w:r>
          </w:p>
        </w:tc>
        <w:tc>
          <w:tcPr>
            <w:tcW w:w="5069" w:type="dxa"/>
          </w:tcPr>
          <w:p w:rsidR="007E48AC" w:rsidRDefault="007E48AC" w:rsidP="007E48AC">
            <w:pPr>
              <w:rPr>
                <w:sz w:val="28"/>
                <w:szCs w:val="28"/>
                <w:lang w:val="uk-UA"/>
              </w:rPr>
            </w:pPr>
            <w:r w:rsidRPr="005B0580">
              <w:rPr>
                <w:sz w:val="28"/>
                <w:szCs w:val="28"/>
                <w:lang w:val="uk-UA"/>
              </w:rPr>
              <w:t xml:space="preserve">наказ МОН </w:t>
            </w:r>
            <w:r w:rsidRPr="005B0580">
              <w:rPr>
                <w:color w:val="000000"/>
                <w:sz w:val="28"/>
                <w:szCs w:val="28"/>
                <w:lang w:val="uk-UA"/>
              </w:rPr>
              <w:t>від 23.10.2017№ 1407</w:t>
            </w:r>
          </w:p>
        </w:tc>
      </w:tr>
      <w:tr w:rsidR="007E48AC" w:rsidTr="007E48AC">
        <w:tc>
          <w:tcPr>
            <w:tcW w:w="810" w:type="dxa"/>
          </w:tcPr>
          <w:p w:rsidR="007E48AC" w:rsidRDefault="007E48AC" w:rsidP="00F124E2">
            <w:pPr>
              <w:jc w:val="center"/>
              <w:rPr>
                <w:sz w:val="28"/>
                <w:szCs w:val="28"/>
                <w:lang w:val="uk-UA"/>
              </w:rPr>
            </w:pPr>
            <w:r>
              <w:rPr>
                <w:sz w:val="28"/>
                <w:szCs w:val="28"/>
                <w:lang w:val="uk-UA"/>
              </w:rPr>
              <w:t>7.</w:t>
            </w:r>
          </w:p>
        </w:tc>
        <w:tc>
          <w:tcPr>
            <w:tcW w:w="1245" w:type="dxa"/>
          </w:tcPr>
          <w:p w:rsidR="007E48AC" w:rsidRDefault="007E48AC" w:rsidP="00F124E2">
            <w:pPr>
              <w:rPr>
                <w:sz w:val="28"/>
                <w:szCs w:val="28"/>
                <w:lang w:val="uk-UA"/>
              </w:rPr>
            </w:pPr>
            <w:r>
              <w:rPr>
                <w:sz w:val="28"/>
                <w:szCs w:val="28"/>
                <w:lang w:val="uk-UA"/>
              </w:rPr>
              <w:t>11-12</w:t>
            </w:r>
          </w:p>
        </w:tc>
        <w:tc>
          <w:tcPr>
            <w:tcW w:w="2873" w:type="dxa"/>
          </w:tcPr>
          <w:p w:rsidR="007E48AC" w:rsidRDefault="007E48AC" w:rsidP="007E48AC">
            <w:pPr>
              <w:ind w:left="-70"/>
              <w:rPr>
                <w:sz w:val="28"/>
                <w:szCs w:val="28"/>
                <w:lang w:val="uk-UA"/>
              </w:rPr>
            </w:pPr>
            <w:r>
              <w:rPr>
                <w:sz w:val="28"/>
                <w:szCs w:val="28"/>
                <w:lang w:val="uk-UA"/>
              </w:rPr>
              <w:t>Зарубіжна література</w:t>
            </w:r>
          </w:p>
        </w:tc>
        <w:tc>
          <w:tcPr>
            <w:tcW w:w="5069" w:type="dxa"/>
          </w:tcPr>
          <w:p w:rsidR="007E48AC" w:rsidRDefault="007E48AC" w:rsidP="007E48AC">
            <w:pPr>
              <w:rPr>
                <w:sz w:val="28"/>
                <w:szCs w:val="28"/>
                <w:lang w:val="uk-UA"/>
              </w:rPr>
            </w:pPr>
            <w:r w:rsidRPr="005B0580">
              <w:rPr>
                <w:sz w:val="28"/>
                <w:szCs w:val="28"/>
                <w:lang w:val="uk-UA"/>
              </w:rPr>
              <w:t xml:space="preserve">наказ МОН </w:t>
            </w:r>
            <w:r w:rsidRPr="005B0580">
              <w:rPr>
                <w:color w:val="000000"/>
                <w:sz w:val="28"/>
                <w:szCs w:val="28"/>
                <w:lang w:val="uk-UA"/>
              </w:rPr>
              <w:t>від 23.10.2017№ 1407</w:t>
            </w:r>
          </w:p>
        </w:tc>
      </w:tr>
      <w:tr w:rsidR="007E48AC" w:rsidTr="007E48AC">
        <w:tc>
          <w:tcPr>
            <w:tcW w:w="810" w:type="dxa"/>
          </w:tcPr>
          <w:p w:rsidR="007E48AC" w:rsidRDefault="007E48AC" w:rsidP="00F124E2">
            <w:pPr>
              <w:jc w:val="center"/>
              <w:rPr>
                <w:sz w:val="28"/>
                <w:szCs w:val="28"/>
                <w:lang w:val="uk-UA"/>
              </w:rPr>
            </w:pPr>
            <w:r>
              <w:rPr>
                <w:sz w:val="28"/>
                <w:szCs w:val="28"/>
                <w:lang w:val="uk-UA"/>
              </w:rPr>
              <w:t>8.</w:t>
            </w:r>
          </w:p>
        </w:tc>
        <w:tc>
          <w:tcPr>
            <w:tcW w:w="1245" w:type="dxa"/>
          </w:tcPr>
          <w:p w:rsidR="007E48AC" w:rsidRPr="00625BE5" w:rsidRDefault="007E48AC" w:rsidP="00F124E2">
            <w:pPr>
              <w:rPr>
                <w:sz w:val="28"/>
                <w:szCs w:val="28"/>
                <w:lang w:val="uk-UA"/>
              </w:rPr>
            </w:pPr>
            <w:r>
              <w:rPr>
                <w:sz w:val="28"/>
                <w:szCs w:val="28"/>
                <w:lang w:val="uk-UA"/>
              </w:rPr>
              <w:t>11-12</w:t>
            </w:r>
          </w:p>
        </w:tc>
        <w:tc>
          <w:tcPr>
            <w:tcW w:w="2873" w:type="dxa"/>
          </w:tcPr>
          <w:p w:rsidR="007E48AC" w:rsidRPr="00625BE5" w:rsidRDefault="007E48AC" w:rsidP="00B2167C">
            <w:pPr>
              <w:ind w:left="-70"/>
              <w:rPr>
                <w:sz w:val="28"/>
                <w:szCs w:val="28"/>
                <w:lang w:val="uk-UA"/>
              </w:rPr>
            </w:pPr>
            <w:r>
              <w:rPr>
                <w:sz w:val="28"/>
                <w:szCs w:val="28"/>
                <w:lang w:val="uk-UA"/>
              </w:rPr>
              <w:t>Захист України</w:t>
            </w:r>
          </w:p>
        </w:tc>
        <w:tc>
          <w:tcPr>
            <w:tcW w:w="5069" w:type="dxa"/>
          </w:tcPr>
          <w:p w:rsidR="007E48AC" w:rsidRPr="00625BE5" w:rsidRDefault="007E48AC" w:rsidP="007E48AC">
            <w:pPr>
              <w:rPr>
                <w:sz w:val="28"/>
                <w:szCs w:val="28"/>
                <w:lang w:val="uk-UA"/>
              </w:rPr>
            </w:pPr>
            <w:r w:rsidRPr="005B0580">
              <w:rPr>
                <w:sz w:val="28"/>
                <w:szCs w:val="28"/>
                <w:lang w:val="uk-UA"/>
              </w:rPr>
              <w:t xml:space="preserve">наказ МОН </w:t>
            </w:r>
            <w:r w:rsidRPr="005B0580">
              <w:rPr>
                <w:color w:val="000000"/>
                <w:sz w:val="28"/>
                <w:szCs w:val="28"/>
                <w:lang w:val="uk-UA"/>
              </w:rPr>
              <w:t>від 23.10.2017№ 1407</w:t>
            </w:r>
          </w:p>
        </w:tc>
      </w:tr>
      <w:tr w:rsidR="007E48AC" w:rsidTr="007E48AC">
        <w:tc>
          <w:tcPr>
            <w:tcW w:w="810" w:type="dxa"/>
          </w:tcPr>
          <w:p w:rsidR="007E48AC" w:rsidRDefault="007E48AC" w:rsidP="00F124E2">
            <w:pPr>
              <w:jc w:val="center"/>
              <w:rPr>
                <w:sz w:val="28"/>
                <w:szCs w:val="28"/>
                <w:lang w:val="uk-UA"/>
              </w:rPr>
            </w:pPr>
            <w:r>
              <w:rPr>
                <w:sz w:val="28"/>
                <w:szCs w:val="28"/>
                <w:lang w:val="uk-UA"/>
              </w:rPr>
              <w:t>9.</w:t>
            </w:r>
          </w:p>
        </w:tc>
        <w:tc>
          <w:tcPr>
            <w:tcW w:w="1245" w:type="dxa"/>
          </w:tcPr>
          <w:p w:rsidR="007E48AC" w:rsidRDefault="007E48AC" w:rsidP="00F124E2">
            <w:pPr>
              <w:rPr>
                <w:sz w:val="28"/>
                <w:szCs w:val="28"/>
                <w:lang w:val="uk-UA"/>
              </w:rPr>
            </w:pPr>
            <w:r>
              <w:rPr>
                <w:sz w:val="28"/>
                <w:szCs w:val="28"/>
                <w:lang w:val="uk-UA"/>
              </w:rPr>
              <w:t>11-12</w:t>
            </w:r>
          </w:p>
        </w:tc>
        <w:tc>
          <w:tcPr>
            <w:tcW w:w="2873" w:type="dxa"/>
          </w:tcPr>
          <w:p w:rsidR="007E48AC" w:rsidRDefault="007E48AC" w:rsidP="00B2167C">
            <w:pPr>
              <w:ind w:left="-70"/>
              <w:rPr>
                <w:sz w:val="28"/>
                <w:szCs w:val="28"/>
                <w:lang w:val="uk-UA"/>
              </w:rPr>
            </w:pPr>
            <w:r>
              <w:rPr>
                <w:sz w:val="28"/>
                <w:szCs w:val="28"/>
                <w:lang w:val="uk-UA"/>
              </w:rPr>
              <w:t>Інформатика</w:t>
            </w:r>
          </w:p>
        </w:tc>
        <w:tc>
          <w:tcPr>
            <w:tcW w:w="5069" w:type="dxa"/>
          </w:tcPr>
          <w:p w:rsidR="007E48AC" w:rsidRDefault="007E48AC" w:rsidP="00B2167C">
            <w:pPr>
              <w:rPr>
                <w:sz w:val="28"/>
                <w:szCs w:val="28"/>
                <w:lang w:val="uk-UA"/>
              </w:rPr>
            </w:pPr>
            <w:r w:rsidRPr="005B0580">
              <w:rPr>
                <w:sz w:val="28"/>
                <w:szCs w:val="28"/>
                <w:lang w:val="uk-UA"/>
              </w:rPr>
              <w:t xml:space="preserve">наказ МОН </w:t>
            </w:r>
            <w:r w:rsidRPr="005B0580">
              <w:rPr>
                <w:color w:val="000000"/>
                <w:sz w:val="28"/>
                <w:szCs w:val="28"/>
                <w:lang w:val="uk-UA"/>
              </w:rPr>
              <w:t>від 23.10.2017№ 1407</w:t>
            </w:r>
          </w:p>
        </w:tc>
      </w:tr>
      <w:tr w:rsidR="007E48AC" w:rsidTr="007E48AC">
        <w:tc>
          <w:tcPr>
            <w:tcW w:w="810" w:type="dxa"/>
          </w:tcPr>
          <w:p w:rsidR="007E48AC" w:rsidRDefault="007E48AC" w:rsidP="00F124E2">
            <w:pPr>
              <w:jc w:val="center"/>
              <w:rPr>
                <w:sz w:val="28"/>
                <w:szCs w:val="28"/>
                <w:lang w:val="uk-UA"/>
              </w:rPr>
            </w:pPr>
            <w:r>
              <w:rPr>
                <w:sz w:val="28"/>
                <w:szCs w:val="28"/>
                <w:lang w:val="uk-UA"/>
              </w:rPr>
              <w:t>10.</w:t>
            </w:r>
          </w:p>
        </w:tc>
        <w:tc>
          <w:tcPr>
            <w:tcW w:w="1245" w:type="dxa"/>
          </w:tcPr>
          <w:p w:rsidR="007E48AC" w:rsidRDefault="007E48AC" w:rsidP="007E48AC">
            <w:pPr>
              <w:rPr>
                <w:sz w:val="28"/>
                <w:szCs w:val="28"/>
                <w:lang w:val="uk-UA"/>
              </w:rPr>
            </w:pPr>
            <w:r>
              <w:rPr>
                <w:sz w:val="28"/>
                <w:szCs w:val="28"/>
                <w:lang w:val="uk-UA"/>
              </w:rPr>
              <w:t>11-12</w:t>
            </w:r>
          </w:p>
        </w:tc>
        <w:tc>
          <w:tcPr>
            <w:tcW w:w="2873" w:type="dxa"/>
          </w:tcPr>
          <w:p w:rsidR="007E48AC" w:rsidRDefault="007E48AC" w:rsidP="00B2167C">
            <w:pPr>
              <w:ind w:left="-70"/>
              <w:rPr>
                <w:sz w:val="28"/>
                <w:szCs w:val="28"/>
                <w:lang w:val="uk-UA"/>
              </w:rPr>
            </w:pPr>
            <w:r>
              <w:rPr>
                <w:sz w:val="28"/>
                <w:szCs w:val="28"/>
                <w:lang w:val="uk-UA"/>
              </w:rPr>
              <w:t xml:space="preserve">Історія України  </w:t>
            </w:r>
          </w:p>
        </w:tc>
        <w:tc>
          <w:tcPr>
            <w:tcW w:w="5069" w:type="dxa"/>
          </w:tcPr>
          <w:p w:rsidR="007E48AC" w:rsidRDefault="00B2167C" w:rsidP="00B2167C">
            <w:pPr>
              <w:rPr>
                <w:sz w:val="28"/>
                <w:szCs w:val="28"/>
                <w:lang w:val="uk-UA"/>
              </w:rPr>
            </w:pPr>
            <w:r w:rsidRPr="005B0580">
              <w:rPr>
                <w:sz w:val="28"/>
                <w:szCs w:val="28"/>
                <w:lang w:val="uk-UA"/>
              </w:rPr>
              <w:t xml:space="preserve">наказ МОН </w:t>
            </w:r>
            <w:r w:rsidRPr="005B0580">
              <w:rPr>
                <w:color w:val="000000"/>
                <w:sz w:val="28"/>
                <w:szCs w:val="28"/>
                <w:lang w:val="uk-UA"/>
              </w:rPr>
              <w:t>від 23.10.2017 № 140</w:t>
            </w:r>
            <w:r>
              <w:rPr>
                <w:color w:val="000000"/>
                <w:sz w:val="28"/>
                <w:szCs w:val="28"/>
                <w:lang w:val="uk-UA"/>
              </w:rPr>
              <w:t xml:space="preserve"> (зі </w:t>
            </w:r>
            <w:r w:rsidR="007E48AC">
              <w:rPr>
                <w:sz w:val="28"/>
                <w:szCs w:val="28"/>
                <w:lang w:val="uk-UA"/>
              </w:rPr>
              <w:t>змін</w:t>
            </w:r>
            <w:r>
              <w:rPr>
                <w:sz w:val="28"/>
                <w:szCs w:val="28"/>
                <w:lang w:val="uk-UA"/>
              </w:rPr>
              <w:t xml:space="preserve">ами </w:t>
            </w:r>
            <w:r w:rsidR="007E48AC" w:rsidRPr="00FF2792">
              <w:rPr>
                <w:color w:val="000000"/>
                <w:sz w:val="28"/>
                <w:szCs w:val="28"/>
                <w:lang w:val="uk-UA"/>
              </w:rPr>
              <w:t>від 21.06.2019 №236)</w:t>
            </w:r>
          </w:p>
        </w:tc>
      </w:tr>
      <w:tr w:rsidR="007E48AC" w:rsidTr="007E48AC">
        <w:tc>
          <w:tcPr>
            <w:tcW w:w="810" w:type="dxa"/>
          </w:tcPr>
          <w:p w:rsidR="007E48AC" w:rsidRDefault="007E48AC" w:rsidP="00F124E2">
            <w:pPr>
              <w:jc w:val="center"/>
              <w:rPr>
                <w:sz w:val="28"/>
                <w:szCs w:val="28"/>
                <w:lang w:val="uk-UA"/>
              </w:rPr>
            </w:pPr>
            <w:r>
              <w:rPr>
                <w:sz w:val="28"/>
                <w:szCs w:val="28"/>
                <w:lang w:val="uk-UA"/>
              </w:rPr>
              <w:t>11.</w:t>
            </w:r>
          </w:p>
        </w:tc>
        <w:tc>
          <w:tcPr>
            <w:tcW w:w="1245" w:type="dxa"/>
          </w:tcPr>
          <w:p w:rsidR="007E48AC" w:rsidRDefault="007E48AC" w:rsidP="00F124E2">
            <w:pPr>
              <w:rPr>
                <w:sz w:val="28"/>
                <w:szCs w:val="28"/>
                <w:lang w:val="uk-UA"/>
              </w:rPr>
            </w:pPr>
            <w:r>
              <w:rPr>
                <w:sz w:val="28"/>
                <w:szCs w:val="28"/>
                <w:lang w:val="uk-UA"/>
              </w:rPr>
              <w:t>11-12</w:t>
            </w:r>
          </w:p>
        </w:tc>
        <w:tc>
          <w:tcPr>
            <w:tcW w:w="2873" w:type="dxa"/>
          </w:tcPr>
          <w:p w:rsidR="007E48AC" w:rsidRDefault="007E48AC" w:rsidP="00B2167C">
            <w:pPr>
              <w:ind w:left="-70"/>
              <w:rPr>
                <w:sz w:val="28"/>
                <w:szCs w:val="28"/>
                <w:lang w:val="uk-UA"/>
              </w:rPr>
            </w:pPr>
            <w:r>
              <w:rPr>
                <w:sz w:val="28"/>
                <w:szCs w:val="28"/>
                <w:lang w:val="uk-UA"/>
              </w:rPr>
              <w:t>Математика</w:t>
            </w:r>
          </w:p>
        </w:tc>
        <w:tc>
          <w:tcPr>
            <w:tcW w:w="5069" w:type="dxa"/>
          </w:tcPr>
          <w:p w:rsidR="007E48AC" w:rsidRDefault="007E48AC" w:rsidP="00B2167C">
            <w:pPr>
              <w:rPr>
                <w:sz w:val="28"/>
                <w:szCs w:val="28"/>
                <w:lang w:val="uk-UA"/>
              </w:rPr>
            </w:pPr>
            <w:r w:rsidRPr="005B0580">
              <w:rPr>
                <w:sz w:val="28"/>
                <w:szCs w:val="28"/>
                <w:lang w:val="uk-UA"/>
              </w:rPr>
              <w:t xml:space="preserve">наказ МОН </w:t>
            </w:r>
            <w:r w:rsidRPr="005B0580">
              <w:rPr>
                <w:color w:val="000000"/>
                <w:sz w:val="28"/>
                <w:szCs w:val="28"/>
                <w:lang w:val="uk-UA"/>
              </w:rPr>
              <w:t>від 23.10.2017№ 1407</w:t>
            </w:r>
          </w:p>
        </w:tc>
      </w:tr>
      <w:tr w:rsidR="007E48AC" w:rsidTr="007E48AC">
        <w:tc>
          <w:tcPr>
            <w:tcW w:w="810" w:type="dxa"/>
          </w:tcPr>
          <w:p w:rsidR="007E48AC" w:rsidRDefault="007E48AC" w:rsidP="00F124E2">
            <w:pPr>
              <w:jc w:val="center"/>
              <w:rPr>
                <w:sz w:val="28"/>
                <w:szCs w:val="28"/>
                <w:lang w:val="uk-UA"/>
              </w:rPr>
            </w:pPr>
            <w:r>
              <w:rPr>
                <w:sz w:val="28"/>
                <w:szCs w:val="28"/>
                <w:lang w:val="uk-UA"/>
              </w:rPr>
              <w:t>12.</w:t>
            </w:r>
          </w:p>
        </w:tc>
        <w:tc>
          <w:tcPr>
            <w:tcW w:w="1245" w:type="dxa"/>
          </w:tcPr>
          <w:p w:rsidR="007E48AC" w:rsidRDefault="007E48AC" w:rsidP="00F124E2">
            <w:pPr>
              <w:rPr>
                <w:sz w:val="28"/>
                <w:szCs w:val="28"/>
                <w:lang w:val="uk-UA"/>
              </w:rPr>
            </w:pPr>
            <w:r>
              <w:rPr>
                <w:sz w:val="28"/>
                <w:szCs w:val="28"/>
                <w:lang w:val="uk-UA"/>
              </w:rPr>
              <w:t>11-12</w:t>
            </w:r>
          </w:p>
        </w:tc>
        <w:tc>
          <w:tcPr>
            <w:tcW w:w="2873" w:type="dxa"/>
          </w:tcPr>
          <w:p w:rsidR="007E48AC" w:rsidRDefault="007E48AC" w:rsidP="00B2167C">
            <w:pPr>
              <w:ind w:left="-70"/>
              <w:rPr>
                <w:sz w:val="28"/>
                <w:szCs w:val="28"/>
                <w:lang w:val="uk-UA"/>
              </w:rPr>
            </w:pPr>
            <w:r>
              <w:rPr>
                <w:sz w:val="28"/>
                <w:szCs w:val="28"/>
                <w:lang w:val="uk-UA"/>
              </w:rPr>
              <w:t>Технології</w:t>
            </w:r>
          </w:p>
        </w:tc>
        <w:tc>
          <w:tcPr>
            <w:tcW w:w="5069" w:type="dxa"/>
          </w:tcPr>
          <w:p w:rsidR="007E48AC" w:rsidRDefault="007E48AC" w:rsidP="00B2167C">
            <w:pPr>
              <w:rPr>
                <w:sz w:val="28"/>
                <w:szCs w:val="28"/>
                <w:lang w:val="uk-UA"/>
              </w:rPr>
            </w:pPr>
            <w:r w:rsidRPr="005B0580">
              <w:rPr>
                <w:sz w:val="28"/>
                <w:szCs w:val="28"/>
                <w:lang w:val="uk-UA"/>
              </w:rPr>
              <w:t xml:space="preserve">наказ МОН </w:t>
            </w:r>
            <w:r w:rsidRPr="005B0580">
              <w:rPr>
                <w:color w:val="000000"/>
                <w:sz w:val="28"/>
                <w:szCs w:val="28"/>
                <w:lang w:val="uk-UA"/>
              </w:rPr>
              <w:t>від 23.10.2017№ 1407</w:t>
            </w:r>
          </w:p>
        </w:tc>
      </w:tr>
      <w:tr w:rsidR="007E48AC" w:rsidTr="007E48AC">
        <w:tc>
          <w:tcPr>
            <w:tcW w:w="810" w:type="dxa"/>
          </w:tcPr>
          <w:p w:rsidR="007E48AC" w:rsidRDefault="007E48AC" w:rsidP="00F124E2">
            <w:pPr>
              <w:jc w:val="center"/>
              <w:rPr>
                <w:sz w:val="28"/>
                <w:szCs w:val="28"/>
                <w:lang w:val="uk-UA"/>
              </w:rPr>
            </w:pPr>
            <w:r>
              <w:rPr>
                <w:sz w:val="28"/>
                <w:szCs w:val="28"/>
                <w:lang w:val="uk-UA"/>
              </w:rPr>
              <w:t>13.</w:t>
            </w:r>
          </w:p>
        </w:tc>
        <w:tc>
          <w:tcPr>
            <w:tcW w:w="1245" w:type="dxa"/>
          </w:tcPr>
          <w:p w:rsidR="007E48AC" w:rsidRDefault="007E48AC" w:rsidP="007E48AC">
            <w:pPr>
              <w:rPr>
                <w:sz w:val="28"/>
                <w:szCs w:val="28"/>
                <w:lang w:val="uk-UA"/>
              </w:rPr>
            </w:pPr>
            <w:r>
              <w:rPr>
                <w:sz w:val="28"/>
                <w:szCs w:val="28"/>
                <w:lang w:val="uk-UA"/>
              </w:rPr>
              <w:t>11-12</w:t>
            </w:r>
          </w:p>
        </w:tc>
        <w:tc>
          <w:tcPr>
            <w:tcW w:w="2873" w:type="dxa"/>
          </w:tcPr>
          <w:p w:rsidR="007E48AC" w:rsidRDefault="007E48AC" w:rsidP="00B2167C">
            <w:pPr>
              <w:ind w:left="-70"/>
              <w:rPr>
                <w:sz w:val="28"/>
                <w:szCs w:val="28"/>
                <w:lang w:val="uk-UA"/>
              </w:rPr>
            </w:pPr>
            <w:r>
              <w:rPr>
                <w:sz w:val="28"/>
                <w:szCs w:val="28"/>
                <w:lang w:val="uk-UA"/>
              </w:rPr>
              <w:t xml:space="preserve">Фізика </w:t>
            </w:r>
          </w:p>
        </w:tc>
        <w:tc>
          <w:tcPr>
            <w:tcW w:w="5069" w:type="dxa"/>
          </w:tcPr>
          <w:p w:rsidR="007E48AC" w:rsidRDefault="007E48AC" w:rsidP="00F124E2">
            <w:pPr>
              <w:rPr>
                <w:sz w:val="28"/>
                <w:szCs w:val="28"/>
                <w:lang w:val="uk-UA"/>
              </w:rPr>
            </w:pPr>
            <w:r>
              <w:rPr>
                <w:sz w:val="28"/>
                <w:szCs w:val="28"/>
                <w:lang w:val="uk-UA"/>
              </w:rPr>
              <w:t>н</w:t>
            </w:r>
            <w:r w:rsidRPr="00FF2792">
              <w:rPr>
                <w:sz w:val="28"/>
                <w:szCs w:val="28"/>
                <w:lang w:val="uk-UA"/>
              </w:rPr>
              <w:t>аказ МОНУ від 24.11.2017 №1539</w:t>
            </w:r>
          </w:p>
        </w:tc>
      </w:tr>
      <w:tr w:rsidR="007E48AC" w:rsidTr="007E48AC">
        <w:tc>
          <w:tcPr>
            <w:tcW w:w="810" w:type="dxa"/>
          </w:tcPr>
          <w:p w:rsidR="007E48AC" w:rsidRDefault="007E48AC" w:rsidP="00F124E2">
            <w:pPr>
              <w:jc w:val="center"/>
              <w:rPr>
                <w:sz w:val="28"/>
                <w:szCs w:val="28"/>
                <w:lang w:val="uk-UA"/>
              </w:rPr>
            </w:pPr>
            <w:r>
              <w:rPr>
                <w:sz w:val="28"/>
                <w:szCs w:val="28"/>
                <w:lang w:val="uk-UA"/>
              </w:rPr>
              <w:t>14.</w:t>
            </w:r>
          </w:p>
        </w:tc>
        <w:tc>
          <w:tcPr>
            <w:tcW w:w="1245" w:type="dxa"/>
          </w:tcPr>
          <w:p w:rsidR="007E48AC" w:rsidRDefault="007E48AC" w:rsidP="00F124E2">
            <w:pPr>
              <w:rPr>
                <w:sz w:val="28"/>
                <w:szCs w:val="28"/>
                <w:lang w:val="uk-UA"/>
              </w:rPr>
            </w:pPr>
            <w:r>
              <w:rPr>
                <w:sz w:val="28"/>
                <w:szCs w:val="28"/>
                <w:lang w:val="uk-UA"/>
              </w:rPr>
              <w:t>11-12</w:t>
            </w:r>
          </w:p>
        </w:tc>
        <w:tc>
          <w:tcPr>
            <w:tcW w:w="2873" w:type="dxa"/>
          </w:tcPr>
          <w:p w:rsidR="007E48AC" w:rsidRDefault="007E48AC" w:rsidP="00B2167C">
            <w:pPr>
              <w:ind w:left="-70"/>
              <w:rPr>
                <w:sz w:val="28"/>
                <w:szCs w:val="28"/>
                <w:lang w:val="uk-UA"/>
              </w:rPr>
            </w:pPr>
            <w:r>
              <w:rPr>
                <w:sz w:val="28"/>
                <w:szCs w:val="28"/>
                <w:lang w:val="uk-UA"/>
              </w:rPr>
              <w:t>Фізична культура</w:t>
            </w:r>
          </w:p>
        </w:tc>
        <w:tc>
          <w:tcPr>
            <w:tcW w:w="5069" w:type="dxa"/>
          </w:tcPr>
          <w:p w:rsidR="007E48AC" w:rsidRDefault="007E48AC" w:rsidP="00B2167C">
            <w:pPr>
              <w:rPr>
                <w:sz w:val="28"/>
                <w:szCs w:val="28"/>
                <w:lang w:val="uk-UA"/>
              </w:rPr>
            </w:pPr>
            <w:r w:rsidRPr="005B0580">
              <w:rPr>
                <w:sz w:val="28"/>
                <w:szCs w:val="28"/>
                <w:lang w:val="uk-UA"/>
              </w:rPr>
              <w:t xml:space="preserve">наказ МОН </w:t>
            </w:r>
            <w:r w:rsidRPr="005B0580">
              <w:rPr>
                <w:color w:val="000000"/>
                <w:sz w:val="28"/>
                <w:szCs w:val="28"/>
                <w:lang w:val="uk-UA"/>
              </w:rPr>
              <w:t>від 23.10.2017№ 1407</w:t>
            </w:r>
          </w:p>
        </w:tc>
      </w:tr>
      <w:tr w:rsidR="007E48AC" w:rsidTr="007E48AC">
        <w:tc>
          <w:tcPr>
            <w:tcW w:w="810" w:type="dxa"/>
          </w:tcPr>
          <w:p w:rsidR="007E48AC" w:rsidRDefault="007E48AC" w:rsidP="00F124E2">
            <w:pPr>
              <w:jc w:val="center"/>
              <w:rPr>
                <w:sz w:val="28"/>
                <w:szCs w:val="28"/>
                <w:lang w:val="uk-UA"/>
              </w:rPr>
            </w:pPr>
            <w:r>
              <w:rPr>
                <w:sz w:val="28"/>
                <w:szCs w:val="28"/>
                <w:lang w:val="uk-UA"/>
              </w:rPr>
              <w:t>15.</w:t>
            </w:r>
          </w:p>
        </w:tc>
        <w:tc>
          <w:tcPr>
            <w:tcW w:w="1245" w:type="dxa"/>
          </w:tcPr>
          <w:p w:rsidR="007E48AC" w:rsidRDefault="007E48AC" w:rsidP="00F124E2">
            <w:pPr>
              <w:rPr>
                <w:sz w:val="28"/>
                <w:szCs w:val="28"/>
                <w:lang w:val="uk-UA"/>
              </w:rPr>
            </w:pPr>
            <w:r>
              <w:rPr>
                <w:sz w:val="28"/>
                <w:szCs w:val="28"/>
                <w:lang w:val="uk-UA"/>
              </w:rPr>
              <w:t>11-12</w:t>
            </w:r>
          </w:p>
        </w:tc>
        <w:tc>
          <w:tcPr>
            <w:tcW w:w="2873" w:type="dxa"/>
          </w:tcPr>
          <w:p w:rsidR="007E48AC" w:rsidRDefault="007E48AC" w:rsidP="00B2167C">
            <w:pPr>
              <w:ind w:left="-70"/>
              <w:rPr>
                <w:sz w:val="28"/>
                <w:szCs w:val="28"/>
                <w:lang w:val="uk-UA"/>
              </w:rPr>
            </w:pPr>
            <w:r>
              <w:rPr>
                <w:sz w:val="28"/>
                <w:szCs w:val="28"/>
                <w:lang w:val="uk-UA"/>
              </w:rPr>
              <w:t>Хімія</w:t>
            </w:r>
          </w:p>
        </w:tc>
        <w:tc>
          <w:tcPr>
            <w:tcW w:w="5069" w:type="dxa"/>
          </w:tcPr>
          <w:p w:rsidR="007E48AC" w:rsidRDefault="007E48AC" w:rsidP="00B2167C">
            <w:pPr>
              <w:rPr>
                <w:sz w:val="28"/>
                <w:szCs w:val="28"/>
                <w:lang w:val="uk-UA"/>
              </w:rPr>
            </w:pPr>
            <w:r w:rsidRPr="005B0580">
              <w:rPr>
                <w:sz w:val="28"/>
                <w:szCs w:val="28"/>
                <w:lang w:val="uk-UA"/>
              </w:rPr>
              <w:t xml:space="preserve">наказ МОН </w:t>
            </w:r>
            <w:r w:rsidRPr="005B0580">
              <w:rPr>
                <w:color w:val="000000"/>
                <w:sz w:val="28"/>
                <w:szCs w:val="28"/>
                <w:lang w:val="uk-UA"/>
              </w:rPr>
              <w:t>від 23.10.2017№ 1407</w:t>
            </w:r>
          </w:p>
        </w:tc>
      </w:tr>
      <w:tr w:rsidR="007E48AC" w:rsidTr="007E48AC">
        <w:tc>
          <w:tcPr>
            <w:tcW w:w="810" w:type="dxa"/>
          </w:tcPr>
          <w:p w:rsidR="007E48AC" w:rsidRDefault="007E48AC" w:rsidP="00F124E2">
            <w:pPr>
              <w:jc w:val="center"/>
              <w:rPr>
                <w:sz w:val="28"/>
                <w:szCs w:val="28"/>
                <w:lang w:val="uk-UA"/>
              </w:rPr>
            </w:pPr>
            <w:r>
              <w:rPr>
                <w:sz w:val="28"/>
                <w:szCs w:val="28"/>
                <w:lang w:val="uk-UA"/>
              </w:rPr>
              <w:t>16.</w:t>
            </w:r>
          </w:p>
        </w:tc>
        <w:tc>
          <w:tcPr>
            <w:tcW w:w="1245" w:type="dxa"/>
          </w:tcPr>
          <w:p w:rsidR="007E48AC" w:rsidRDefault="007E48AC" w:rsidP="00F124E2">
            <w:pPr>
              <w:rPr>
                <w:sz w:val="28"/>
                <w:szCs w:val="28"/>
                <w:lang w:val="uk-UA"/>
              </w:rPr>
            </w:pPr>
            <w:r>
              <w:rPr>
                <w:sz w:val="28"/>
                <w:szCs w:val="28"/>
                <w:lang w:val="uk-UA"/>
              </w:rPr>
              <w:t>11-12</w:t>
            </w:r>
          </w:p>
        </w:tc>
        <w:tc>
          <w:tcPr>
            <w:tcW w:w="2873" w:type="dxa"/>
          </w:tcPr>
          <w:p w:rsidR="007E48AC" w:rsidRDefault="007E48AC" w:rsidP="00B2167C">
            <w:pPr>
              <w:ind w:hanging="70"/>
              <w:rPr>
                <w:sz w:val="28"/>
                <w:szCs w:val="28"/>
                <w:lang w:val="uk-UA"/>
              </w:rPr>
            </w:pPr>
            <w:r>
              <w:rPr>
                <w:sz w:val="28"/>
                <w:szCs w:val="28"/>
                <w:lang w:val="uk-UA"/>
              </w:rPr>
              <w:t>Художня культура</w:t>
            </w:r>
          </w:p>
        </w:tc>
        <w:tc>
          <w:tcPr>
            <w:tcW w:w="5069" w:type="dxa"/>
          </w:tcPr>
          <w:p w:rsidR="007E48AC" w:rsidRDefault="007E48AC" w:rsidP="00B2167C">
            <w:pPr>
              <w:rPr>
                <w:sz w:val="28"/>
                <w:szCs w:val="28"/>
                <w:lang w:val="uk-UA"/>
              </w:rPr>
            </w:pPr>
            <w:r w:rsidRPr="005B0580">
              <w:rPr>
                <w:sz w:val="28"/>
                <w:szCs w:val="28"/>
                <w:lang w:val="uk-UA"/>
              </w:rPr>
              <w:t xml:space="preserve">наказ МОН </w:t>
            </w:r>
            <w:r w:rsidRPr="005B0580">
              <w:rPr>
                <w:color w:val="000000"/>
                <w:sz w:val="28"/>
                <w:szCs w:val="28"/>
                <w:lang w:val="uk-UA"/>
              </w:rPr>
              <w:t>від 23.10.2017№ 1407</w:t>
            </w:r>
          </w:p>
        </w:tc>
      </w:tr>
      <w:tr w:rsidR="007E48AC" w:rsidTr="007E48AC">
        <w:tc>
          <w:tcPr>
            <w:tcW w:w="810" w:type="dxa"/>
          </w:tcPr>
          <w:p w:rsidR="007E48AC" w:rsidRDefault="007E48AC" w:rsidP="00F124E2">
            <w:pPr>
              <w:jc w:val="center"/>
              <w:rPr>
                <w:sz w:val="28"/>
                <w:szCs w:val="28"/>
                <w:lang w:val="uk-UA"/>
              </w:rPr>
            </w:pPr>
            <w:r>
              <w:rPr>
                <w:sz w:val="28"/>
                <w:szCs w:val="28"/>
                <w:lang w:val="uk-UA"/>
              </w:rPr>
              <w:t>17.</w:t>
            </w:r>
          </w:p>
        </w:tc>
        <w:tc>
          <w:tcPr>
            <w:tcW w:w="1245" w:type="dxa"/>
          </w:tcPr>
          <w:p w:rsidR="007E48AC" w:rsidRDefault="007E48AC" w:rsidP="00F124E2">
            <w:pPr>
              <w:rPr>
                <w:sz w:val="28"/>
                <w:szCs w:val="28"/>
                <w:lang w:val="uk-UA"/>
              </w:rPr>
            </w:pPr>
            <w:r>
              <w:rPr>
                <w:sz w:val="28"/>
                <w:szCs w:val="28"/>
                <w:lang w:val="uk-UA"/>
              </w:rPr>
              <w:t>11-12</w:t>
            </w:r>
          </w:p>
        </w:tc>
        <w:tc>
          <w:tcPr>
            <w:tcW w:w="2873" w:type="dxa"/>
          </w:tcPr>
          <w:p w:rsidR="007E48AC" w:rsidRDefault="007E48AC" w:rsidP="00B2167C">
            <w:pPr>
              <w:ind w:left="-70"/>
              <w:rPr>
                <w:sz w:val="28"/>
                <w:szCs w:val="28"/>
                <w:lang w:val="uk-UA"/>
              </w:rPr>
            </w:pPr>
            <w:r>
              <w:rPr>
                <w:sz w:val="28"/>
                <w:szCs w:val="28"/>
                <w:lang w:val="uk-UA"/>
              </w:rPr>
              <w:t>Література (російська та зарубіжна)</w:t>
            </w:r>
          </w:p>
        </w:tc>
        <w:tc>
          <w:tcPr>
            <w:tcW w:w="5069" w:type="dxa"/>
          </w:tcPr>
          <w:p w:rsidR="007E48AC" w:rsidRDefault="007E48AC" w:rsidP="00B2167C">
            <w:pPr>
              <w:rPr>
                <w:sz w:val="28"/>
                <w:szCs w:val="28"/>
                <w:lang w:val="uk-UA"/>
              </w:rPr>
            </w:pPr>
            <w:r w:rsidRPr="005B0580">
              <w:rPr>
                <w:sz w:val="28"/>
                <w:szCs w:val="28"/>
                <w:lang w:val="uk-UA"/>
              </w:rPr>
              <w:t xml:space="preserve">наказ МОН </w:t>
            </w:r>
            <w:r w:rsidRPr="005B0580">
              <w:rPr>
                <w:color w:val="000000"/>
                <w:sz w:val="28"/>
                <w:szCs w:val="28"/>
                <w:lang w:val="uk-UA"/>
              </w:rPr>
              <w:t>від 23.10.2017№ 1407</w:t>
            </w:r>
          </w:p>
        </w:tc>
      </w:tr>
      <w:tr w:rsidR="007E48AC" w:rsidTr="007E48AC">
        <w:tc>
          <w:tcPr>
            <w:tcW w:w="810" w:type="dxa"/>
          </w:tcPr>
          <w:p w:rsidR="007E48AC" w:rsidRDefault="007E48AC" w:rsidP="00F124E2">
            <w:pPr>
              <w:jc w:val="center"/>
              <w:rPr>
                <w:sz w:val="28"/>
                <w:szCs w:val="28"/>
                <w:lang w:val="uk-UA"/>
              </w:rPr>
            </w:pPr>
            <w:r>
              <w:rPr>
                <w:sz w:val="28"/>
                <w:szCs w:val="28"/>
                <w:lang w:val="uk-UA"/>
              </w:rPr>
              <w:t>18.</w:t>
            </w:r>
          </w:p>
        </w:tc>
        <w:tc>
          <w:tcPr>
            <w:tcW w:w="1245" w:type="dxa"/>
          </w:tcPr>
          <w:p w:rsidR="007E48AC" w:rsidRDefault="007E48AC" w:rsidP="00F124E2">
            <w:pPr>
              <w:rPr>
                <w:sz w:val="28"/>
                <w:szCs w:val="28"/>
                <w:lang w:val="uk-UA"/>
              </w:rPr>
            </w:pPr>
            <w:r>
              <w:rPr>
                <w:sz w:val="28"/>
                <w:szCs w:val="28"/>
                <w:lang w:val="uk-UA"/>
              </w:rPr>
              <w:t>11-12</w:t>
            </w:r>
          </w:p>
        </w:tc>
        <w:tc>
          <w:tcPr>
            <w:tcW w:w="2873" w:type="dxa"/>
          </w:tcPr>
          <w:p w:rsidR="007E48AC" w:rsidRDefault="007E48AC" w:rsidP="00B2167C">
            <w:pPr>
              <w:ind w:left="-70"/>
              <w:rPr>
                <w:sz w:val="28"/>
                <w:szCs w:val="28"/>
                <w:lang w:val="uk-UA"/>
              </w:rPr>
            </w:pPr>
            <w:r>
              <w:rPr>
                <w:sz w:val="28"/>
                <w:szCs w:val="28"/>
                <w:lang w:val="uk-UA"/>
              </w:rPr>
              <w:t>Англійська мова</w:t>
            </w:r>
          </w:p>
        </w:tc>
        <w:tc>
          <w:tcPr>
            <w:tcW w:w="5069" w:type="dxa"/>
          </w:tcPr>
          <w:p w:rsidR="007E48AC" w:rsidRDefault="007E48AC" w:rsidP="00B2167C">
            <w:pPr>
              <w:rPr>
                <w:sz w:val="28"/>
                <w:szCs w:val="28"/>
                <w:lang w:val="uk-UA"/>
              </w:rPr>
            </w:pPr>
            <w:r w:rsidRPr="005B0580">
              <w:rPr>
                <w:sz w:val="28"/>
                <w:szCs w:val="28"/>
                <w:lang w:val="uk-UA"/>
              </w:rPr>
              <w:t xml:space="preserve">наказ МОН </w:t>
            </w:r>
            <w:r w:rsidRPr="005B0580">
              <w:rPr>
                <w:color w:val="000000"/>
                <w:sz w:val="28"/>
                <w:szCs w:val="28"/>
                <w:lang w:val="uk-UA"/>
              </w:rPr>
              <w:t>від 23.10.2017№ 1407</w:t>
            </w:r>
          </w:p>
        </w:tc>
      </w:tr>
      <w:tr w:rsidR="007E48AC" w:rsidTr="007E48AC">
        <w:tc>
          <w:tcPr>
            <w:tcW w:w="810" w:type="dxa"/>
          </w:tcPr>
          <w:p w:rsidR="007E48AC" w:rsidRDefault="007E48AC" w:rsidP="00F124E2">
            <w:pPr>
              <w:jc w:val="center"/>
              <w:rPr>
                <w:sz w:val="28"/>
                <w:szCs w:val="28"/>
                <w:lang w:val="uk-UA"/>
              </w:rPr>
            </w:pPr>
            <w:r>
              <w:rPr>
                <w:sz w:val="28"/>
                <w:szCs w:val="28"/>
                <w:lang w:val="uk-UA"/>
              </w:rPr>
              <w:t>19.</w:t>
            </w:r>
          </w:p>
        </w:tc>
        <w:tc>
          <w:tcPr>
            <w:tcW w:w="1245" w:type="dxa"/>
          </w:tcPr>
          <w:p w:rsidR="007E48AC" w:rsidRPr="00FF2792" w:rsidRDefault="007E48AC" w:rsidP="007E48AC">
            <w:pPr>
              <w:rPr>
                <w:rFonts w:eastAsia="Calibri"/>
                <w:color w:val="000000"/>
                <w:sz w:val="28"/>
                <w:szCs w:val="28"/>
                <w:lang w:val="uk-UA"/>
              </w:rPr>
            </w:pPr>
            <w:r>
              <w:rPr>
                <w:sz w:val="28"/>
                <w:szCs w:val="28"/>
                <w:lang w:val="uk-UA"/>
              </w:rPr>
              <w:t>11-12</w:t>
            </w:r>
          </w:p>
        </w:tc>
        <w:tc>
          <w:tcPr>
            <w:tcW w:w="2873" w:type="dxa"/>
          </w:tcPr>
          <w:p w:rsidR="007E48AC" w:rsidRPr="00FF2792" w:rsidRDefault="007E48AC" w:rsidP="00B2167C">
            <w:pPr>
              <w:ind w:left="-70"/>
              <w:rPr>
                <w:rFonts w:eastAsia="Calibri"/>
                <w:color w:val="000000"/>
                <w:sz w:val="28"/>
                <w:szCs w:val="28"/>
                <w:lang w:val="uk-UA"/>
              </w:rPr>
            </w:pPr>
            <w:r>
              <w:rPr>
                <w:sz w:val="28"/>
                <w:szCs w:val="28"/>
                <w:lang w:val="uk-UA"/>
              </w:rPr>
              <w:t xml:space="preserve">Громадянська освіта </w:t>
            </w:r>
          </w:p>
        </w:tc>
        <w:tc>
          <w:tcPr>
            <w:tcW w:w="5069" w:type="dxa"/>
          </w:tcPr>
          <w:p w:rsidR="007E48AC" w:rsidRPr="00FF2792" w:rsidRDefault="007E48AC" w:rsidP="00F124E2">
            <w:pPr>
              <w:rPr>
                <w:rFonts w:eastAsia="Calibri"/>
                <w:color w:val="000000"/>
                <w:sz w:val="28"/>
                <w:szCs w:val="28"/>
                <w:lang w:val="uk-UA"/>
              </w:rPr>
            </w:pPr>
            <w:r>
              <w:rPr>
                <w:rFonts w:eastAsia="Calibri"/>
                <w:color w:val="000000"/>
                <w:sz w:val="28"/>
                <w:szCs w:val="28"/>
                <w:lang w:val="uk-UA"/>
              </w:rPr>
              <w:t>н</w:t>
            </w:r>
            <w:r w:rsidRPr="00FF2792">
              <w:rPr>
                <w:rFonts w:eastAsia="Calibri"/>
                <w:color w:val="000000"/>
                <w:sz w:val="28"/>
                <w:szCs w:val="28"/>
                <w:lang w:val="uk-UA"/>
              </w:rPr>
              <w:t>аказ МОНУ від 23.10.2017 № 1407</w:t>
            </w:r>
          </w:p>
        </w:tc>
      </w:tr>
      <w:tr w:rsidR="007E48AC" w:rsidTr="007E48AC">
        <w:tc>
          <w:tcPr>
            <w:tcW w:w="810" w:type="dxa"/>
          </w:tcPr>
          <w:p w:rsidR="007E48AC" w:rsidRDefault="007E48AC" w:rsidP="00F124E2">
            <w:pPr>
              <w:jc w:val="center"/>
              <w:rPr>
                <w:sz w:val="28"/>
                <w:szCs w:val="28"/>
                <w:lang w:val="uk-UA"/>
              </w:rPr>
            </w:pPr>
            <w:r>
              <w:rPr>
                <w:sz w:val="28"/>
                <w:szCs w:val="28"/>
                <w:lang w:val="uk-UA"/>
              </w:rPr>
              <w:t>20.</w:t>
            </w:r>
          </w:p>
        </w:tc>
        <w:tc>
          <w:tcPr>
            <w:tcW w:w="1245" w:type="dxa"/>
          </w:tcPr>
          <w:p w:rsidR="007E48AC" w:rsidRDefault="007E48AC" w:rsidP="007E48AC">
            <w:pPr>
              <w:rPr>
                <w:sz w:val="28"/>
                <w:szCs w:val="28"/>
                <w:lang w:val="uk-UA"/>
              </w:rPr>
            </w:pPr>
            <w:r>
              <w:rPr>
                <w:sz w:val="28"/>
                <w:szCs w:val="28"/>
                <w:lang w:val="uk-UA"/>
              </w:rPr>
              <w:t>11-12</w:t>
            </w:r>
          </w:p>
        </w:tc>
        <w:tc>
          <w:tcPr>
            <w:tcW w:w="2873" w:type="dxa"/>
          </w:tcPr>
          <w:p w:rsidR="007E48AC" w:rsidRDefault="007E48AC" w:rsidP="00B2167C">
            <w:pPr>
              <w:ind w:left="-70"/>
              <w:rPr>
                <w:sz w:val="28"/>
                <w:szCs w:val="28"/>
                <w:lang w:val="uk-UA"/>
              </w:rPr>
            </w:pPr>
            <w:r>
              <w:rPr>
                <w:sz w:val="28"/>
                <w:szCs w:val="28"/>
                <w:lang w:val="uk-UA"/>
              </w:rPr>
              <w:t>Астрономія</w:t>
            </w:r>
          </w:p>
        </w:tc>
        <w:tc>
          <w:tcPr>
            <w:tcW w:w="5069" w:type="dxa"/>
          </w:tcPr>
          <w:p w:rsidR="007E48AC" w:rsidRDefault="007E48AC" w:rsidP="00F124E2">
            <w:pPr>
              <w:rPr>
                <w:sz w:val="28"/>
                <w:szCs w:val="28"/>
                <w:lang w:val="uk-UA"/>
              </w:rPr>
            </w:pPr>
            <w:r>
              <w:rPr>
                <w:sz w:val="28"/>
                <w:szCs w:val="28"/>
                <w:lang w:val="uk-UA"/>
              </w:rPr>
              <w:t>н</w:t>
            </w:r>
            <w:r w:rsidRPr="00FF2792">
              <w:rPr>
                <w:sz w:val="28"/>
                <w:szCs w:val="28"/>
                <w:lang w:val="uk-UA"/>
              </w:rPr>
              <w:t>аказ МОНУ від 24.11.2017 №1539</w:t>
            </w:r>
          </w:p>
        </w:tc>
      </w:tr>
    </w:tbl>
    <w:p w:rsidR="00F124E2" w:rsidRPr="005B0580" w:rsidRDefault="00F124E2" w:rsidP="00F124E2">
      <w:pPr>
        <w:jc w:val="center"/>
        <w:rPr>
          <w:sz w:val="28"/>
          <w:szCs w:val="28"/>
          <w:lang w:val="uk-UA"/>
        </w:rPr>
      </w:pPr>
    </w:p>
    <w:p w:rsidR="00287759" w:rsidRDefault="00287759" w:rsidP="00287759">
      <w:pPr>
        <w:tabs>
          <w:tab w:val="left" w:pos="5387"/>
        </w:tabs>
        <w:jc w:val="center"/>
        <w:rPr>
          <w:sz w:val="28"/>
          <w:szCs w:val="28"/>
          <w:lang w:val="uk-UA"/>
        </w:rPr>
      </w:pPr>
    </w:p>
    <w:p w:rsidR="00DE4986" w:rsidRDefault="00DE4986" w:rsidP="00287759">
      <w:pPr>
        <w:tabs>
          <w:tab w:val="left" w:pos="5387"/>
        </w:tabs>
        <w:jc w:val="center"/>
        <w:rPr>
          <w:b/>
          <w:sz w:val="28"/>
          <w:szCs w:val="28"/>
          <w:lang w:val="uk-UA"/>
        </w:rPr>
      </w:pPr>
    </w:p>
    <w:p w:rsidR="00DE4986" w:rsidRDefault="00DE4986" w:rsidP="00287759">
      <w:pPr>
        <w:tabs>
          <w:tab w:val="left" w:pos="5387"/>
        </w:tabs>
        <w:jc w:val="center"/>
        <w:rPr>
          <w:b/>
          <w:sz w:val="28"/>
          <w:szCs w:val="28"/>
          <w:lang w:val="uk-UA"/>
        </w:rPr>
      </w:pPr>
    </w:p>
    <w:p w:rsidR="00DE4986" w:rsidRDefault="00DE4986" w:rsidP="00287759">
      <w:pPr>
        <w:tabs>
          <w:tab w:val="left" w:pos="5387"/>
        </w:tabs>
        <w:jc w:val="center"/>
        <w:rPr>
          <w:b/>
          <w:sz w:val="28"/>
          <w:szCs w:val="28"/>
          <w:lang w:val="uk-UA"/>
        </w:rPr>
      </w:pPr>
    </w:p>
    <w:p w:rsidR="00DE4986" w:rsidRDefault="00DE4986" w:rsidP="00287759">
      <w:pPr>
        <w:tabs>
          <w:tab w:val="left" w:pos="5387"/>
        </w:tabs>
        <w:jc w:val="center"/>
        <w:rPr>
          <w:b/>
          <w:sz w:val="28"/>
          <w:szCs w:val="28"/>
          <w:lang w:val="uk-UA"/>
        </w:rPr>
      </w:pPr>
    </w:p>
    <w:p w:rsidR="00DE4986" w:rsidRDefault="00DE4986" w:rsidP="00287759">
      <w:pPr>
        <w:tabs>
          <w:tab w:val="left" w:pos="5387"/>
        </w:tabs>
        <w:jc w:val="center"/>
        <w:rPr>
          <w:b/>
          <w:sz w:val="28"/>
          <w:szCs w:val="28"/>
          <w:lang w:val="uk-UA"/>
        </w:rPr>
      </w:pPr>
    </w:p>
    <w:p w:rsidR="00DE4986" w:rsidRDefault="00DE4986" w:rsidP="00287759">
      <w:pPr>
        <w:tabs>
          <w:tab w:val="left" w:pos="5387"/>
        </w:tabs>
        <w:jc w:val="center"/>
        <w:rPr>
          <w:b/>
          <w:sz w:val="28"/>
          <w:szCs w:val="28"/>
          <w:lang w:val="uk-UA"/>
        </w:rPr>
      </w:pPr>
    </w:p>
    <w:p w:rsidR="00DE4986" w:rsidRDefault="00DE4986" w:rsidP="00287759">
      <w:pPr>
        <w:tabs>
          <w:tab w:val="left" w:pos="5387"/>
        </w:tabs>
        <w:jc w:val="center"/>
        <w:rPr>
          <w:b/>
          <w:sz w:val="28"/>
          <w:szCs w:val="28"/>
          <w:lang w:val="uk-UA"/>
        </w:rPr>
      </w:pPr>
    </w:p>
    <w:p w:rsidR="00DE4986" w:rsidRDefault="00DE4986" w:rsidP="00287759">
      <w:pPr>
        <w:tabs>
          <w:tab w:val="left" w:pos="5387"/>
        </w:tabs>
        <w:jc w:val="center"/>
        <w:rPr>
          <w:b/>
          <w:sz w:val="28"/>
          <w:szCs w:val="28"/>
          <w:lang w:val="uk-UA"/>
        </w:rPr>
      </w:pPr>
    </w:p>
    <w:p w:rsidR="00DE4986" w:rsidRDefault="00DE4986" w:rsidP="00287759">
      <w:pPr>
        <w:tabs>
          <w:tab w:val="left" w:pos="5387"/>
        </w:tabs>
        <w:jc w:val="center"/>
        <w:rPr>
          <w:b/>
          <w:sz w:val="28"/>
          <w:szCs w:val="28"/>
          <w:lang w:val="uk-UA"/>
        </w:rPr>
      </w:pPr>
    </w:p>
    <w:p w:rsidR="00DE4986" w:rsidRDefault="00DE4986" w:rsidP="00287759">
      <w:pPr>
        <w:tabs>
          <w:tab w:val="left" w:pos="5387"/>
        </w:tabs>
        <w:jc w:val="center"/>
        <w:rPr>
          <w:b/>
          <w:sz w:val="28"/>
          <w:szCs w:val="28"/>
          <w:lang w:val="uk-UA"/>
        </w:rPr>
      </w:pPr>
    </w:p>
    <w:p w:rsidR="00DE4986" w:rsidRDefault="00DE4986" w:rsidP="00287759">
      <w:pPr>
        <w:tabs>
          <w:tab w:val="left" w:pos="5387"/>
        </w:tabs>
        <w:jc w:val="center"/>
        <w:rPr>
          <w:b/>
          <w:sz w:val="28"/>
          <w:szCs w:val="28"/>
          <w:lang w:val="uk-UA"/>
        </w:rPr>
      </w:pPr>
    </w:p>
    <w:p w:rsidR="00DE4986" w:rsidRDefault="00DE4986" w:rsidP="00287759">
      <w:pPr>
        <w:tabs>
          <w:tab w:val="left" w:pos="5387"/>
        </w:tabs>
        <w:jc w:val="center"/>
        <w:rPr>
          <w:b/>
          <w:sz w:val="28"/>
          <w:szCs w:val="28"/>
          <w:lang w:val="uk-UA"/>
        </w:rPr>
      </w:pPr>
    </w:p>
    <w:p w:rsidR="00DE4986" w:rsidRDefault="00DE4986" w:rsidP="00287759">
      <w:pPr>
        <w:tabs>
          <w:tab w:val="left" w:pos="5387"/>
        </w:tabs>
        <w:jc w:val="center"/>
        <w:rPr>
          <w:b/>
          <w:sz w:val="28"/>
          <w:szCs w:val="28"/>
          <w:lang w:val="uk-UA"/>
        </w:rPr>
      </w:pPr>
    </w:p>
    <w:p w:rsidR="00287759" w:rsidRPr="00834E53" w:rsidRDefault="00287759" w:rsidP="00287759">
      <w:pPr>
        <w:tabs>
          <w:tab w:val="left" w:pos="5387"/>
        </w:tabs>
        <w:jc w:val="center"/>
        <w:rPr>
          <w:b/>
          <w:sz w:val="28"/>
          <w:szCs w:val="28"/>
          <w:lang w:val="uk-UA"/>
        </w:rPr>
      </w:pPr>
      <w:r w:rsidRPr="00834E53">
        <w:rPr>
          <w:b/>
          <w:sz w:val="28"/>
          <w:szCs w:val="28"/>
          <w:lang w:val="uk-UA"/>
        </w:rPr>
        <w:t>Перелік</w:t>
      </w:r>
    </w:p>
    <w:p w:rsidR="00DE4986" w:rsidRDefault="00287759" w:rsidP="00287759">
      <w:pPr>
        <w:tabs>
          <w:tab w:val="left" w:pos="5387"/>
        </w:tabs>
        <w:jc w:val="center"/>
        <w:rPr>
          <w:b/>
          <w:sz w:val="28"/>
          <w:szCs w:val="28"/>
          <w:lang w:val="uk-UA"/>
        </w:rPr>
      </w:pPr>
      <w:r w:rsidRPr="00834E53">
        <w:rPr>
          <w:b/>
          <w:sz w:val="28"/>
          <w:szCs w:val="28"/>
          <w:lang w:val="uk-UA"/>
        </w:rPr>
        <w:t>програм з корекційно-розвиткової роботи для здобувачів базової середньої освіти спеціальних закладів загальної середньої освіти для дітей з особливими освітніми потребами</w:t>
      </w:r>
    </w:p>
    <w:p w:rsidR="00DE4986" w:rsidRDefault="00DE4986" w:rsidP="00287759">
      <w:pPr>
        <w:tabs>
          <w:tab w:val="left" w:pos="5387"/>
        </w:tabs>
        <w:jc w:val="center"/>
        <w:rPr>
          <w:b/>
          <w:sz w:val="28"/>
          <w:szCs w:val="28"/>
          <w:lang w:val="uk-UA"/>
        </w:rPr>
      </w:pPr>
      <w:bookmarkStart w:id="4" w:name="_GoBack"/>
      <w:bookmarkEnd w:id="4"/>
    </w:p>
    <w:tbl>
      <w:tblPr>
        <w:tblStyle w:val="a3"/>
        <w:tblW w:w="0" w:type="auto"/>
        <w:tblLook w:val="04A0"/>
      </w:tblPr>
      <w:tblGrid>
        <w:gridCol w:w="817"/>
        <w:gridCol w:w="8754"/>
      </w:tblGrid>
      <w:tr w:rsidR="00DB7976" w:rsidRPr="00A617AC" w:rsidTr="00F124E2">
        <w:tc>
          <w:tcPr>
            <w:tcW w:w="817" w:type="dxa"/>
          </w:tcPr>
          <w:p w:rsidR="00DB7976" w:rsidRPr="00DE4986" w:rsidRDefault="00DB7976" w:rsidP="00DE4986">
            <w:pPr>
              <w:jc w:val="center"/>
              <w:rPr>
                <w:sz w:val="24"/>
                <w:szCs w:val="24"/>
                <w:lang w:val="uk-UA"/>
              </w:rPr>
            </w:pPr>
            <w:r w:rsidRPr="00DE4986">
              <w:rPr>
                <w:sz w:val="24"/>
                <w:szCs w:val="24"/>
                <w:lang w:val="uk-UA"/>
              </w:rPr>
              <w:t>№з/п</w:t>
            </w:r>
          </w:p>
        </w:tc>
        <w:tc>
          <w:tcPr>
            <w:tcW w:w="8754" w:type="dxa"/>
          </w:tcPr>
          <w:p w:rsidR="00DB7976" w:rsidRPr="00DE4986" w:rsidRDefault="00DB7976" w:rsidP="00F124E2">
            <w:pPr>
              <w:jc w:val="center"/>
              <w:rPr>
                <w:sz w:val="24"/>
                <w:szCs w:val="24"/>
                <w:lang w:val="uk-UA"/>
              </w:rPr>
            </w:pPr>
            <w:r w:rsidRPr="00DE4986">
              <w:rPr>
                <w:sz w:val="24"/>
                <w:szCs w:val="24"/>
                <w:lang w:val="uk-UA"/>
              </w:rPr>
              <w:t>Назва корекційної-розвиткових програм</w:t>
            </w:r>
          </w:p>
        </w:tc>
      </w:tr>
      <w:tr w:rsidR="00DB7976" w:rsidRPr="003502B2" w:rsidTr="00F124E2">
        <w:tc>
          <w:tcPr>
            <w:tcW w:w="817" w:type="dxa"/>
          </w:tcPr>
          <w:p w:rsidR="00DB7976" w:rsidRPr="00DE4986" w:rsidRDefault="00FA0A99" w:rsidP="00F124E2">
            <w:pPr>
              <w:jc w:val="center"/>
              <w:rPr>
                <w:sz w:val="24"/>
                <w:szCs w:val="24"/>
                <w:lang w:val="uk-UA"/>
              </w:rPr>
            </w:pPr>
            <w:r w:rsidRPr="00DE4986">
              <w:rPr>
                <w:sz w:val="24"/>
                <w:szCs w:val="24"/>
                <w:lang w:val="en-US"/>
              </w:rPr>
              <w:t>1</w:t>
            </w:r>
            <w:r w:rsidR="00DB7976" w:rsidRPr="00DE4986">
              <w:rPr>
                <w:sz w:val="24"/>
                <w:szCs w:val="24"/>
                <w:lang w:val="uk-UA"/>
              </w:rPr>
              <w:t>.</w:t>
            </w:r>
          </w:p>
        </w:tc>
        <w:tc>
          <w:tcPr>
            <w:tcW w:w="8754" w:type="dxa"/>
          </w:tcPr>
          <w:p w:rsidR="00DB7976" w:rsidRPr="00DE4986" w:rsidRDefault="00DB7976" w:rsidP="00F124E2">
            <w:pPr>
              <w:jc w:val="both"/>
              <w:rPr>
                <w:sz w:val="24"/>
                <w:szCs w:val="24"/>
                <w:lang w:val="uk-UA"/>
              </w:rPr>
            </w:pPr>
            <w:r w:rsidRPr="00DE4986">
              <w:rPr>
                <w:sz w:val="24"/>
                <w:szCs w:val="24"/>
                <w:lang w:val="uk-UA"/>
              </w:rPr>
              <w:t>Програма з корекційно-розвиткової роботи «Соціально-побутове орієнтування» для учнів 1-4 класів спеціальних закладів загальної і середньої освіти для дітей з порушеннями зору, автор Легкий О.М.</w:t>
            </w:r>
          </w:p>
        </w:tc>
      </w:tr>
      <w:tr w:rsidR="00DB7976" w:rsidRPr="00DE4986" w:rsidTr="00F124E2">
        <w:tc>
          <w:tcPr>
            <w:tcW w:w="817" w:type="dxa"/>
          </w:tcPr>
          <w:p w:rsidR="00DB7976" w:rsidRPr="00DE4986" w:rsidRDefault="00FA0A99" w:rsidP="00F124E2">
            <w:pPr>
              <w:jc w:val="center"/>
              <w:rPr>
                <w:sz w:val="24"/>
                <w:szCs w:val="24"/>
                <w:lang w:val="uk-UA"/>
              </w:rPr>
            </w:pPr>
            <w:r w:rsidRPr="00DE4986">
              <w:rPr>
                <w:sz w:val="24"/>
                <w:szCs w:val="24"/>
                <w:lang w:val="uk-UA"/>
              </w:rPr>
              <w:t>2</w:t>
            </w:r>
            <w:r w:rsidR="00DB7976" w:rsidRPr="00DE4986">
              <w:rPr>
                <w:sz w:val="24"/>
                <w:szCs w:val="24"/>
                <w:lang w:val="uk-UA"/>
              </w:rPr>
              <w:t>.</w:t>
            </w:r>
          </w:p>
        </w:tc>
        <w:tc>
          <w:tcPr>
            <w:tcW w:w="8754" w:type="dxa"/>
          </w:tcPr>
          <w:p w:rsidR="00DB7976" w:rsidRPr="00DE4986" w:rsidRDefault="00DB7976" w:rsidP="00F124E2">
            <w:pPr>
              <w:jc w:val="both"/>
              <w:rPr>
                <w:sz w:val="24"/>
                <w:szCs w:val="24"/>
                <w:lang w:val="uk-UA"/>
              </w:rPr>
            </w:pPr>
            <w:r w:rsidRPr="00DE4986">
              <w:rPr>
                <w:sz w:val="24"/>
                <w:szCs w:val="24"/>
                <w:lang w:val="uk-UA"/>
              </w:rPr>
              <w:t>Програма з корекційно-розвиткової роботи «Просторове орієнтування» для 1-4 класів спеціальних закладів загальної і середньої освіти для дітей з порушеннями зору</w:t>
            </w:r>
          </w:p>
        </w:tc>
      </w:tr>
    </w:tbl>
    <w:tbl>
      <w:tblPr>
        <w:tblStyle w:val="1"/>
        <w:tblW w:w="0" w:type="auto"/>
        <w:tblLook w:val="04A0"/>
      </w:tblPr>
      <w:tblGrid>
        <w:gridCol w:w="817"/>
        <w:gridCol w:w="8754"/>
      </w:tblGrid>
      <w:tr w:rsidR="00DB7976" w:rsidRPr="003502B2" w:rsidTr="00F124E2">
        <w:tc>
          <w:tcPr>
            <w:tcW w:w="817" w:type="dxa"/>
          </w:tcPr>
          <w:p w:rsidR="00DB7976" w:rsidRPr="00DE4986" w:rsidRDefault="00FA0A99" w:rsidP="00F124E2">
            <w:pPr>
              <w:jc w:val="center"/>
              <w:rPr>
                <w:sz w:val="24"/>
                <w:szCs w:val="24"/>
                <w:lang w:val="uk-UA"/>
              </w:rPr>
            </w:pPr>
            <w:r w:rsidRPr="00DE4986">
              <w:rPr>
                <w:sz w:val="24"/>
                <w:szCs w:val="24"/>
                <w:lang w:val="uk-UA"/>
              </w:rPr>
              <w:t>3</w:t>
            </w:r>
            <w:r w:rsidR="00DB7976" w:rsidRPr="00DE4986">
              <w:rPr>
                <w:sz w:val="24"/>
                <w:szCs w:val="24"/>
                <w:lang w:val="uk-UA"/>
              </w:rPr>
              <w:t>.</w:t>
            </w:r>
          </w:p>
        </w:tc>
        <w:tc>
          <w:tcPr>
            <w:tcW w:w="8754" w:type="dxa"/>
          </w:tcPr>
          <w:p w:rsidR="00DB7976" w:rsidRPr="00DE4986" w:rsidRDefault="00DB7976" w:rsidP="00F124E2">
            <w:pPr>
              <w:jc w:val="both"/>
              <w:rPr>
                <w:sz w:val="24"/>
                <w:szCs w:val="24"/>
                <w:lang w:val="uk-UA"/>
              </w:rPr>
            </w:pPr>
            <w:r w:rsidRPr="00DE4986">
              <w:rPr>
                <w:sz w:val="24"/>
                <w:szCs w:val="24"/>
                <w:lang w:val="uk-UA"/>
              </w:rPr>
              <w:t>Програма з корекційно-розвиткової роботи «Корекція розвитку» (корекція пізнавальної сфери) для 1-4 класів спеціальних загальноосвітніх навчальних закладів для сліпих дітей та дітей зі зниженим зором (Сулейманова Ю.В.)</w:t>
            </w:r>
          </w:p>
        </w:tc>
      </w:tr>
      <w:tr w:rsidR="00DB7976" w:rsidRPr="003502B2" w:rsidTr="00F124E2">
        <w:tc>
          <w:tcPr>
            <w:tcW w:w="817" w:type="dxa"/>
          </w:tcPr>
          <w:p w:rsidR="00DB7976" w:rsidRPr="00DE4986" w:rsidRDefault="00FA0A99" w:rsidP="00F124E2">
            <w:pPr>
              <w:jc w:val="center"/>
              <w:rPr>
                <w:sz w:val="24"/>
                <w:szCs w:val="24"/>
                <w:lang w:val="uk-UA"/>
              </w:rPr>
            </w:pPr>
            <w:r w:rsidRPr="00DE4986">
              <w:rPr>
                <w:sz w:val="24"/>
                <w:szCs w:val="24"/>
                <w:lang w:val="uk-UA"/>
              </w:rPr>
              <w:t>4</w:t>
            </w:r>
            <w:r w:rsidR="00DB7976" w:rsidRPr="00DE4986">
              <w:rPr>
                <w:sz w:val="24"/>
                <w:szCs w:val="24"/>
                <w:lang w:val="uk-UA"/>
              </w:rPr>
              <w:t>.</w:t>
            </w:r>
          </w:p>
        </w:tc>
        <w:tc>
          <w:tcPr>
            <w:tcW w:w="8754" w:type="dxa"/>
          </w:tcPr>
          <w:p w:rsidR="00DB7976" w:rsidRPr="00DE4986" w:rsidRDefault="00DB7976" w:rsidP="00F124E2">
            <w:pPr>
              <w:jc w:val="both"/>
              <w:rPr>
                <w:sz w:val="24"/>
                <w:szCs w:val="24"/>
                <w:lang w:val="uk-UA"/>
              </w:rPr>
            </w:pPr>
            <w:r w:rsidRPr="00DE4986">
              <w:rPr>
                <w:sz w:val="24"/>
                <w:szCs w:val="24"/>
                <w:lang w:val="uk-UA"/>
              </w:rPr>
              <w:t>Програма з корекційно-розвиткової роботи «Розвиток мовлення» для 1-4 класів спеціальних загальноосвітніх навчальних закладів для сліпих дітей та дітей зі зниженим зором (Скринникова С.В., Соляник Л.Д.)</w:t>
            </w:r>
          </w:p>
        </w:tc>
      </w:tr>
      <w:tr w:rsidR="00DB7976" w:rsidRPr="003502B2" w:rsidTr="00F124E2">
        <w:tc>
          <w:tcPr>
            <w:tcW w:w="817" w:type="dxa"/>
          </w:tcPr>
          <w:p w:rsidR="00DB7976" w:rsidRPr="00DE4986" w:rsidRDefault="00FA0A99" w:rsidP="00F124E2">
            <w:pPr>
              <w:jc w:val="center"/>
              <w:rPr>
                <w:sz w:val="24"/>
                <w:szCs w:val="24"/>
                <w:lang w:val="uk-UA"/>
              </w:rPr>
            </w:pPr>
            <w:r w:rsidRPr="00DE4986">
              <w:rPr>
                <w:sz w:val="24"/>
                <w:szCs w:val="24"/>
                <w:lang w:val="uk-UA"/>
              </w:rPr>
              <w:t>5</w:t>
            </w:r>
            <w:r w:rsidR="00DB7976" w:rsidRPr="00DE4986">
              <w:rPr>
                <w:sz w:val="24"/>
                <w:szCs w:val="24"/>
                <w:lang w:val="uk-UA"/>
              </w:rPr>
              <w:t>.</w:t>
            </w:r>
          </w:p>
        </w:tc>
        <w:tc>
          <w:tcPr>
            <w:tcW w:w="8754" w:type="dxa"/>
          </w:tcPr>
          <w:p w:rsidR="00DB7976" w:rsidRPr="00DE4986" w:rsidRDefault="00DB7976" w:rsidP="00F124E2">
            <w:pPr>
              <w:jc w:val="both"/>
              <w:rPr>
                <w:sz w:val="24"/>
                <w:szCs w:val="24"/>
                <w:lang w:val="uk-UA"/>
              </w:rPr>
            </w:pPr>
            <w:r w:rsidRPr="00DE4986">
              <w:rPr>
                <w:sz w:val="24"/>
                <w:szCs w:val="24"/>
                <w:lang w:val="uk-UA"/>
              </w:rPr>
              <w:t>Програма з корекційно-розвиткової роботи «Соціально-побутове орієнтування» для учнів 1-4 класів спеціальних загальноосвітніх навчальних закладів для сліпих дітей та дітей зі зниженим зором (Легкий О.М.)</w:t>
            </w:r>
          </w:p>
        </w:tc>
      </w:tr>
      <w:tr w:rsidR="00DB7976" w:rsidRPr="003502B2" w:rsidTr="00F124E2">
        <w:tc>
          <w:tcPr>
            <w:tcW w:w="817" w:type="dxa"/>
          </w:tcPr>
          <w:p w:rsidR="00DB7976" w:rsidRPr="00DE4986" w:rsidRDefault="00FA0A99" w:rsidP="00F124E2">
            <w:pPr>
              <w:jc w:val="center"/>
              <w:rPr>
                <w:sz w:val="24"/>
                <w:szCs w:val="24"/>
                <w:lang w:val="uk-UA"/>
              </w:rPr>
            </w:pPr>
            <w:r w:rsidRPr="00DE4986">
              <w:rPr>
                <w:sz w:val="24"/>
                <w:szCs w:val="24"/>
                <w:lang w:val="uk-UA"/>
              </w:rPr>
              <w:t>6</w:t>
            </w:r>
            <w:r w:rsidR="00DB7976" w:rsidRPr="00DE4986">
              <w:rPr>
                <w:sz w:val="24"/>
                <w:szCs w:val="24"/>
                <w:lang w:val="uk-UA"/>
              </w:rPr>
              <w:t>.</w:t>
            </w:r>
          </w:p>
        </w:tc>
        <w:tc>
          <w:tcPr>
            <w:tcW w:w="8754" w:type="dxa"/>
          </w:tcPr>
          <w:p w:rsidR="00DB7976" w:rsidRPr="00DE4986" w:rsidRDefault="00DB7976" w:rsidP="00F124E2">
            <w:pPr>
              <w:jc w:val="both"/>
              <w:rPr>
                <w:sz w:val="24"/>
                <w:szCs w:val="24"/>
                <w:lang w:val="uk-UA"/>
              </w:rPr>
            </w:pPr>
            <w:r w:rsidRPr="00DE4986">
              <w:rPr>
                <w:sz w:val="24"/>
                <w:szCs w:val="24"/>
                <w:lang w:val="uk-UA"/>
              </w:rPr>
              <w:t>Програма з корекційно-розвиткової роботи «Орієнтування в просторі» для 1-4 класів спеціальних загальноосвітніх навчальних закладів для сліпих дітей та дітей зі зниженим зором (Кондратенко С.В., Гошовський В.І.)</w:t>
            </w:r>
          </w:p>
        </w:tc>
      </w:tr>
      <w:tr w:rsidR="00DB7976" w:rsidRPr="003502B2" w:rsidTr="00F124E2">
        <w:tc>
          <w:tcPr>
            <w:tcW w:w="817" w:type="dxa"/>
          </w:tcPr>
          <w:p w:rsidR="00DB7976" w:rsidRPr="00DE4986" w:rsidRDefault="00FA0A99" w:rsidP="00F124E2">
            <w:pPr>
              <w:jc w:val="center"/>
              <w:rPr>
                <w:sz w:val="24"/>
                <w:szCs w:val="24"/>
                <w:lang w:val="uk-UA"/>
              </w:rPr>
            </w:pPr>
            <w:r w:rsidRPr="00DE4986">
              <w:rPr>
                <w:sz w:val="24"/>
                <w:szCs w:val="24"/>
                <w:lang w:val="uk-UA"/>
              </w:rPr>
              <w:t>7</w:t>
            </w:r>
            <w:r w:rsidR="00DB7976" w:rsidRPr="00DE4986">
              <w:rPr>
                <w:sz w:val="24"/>
                <w:szCs w:val="24"/>
                <w:lang w:val="uk-UA"/>
              </w:rPr>
              <w:t>.</w:t>
            </w:r>
          </w:p>
        </w:tc>
        <w:tc>
          <w:tcPr>
            <w:tcW w:w="8754" w:type="dxa"/>
          </w:tcPr>
          <w:p w:rsidR="00DB7976" w:rsidRPr="00DE4986" w:rsidRDefault="00DB7976" w:rsidP="00F124E2">
            <w:pPr>
              <w:jc w:val="both"/>
              <w:rPr>
                <w:sz w:val="24"/>
                <w:szCs w:val="24"/>
                <w:lang w:val="uk-UA"/>
              </w:rPr>
            </w:pPr>
            <w:r w:rsidRPr="00DE4986">
              <w:rPr>
                <w:sz w:val="24"/>
                <w:szCs w:val="24"/>
                <w:lang w:val="uk-UA"/>
              </w:rPr>
              <w:t>Програма з корекційно-розвиткової роботи «Лікувальна фізична культура» для 1-4 класів спеціальних загальноосвітніх навчальних закладів для сліпих дітей та дітей зі зниженим зором (Шеремет Б.Г.)</w:t>
            </w:r>
          </w:p>
        </w:tc>
      </w:tr>
      <w:tr w:rsidR="00DB7976" w:rsidRPr="003502B2" w:rsidTr="00F124E2">
        <w:tc>
          <w:tcPr>
            <w:tcW w:w="817" w:type="dxa"/>
          </w:tcPr>
          <w:p w:rsidR="00DB7976" w:rsidRPr="00DE4986" w:rsidRDefault="00FA0A99" w:rsidP="00F124E2">
            <w:pPr>
              <w:jc w:val="center"/>
              <w:rPr>
                <w:sz w:val="24"/>
                <w:szCs w:val="24"/>
                <w:lang w:val="uk-UA"/>
              </w:rPr>
            </w:pPr>
            <w:r w:rsidRPr="00DE4986">
              <w:rPr>
                <w:sz w:val="24"/>
                <w:szCs w:val="24"/>
                <w:lang w:val="uk-UA"/>
              </w:rPr>
              <w:t>8</w:t>
            </w:r>
            <w:r w:rsidR="00DB7976" w:rsidRPr="00DE4986">
              <w:rPr>
                <w:sz w:val="24"/>
                <w:szCs w:val="24"/>
                <w:lang w:val="uk-UA"/>
              </w:rPr>
              <w:t>.</w:t>
            </w:r>
          </w:p>
        </w:tc>
        <w:tc>
          <w:tcPr>
            <w:tcW w:w="8754" w:type="dxa"/>
          </w:tcPr>
          <w:p w:rsidR="00DB7976" w:rsidRPr="00DE4986" w:rsidRDefault="00DB7976" w:rsidP="00F124E2">
            <w:pPr>
              <w:jc w:val="both"/>
              <w:rPr>
                <w:sz w:val="24"/>
                <w:szCs w:val="24"/>
                <w:lang w:val="uk-UA"/>
              </w:rPr>
            </w:pPr>
            <w:r w:rsidRPr="00DE4986">
              <w:rPr>
                <w:sz w:val="24"/>
                <w:szCs w:val="24"/>
                <w:lang w:val="uk-UA"/>
              </w:rPr>
              <w:t>Програма з корекційно-розвиткової роботи для 1-4 класів спеціальних загальноосвітніх навчальних закладів для сліпих дітей та дітей зі зниженим зором «Ритміка» (Бондаренко Ю.А.)</w:t>
            </w:r>
          </w:p>
        </w:tc>
      </w:tr>
      <w:tr w:rsidR="00DB7976" w:rsidRPr="00DE4986" w:rsidTr="00F124E2">
        <w:tc>
          <w:tcPr>
            <w:tcW w:w="817" w:type="dxa"/>
          </w:tcPr>
          <w:p w:rsidR="00DB7976" w:rsidRPr="00DE4986" w:rsidRDefault="00FA0A99" w:rsidP="00F124E2">
            <w:pPr>
              <w:jc w:val="center"/>
              <w:rPr>
                <w:sz w:val="24"/>
                <w:szCs w:val="24"/>
                <w:lang w:val="uk-UA"/>
              </w:rPr>
            </w:pPr>
            <w:r w:rsidRPr="00DE4986">
              <w:rPr>
                <w:sz w:val="24"/>
                <w:szCs w:val="24"/>
                <w:lang w:val="uk-UA"/>
              </w:rPr>
              <w:t>9</w:t>
            </w:r>
            <w:r w:rsidR="00DB7976" w:rsidRPr="00DE4986">
              <w:rPr>
                <w:sz w:val="24"/>
                <w:szCs w:val="24"/>
                <w:lang w:val="uk-UA"/>
              </w:rPr>
              <w:t>.</w:t>
            </w:r>
          </w:p>
        </w:tc>
        <w:tc>
          <w:tcPr>
            <w:tcW w:w="8754" w:type="dxa"/>
          </w:tcPr>
          <w:p w:rsidR="00DB7976" w:rsidRPr="00DE4986" w:rsidRDefault="00DB7976" w:rsidP="00F124E2">
            <w:pPr>
              <w:jc w:val="both"/>
              <w:rPr>
                <w:sz w:val="24"/>
                <w:szCs w:val="24"/>
                <w:lang w:val="uk-UA"/>
              </w:rPr>
            </w:pPr>
            <w:r w:rsidRPr="00DE4986">
              <w:rPr>
                <w:sz w:val="24"/>
                <w:szCs w:val="24"/>
                <w:lang w:val="uk-UA"/>
              </w:rPr>
              <w:t>Програма з корекційно-розвиткової роботи для 1-4 класів спеціальних загальноосвітніх навчальних закладів для дітей з тяжкими порушеннями мовлення «Корекція мовлення» (Трофименко Л.І.)</w:t>
            </w:r>
          </w:p>
        </w:tc>
      </w:tr>
      <w:tr w:rsidR="00DB7976" w:rsidRPr="00DE4986" w:rsidTr="00F124E2">
        <w:tc>
          <w:tcPr>
            <w:tcW w:w="817" w:type="dxa"/>
          </w:tcPr>
          <w:p w:rsidR="00DB7976" w:rsidRPr="00DE4986" w:rsidRDefault="00FA0A99" w:rsidP="00F124E2">
            <w:pPr>
              <w:jc w:val="center"/>
              <w:rPr>
                <w:sz w:val="24"/>
                <w:szCs w:val="24"/>
                <w:lang w:val="uk-UA"/>
              </w:rPr>
            </w:pPr>
            <w:r w:rsidRPr="00DE4986">
              <w:rPr>
                <w:sz w:val="24"/>
                <w:szCs w:val="24"/>
                <w:lang w:val="uk-UA"/>
              </w:rPr>
              <w:t>10</w:t>
            </w:r>
            <w:r w:rsidR="00DB7976" w:rsidRPr="00DE4986">
              <w:rPr>
                <w:sz w:val="24"/>
                <w:szCs w:val="24"/>
                <w:lang w:val="uk-UA"/>
              </w:rPr>
              <w:t>.</w:t>
            </w:r>
          </w:p>
        </w:tc>
        <w:tc>
          <w:tcPr>
            <w:tcW w:w="8754" w:type="dxa"/>
          </w:tcPr>
          <w:p w:rsidR="00DB7976" w:rsidRPr="00DE4986" w:rsidRDefault="00DB7976" w:rsidP="00F124E2">
            <w:pPr>
              <w:jc w:val="both"/>
              <w:rPr>
                <w:sz w:val="24"/>
                <w:szCs w:val="24"/>
                <w:lang w:val="uk-UA"/>
              </w:rPr>
            </w:pPr>
            <w:r w:rsidRPr="00DE4986">
              <w:rPr>
                <w:sz w:val="24"/>
                <w:szCs w:val="24"/>
                <w:lang w:val="uk-UA"/>
              </w:rPr>
              <w:t>Програма з корекційно-розвиткової роботи «Соціально-побутове орієнтування» для 5-9 класів спеціальних загальноосвітніх навчальних закладів для сліпих дітей та дітей зі зниженим зором. (Легкий О., Якимів О., Галів В.)</w:t>
            </w:r>
          </w:p>
        </w:tc>
      </w:tr>
      <w:tr w:rsidR="00DB7976" w:rsidRPr="00DE4986" w:rsidTr="00F124E2">
        <w:tc>
          <w:tcPr>
            <w:tcW w:w="817" w:type="dxa"/>
          </w:tcPr>
          <w:p w:rsidR="00DB7976" w:rsidRPr="00DE4986" w:rsidRDefault="00FA0A99" w:rsidP="00F124E2">
            <w:pPr>
              <w:jc w:val="center"/>
              <w:rPr>
                <w:sz w:val="24"/>
                <w:szCs w:val="24"/>
                <w:lang w:val="uk-UA"/>
              </w:rPr>
            </w:pPr>
            <w:r w:rsidRPr="00DE4986">
              <w:rPr>
                <w:sz w:val="24"/>
                <w:szCs w:val="24"/>
                <w:lang w:val="uk-UA"/>
              </w:rPr>
              <w:t>11</w:t>
            </w:r>
            <w:r w:rsidR="00DB7976" w:rsidRPr="00DE4986">
              <w:rPr>
                <w:sz w:val="24"/>
                <w:szCs w:val="24"/>
                <w:lang w:val="uk-UA"/>
              </w:rPr>
              <w:t>.</w:t>
            </w:r>
          </w:p>
        </w:tc>
        <w:tc>
          <w:tcPr>
            <w:tcW w:w="8754" w:type="dxa"/>
          </w:tcPr>
          <w:p w:rsidR="00DB7976" w:rsidRPr="00DE4986" w:rsidRDefault="00DB7976" w:rsidP="00F124E2">
            <w:pPr>
              <w:tabs>
                <w:tab w:val="left" w:pos="5387"/>
              </w:tabs>
              <w:rPr>
                <w:sz w:val="24"/>
                <w:szCs w:val="24"/>
                <w:lang w:val="uk-UA"/>
              </w:rPr>
            </w:pPr>
            <w:r w:rsidRPr="00DE4986">
              <w:rPr>
                <w:sz w:val="24"/>
                <w:szCs w:val="24"/>
                <w:lang w:val="uk-UA"/>
              </w:rPr>
              <w:t>Програма з корекційно-розвиткової роботи «Лікувальна фізична культура (Ритміка)» для 5-6 класів спеціальних загальноосвітніх навчальних закладів для сліпих дітей та дітей зі зниженим зором. (Шеремет Б.,Начинова О., Дашковська А., Міхєєва Н.)</w:t>
            </w:r>
          </w:p>
        </w:tc>
      </w:tr>
      <w:tr w:rsidR="00DB7976" w:rsidRPr="003502B2" w:rsidTr="00F124E2">
        <w:tc>
          <w:tcPr>
            <w:tcW w:w="817" w:type="dxa"/>
          </w:tcPr>
          <w:p w:rsidR="00DB7976" w:rsidRPr="00DE4986" w:rsidRDefault="00FA0A99" w:rsidP="00F124E2">
            <w:pPr>
              <w:jc w:val="center"/>
              <w:rPr>
                <w:sz w:val="24"/>
                <w:szCs w:val="24"/>
                <w:lang w:val="uk-UA"/>
              </w:rPr>
            </w:pPr>
            <w:r w:rsidRPr="00DE4986">
              <w:rPr>
                <w:sz w:val="24"/>
                <w:szCs w:val="24"/>
                <w:lang w:val="uk-UA"/>
              </w:rPr>
              <w:t>12</w:t>
            </w:r>
            <w:r w:rsidR="00DB7976" w:rsidRPr="00DE4986">
              <w:rPr>
                <w:sz w:val="24"/>
                <w:szCs w:val="24"/>
                <w:lang w:val="uk-UA"/>
              </w:rPr>
              <w:t>.</w:t>
            </w:r>
          </w:p>
        </w:tc>
        <w:tc>
          <w:tcPr>
            <w:tcW w:w="8754" w:type="dxa"/>
          </w:tcPr>
          <w:p w:rsidR="00DB7976" w:rsidRPr="00DE4986" w:rsidRDefault="00DB7976" w:rsidP="00DB7976">
            <w:pPr>
              <w:tabs>
                <w:tab w:val="left" w:pos="5387"/>
              </w:tabs>
              <w:rPr>
                <w:sz w:val="24"/>
                <w:szCs w:val="24"/>
                <w:lang w:val="uk-UA"/>
              </w:rPr>
            </w:pPr>
            <w:r w:rsidRPr="00DE4986">
              <w:rPr>
                <w:sz w:val="24"/>
                <w:szCs w:val="24"/>
                <w:lang w:val="uk-UA"/>
              </w:rPr>
              <w:t>Програма з корекційно-розвиткової роботи «Розвиток мовлення»</w:t>
            </w:r>
          </w:p>
          <w:p w:rsidR="00DB7976" w:rsidRPr="00DE4986" w:rsidRDefault="00DB7976" w:rsidP="00DB7976">
            <w:pPr>
              <w:jc w:val="both"/>
              <w:rPr>
                <w:sz w:val="24"/>
                <w:szCs w:val="24"/>
                <w:lang w:val="uk-UA"/>
              </w:rPr>
            </w:pPr>
            <w:r w:rsidRPr="00DE4986">
              <w:rPr>
                <w:sz w:val="24"/>
                <w:szCs w:val="24"/>
                <w:lang w:val="uk-UA"/>
              </w:rPr>
              <w:t>для 5-10 класів спеціальних загальноосвітніх навчальних закладів для сліпих дітей та дітей зі зниженим зором.(Гудим І.,Христоєва Н.,Масютіна Л.,Воробйова М.)</w:t>
            </w:r>
          </w:p>
        </w:tc>
      </w:tr>
    </w:tbl>
    <w:p w:rsidR="00287759" w:rsidRDefault="00287759" w:rsidP="00287759">
      <w:pPr>
        <w:tabs>
          <w:tab w:val="left" w:pos="5387"/>
        </w:tabs>
        <w:jc w:val="center"/>
        <w:rPr>
          <w:sz w:val="28"/>
          <w:szCs w:val="28"/>
          <w:lang w:val="uk-UA"/>
        </w:rPr>
      </w:pPr>
    </w:p>
    <w:p w:rsidR="009A289E" w:rsidRDefault="009A289E" w:rsidP="00287759">
      <w:pPr>
        <w:tabs>
          <w:tab w:val="left" w:pos="5387"/>
        </w:tabs>
        <w:jc w:val="center"/>
        <w:rPr>
          <w:sz w:val="28"/>
          <w:szCs w:val="28"/>
          <w:lang w:val="uk-UA"/>
        </w:rPr>
      </w:pPr>
    </w:p>
    <w:p w:rsidR="00287759" w:rsidRDefault="00287759" w:rsidP="00287759">
      <w:pPr>
        <w:tabs>
          <w:tab w:val="left" w:pos="5387"/>
        </w:tabs>
        <w:jc w:val="center"/>
        <w:rPr>
          <w:lang w:val="uk-UA"/>
        </w:rPr>
      </w:pPr>
    </w:p>
    <w:p w:rsidR="00287759" w:rsidRPr="002A6CB6" w:rsidRDefault="00287759" w:rsidP="00287759">
      <w:pPr>
        <w:tabs>
          <w:tab w:val="left" w:pos="851"/>
          <w:tab w:val="left" w:pos="2360"/>
          <w:tab w:val="left" w:pos="3620"/>
          <w:tab w:val="left" w:pos="4111"/>
          <w:tab w:val="left" w:pos="4700"/>
          <w:tab w:val="left" w:pos="5160"/>
          <w:tab w:val="left" w:pos="6160"/>
          <w:tab w:val="left" w:pos="7480"/>
          <w:tab w:val="left" w:pos="8840"/>
        </w:tabs>
        <w:spacing w:line="276" w:lineRule="auto"/>
        <w:jc w:val="both"/>
        <w:rPr>
          <w:rFonts w:eastAsia="Wingdings"/>
          <w:sz w:val="28"/>
          <w:szCs w:val="28"/>
          <w:vertAlign w:val="superscript"/>
          <w:lang w:val="uk-UA"/>
        </w:rPr>
      </w:pPr>
    </w:p>
    <w:sectPr w:rsidR="00287759" w:rsidRPr="002A6CB6" w:rsidSect="00792F07">
      <w:headerReference w:type="even" r:id="rId9"/>
      <w:headerReference w:type="default" r:id="rId10"/>
      <w:headerReference w:type="first" r:id="rId11"/>
      <w:pgSz w:w="11906" w:h="16838"/>
      <w:pgMar w:top="1134" w:right="424"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477" w:rsidRDefault="000C4477" w:rsidP="007B56B4">
      <w:r>
        <w:separator/>
      </w:r>
    </w:p>
  </w:endnote>
  <w:endnote w:type="continuationSeparator" w:id="1">
    <w:p w:rsidR="000C4477" w:rsidRDefault="000C4477" w:rsidP="007B56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477" w:rsidRDefault="000C4477" w:rsidP="007B56B4">
      <w:r>
        <w:separator/>
      </w:r>
    </w:p>
  </w:footnote>
  <w:footnote w:type="continuationSeparator" w:id="1">
    <w:p w:rsidR="000C4477" w:rsidRDefault="000C4477" w:rsidP="007B56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334" w:rsidRPr="00E95F54" w:rsidRDefault="00EC4334">
    <w:pPr>
      <w:pStyle w:val="a4"/>
      <w:jc w:val="center"/>
      <w:rPr>
        <w:lang w:val="uk-UA"/>
      </w:rPr>
    </w:pPr>
  </w:p>
  <w:p w:rsidR="00EC4334" w:rsidRDefault="00EC433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334" w:rsidRDefault="00444916">
    <w:pPr>
      <w:jc w:val="center"/>
    </w:pPr>
    <w:r>
      <w:fldChar w:fldCharType="begin"/>
    </w:r>
    <w:r w:rsidR="00EC4334">
      <w:instrText>PAGE</w:instrText>
    </w:r>
    <w:r>
      <w:fldChar w:fldCharType="end"/>
    </w:r>
  </w:p>
  <w:p w:rsidR="00EC4334" w:rsidRDefault="00EC433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715860"/>
      <w:docPartObj>
        <w:docPartGallery w:val="Page Numbers (Top of Page)"/>
        <w:docPartUnique/>
      </w:docPartObj>
    </w:sdtPr>
    <w:sdtEndPr>
      <w:rPr>
        <w:sz w:val="24"/>
        <w:szCs w:val="24"/>
      </w:rPr>
    </w:sdtEndPr>
    <w:sdtContent>
      <w:p w:rsidR="00EC4334" w:rsidRPr="002A6CB6" w:rsidRDefault="00444916" w:rsidP="002A6CB6">
        <w:pPr>
          <w:pStyle w:val="a4"/>
          <w:tabs>
            <w:tab w:val="left" w:pos="2250"/>
          </w:tabs>
          <w:jc w:val="center"/>
          <w:rPr>
            <w:sz w:val="24"/>
            <w:szCs w:val="24"/>
          </w:rPr>
        </w:pPr>
        <w:r w:rsidRPr="002A6CB6">
          <w:rPr>
            <w:sz w:val="24"/>
            <w:szCs w:val="24"/>
          </w:rPr>
          <w:fldChar w:fldCharType="begin"/>
        </w:r>
        <w:r w:rsidR="00EC4334" w:rsidRPr="002A6CB6">
          <w:rPr>
            <w:sz w:val="24"/>
            <w:szCs w:val="24"/>
          </w:rPr>
          <w:instrText>PAGE   \* MERGEFORMAT</w:instrText>
        </w:r>
        <w:r w:rsidRPr="002A6CB6">
          <w:rPr>
            <w:sz w:val="24"/>
            <w:szCs w:val="24"/>
          </w:rPr>
          <w:fldChar w:fldCharType="separate"/>
        </w:r>
        <w:r w:rsidR="003502B2">
          <w:rPr>
            <w:noProof/>
            <w:sz w:val="24"/>
            <w:szCs w:val="24"/>
          </w:rPr>
          <w:t>40</w:t>
        </w:r>
        <w:r w:rsidRPr="002A6CB6">
          <w:rPr>
            <w:sz w:val="24"/>
            <w:szCs w:val="24"/>
          </w:rPr>
          <w:fldChar w:fldCharType="end"/>
        </w:r>
      </w:p>
    </w:sdtContent>
  </w:sdt>
  <w:p w:rsidR="00EC4334" w:rsidRDefault="00EC4334">
    <w:pPr>
      <w:pBdr>
        <w:top w:val="nil"/>
        <w:left w:val="nil"/>
        <w:bottom w:val="nil"/>
        <w:right w:val="nil"/>
        <w:between w:val="nil"/>
      </w:pBdr>
      <w:tabs>
        <w:tab w:val="center" w:pos="4153"/>
        <w:tab w:val="right" w:pos="8306"/>
      </w:tabs>
      <w:rPr>
        <w:color w:val="00000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334" w:rsidRDefault="00EC4334" w:rsidP="00B600D2">
    <w:pPr>
      <w:pBdr>
        <w:top w:val="nil"/>
        <w:left w:val="nil"/>
        <w:bottom w:val="nil"/>
        <w:right w:val="nil"/>
        <w:between w:val="nil"/>
      </w:pBdr>
      <w:tabs>
        <w:tab w:val="center" w:pos="851"/>
        <w:tab w:val="left" w:pos="3544"/>
        <w:tab w:val="right" w:pos="8306"/>
      </w:tabs>
      <w:ind w:firstLine="7513"/>
      <w:jc w:val="center"/>
      <w:rPr>
        <w:color w:val="000000"/>
      </w:rPr>
    </w:pPr>
    <w:r>
      <w:rPr>
        <w:color w:val="000000"/>
      </w:rPr>
      <w:t>Додаток 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D61F"/>
      </v:shape>
    </w:pict>
  </w:numPicBullet>
  <w:abstractNum w:abstractNumId="0">
    <w:nsid w:val="01863131"/>
    <w:multiLevelType w:val="hybridMultilevel"/>
    <w:tmpl w:val="CF928D30"/>
    <w:lvl w:ilvl="0" w:tplc="5BAA249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C71ADA"/>
    <w:multiLevelType w:val="multilevel"/>
    <w:tmpl w:val="8F1E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CF92E"/>
    <w:multiLevelType w:val="hybridMultilevel"/>
    <w:tmpl w:val="77D0C30C"/>
    <w:lvl w:ilvl="0" w:tplc="4A2CDE48">
      <w:start w:val="1"/>
      <w:numFmt w:val="bullet"/>
      <w:lvlText w:val="-"/>
      <w:lvlJc w:val="left"/>
    </w:lvl>
    <w:lvl w:ilvl="1" w:tplc="FDA4492C">
      <w:start w:val="1"/>
      <w:numFmt w:val="bullet"/>
      <w:lvlText w:val="З"/>
      <w:lvlJc w:val="left"/>
    </w:lvl>
    <w:lvl w:ilvl="2" w:tplc="B0AEA578">
      <w:numFmt w:val="decimal"/>
      <w:lvlText w:val=""/>
      <w:lvlJc w:val="left"/>
    </w:lvl>
    <w:lvl w:ilvl="3" w:tplc="6FDCD352">
      <w:numFmt w:val="decimal"/>
      <w:lvlText w:val=""/>
      <w:lvlJc w:val="left"/>
    </w:lvl>
    <w:lvl w:ilvl="4" w:tplc="7BB8AD40">
      <w:numFmt w:val="decimal"/>
      <w:lvlText w:val=""/>
      <w:lvlJc w:val="left"/>
    </w:lvl>
    <w:lvl w:ilvl="5" w:tplc="0A966712">
      <w:numFmt w:val="decimal"/>
      <w:lvlText w:val=""/>
      <w:lvlJc w:val="left"/>
    </w:lvl>
    <w:lvl w:ilvl="6" w:tplc="AA806F7E">
      <w:numFmt w:val="decimal"/>
      <w:lvlText w:val=""/>
      <w:lvlJc w:val="left"/>
    </w:lvl>
    <w:lvl w:ilvl="7" w:tplc="99747292">
      <w:numFmt w:val="decimal"/>
      <w:lvlText w:val=""/>
      <w:lvlJc w:val="left"/>
    </w:lvl>
    <w:lvl w:ilvl="8" w:tplc="B478107E">
      <w:numFmt w:val="decimal"/>
      <w:lvlText w:val=""/>
      <w:lvlJc w:val="left"/>
    </w:lvl>
  </w:abstractNum>
  <w:abstractNum w:abstractNumId="3">
    <w:nsid w:val="140E0F76"/>
    <w:multiLevelType w:val="hybridMultilevel"/>
    <w:tmpl w:val="19F411A4"/>
    <w:lvl w:ilvl="0" w:tplc="3F680220">
      <w:start w:val="1"/>
      <w:numFmt w:val="bullet"/>
      <w:lvlText w:val="-"/>
      <w:lvlJc w:val="left"/>
    </w:lvl>
    <w:lvl w:ilvl="1" w:tplc="FB00C1E0">
      <w:numFmt w:val="decimal"/>
      <w:lvlText w:val=""/>
      <w:lvlJc w:val="left"/>
    </w:lvl>
    <w:lvl w:ilvl="2" w:tplc="22FC6B34">
      <w:numFmt w:val="decimal"/>
      <w:lvlText w:val=""/>
      <w:lvlJc w:val="left"/>
    </w:lvl>
    <w:lvl w:ilvl="3" w:tplc="37C880FC">
      <w:numFmt w:val="decimal"/>
      <w:lvlText w:val=""/>
      <w:lvlJc w:val="left"/>
    </w:lvl>
    <w:lvl w:ilvl="4" w:tplc="D132F054">
      <w:numFmt w:val="decimal"/>
      <w:lvlText w:val=""/>
      <w:lvlJc w:val="left"/>
    </w:lvl>
    <w:lvl w:ilvl="5" w:tplc="75E2C9EC">
      <w:numFmt w:val="decimal"/>
      <w:lvlText w:val=""/>
      <w:lvlJc w:val="left"/>
    </w:lvl>
    <w:lvl w:ilvl="6" w:tplc="0E0C3BBA">
      <w:numFmt w:val="decimal"/>
      <w:lvlText w:val=""/>
      <w:lvlJc w:val="left"/>
    </w:lvl>
    <w:lvl w:ilvl="7" w:tplc="C4DCC3E8">
      <w:numFmt w:val="decimal"/>
      <w:lvlText w:val=""/>
      <w:lvlJc w:val="left"/>
    </w:lvl>
    <w:lvl w:ilvl="8" w:tplc="45182DA6">
      <w:numFmt w:val="decimal"/>
      <w:lvlText w:val=""/>
      <w:lvlJc w:val="left"/>
    </w:lvl>
  </w:abstractNum>
  <w:abstractNum w:abstractNumId="4">
    <w:nsid w:val="1E3B6DD1"/>
    <w:multiLevelType w:val="hybridMultilevel"/>
    <w:tmpl w:val="6E227D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5E2244"/>
    <w:multiLevelType w:val="multilevel"/>
    <w:tmpl w:val="95DA546E"/>
    <w:lvl w:ilvl="0">
      <w:start w:val="2"/>
      <w:numFmt w:val="decimal"/>
      <w:lvlText w:val="%1)"/>
      <w:lvlJc w:val="left"/>
      <w:pPr>
        <w:ind w:left="785"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443A858"/>
    <w:multiLevelType w:val="hybridMultilevel"/>
    <w:tmpl w:val="145C9310"/>
    <w:lvl w:ilvl="0" w:tplc="60F8845E">
      <w:start w:val="1"/>
      <w:numFmt w:val="bullet"/>
      <w:lvlText w:val=""/>
      <w:lvlJc w:val="left"/>
    </w:lvl>
    <w:lvl w:ilvl="1" w:tplc="9C0CFC24">
      <w:numFmt w:val="decimal"/>
      <w:lvlText w:val=""/>
      <w:lvlJc w:val="left"/>
    </w:lvl>
    <w:lvl w:ilvl="2" w:tplc="9DBC9B4C">
      <w:numFmt w:val="decimal"/>
      <w:lvlText w:val=""/>
      <w:lvlJc w:val="left"/>
    </w:lvl>
    <w:lvl w:ilvl="3" w:tplc="56848DC8">
      <w:numFmt w:val="decimal"/>
      <w:lvlText w:val=""/>
      <w:lvlJc w:val="left"/>
    </w:lvl>
    <w:lvl w:ilvl="4" w:tplc="DD86E65E">
      <w:numFmt w:val="decimal"/>
      <w:lvlText w:val=""/>
      <w:lvlJc w:val="left"/>
    </w:lvl>
    <w:lvl w:ilvl="5" w:tplc="4B86DBBE">
      <w:numFmt w:val="decimal"/>
      <w:lvlText w:val=""/>
      <w:lvlJc w:val="left"/>
    </w:lvl>
    <w:lvl w:ilvl="6" w:tplc="B60C6D0A">
      <w:numFmt w:val="decimal"/>
      <w:lvlText w:val=""/>
      <w:lvlJc w:val="left"/>
    </w:lvl>
    <w:lvl w:ilvl="7" w:tplc="9A74D360">
      <w:numFmt w:val="decimal"/>
      <w:lvlText w:val=""/>
      <w:lvlJc w:val="left"/>
    </w:lvl>
    <w:lvl w:ilvl="8" w:tplc="B2BEA4FE">
      <w:numFmt w:val="decimal"/>
      <w:lvlText w:val=""/>
      <w:lvlJc w:val="left"/>
    </w:lvl>
  </w:abstractNum>
  <w:abstractNum w:abstractNumId="7">
    <w:nsid w:val="257130A3"/>
    <w:multiLevelType w:val="hybridMultilevel"/>
    <w:tmpl w:val="E5E65450"/>
    <w:lvl w:ilvl="0" w:tplc="D7427A40">
      <w:start w:val="1"/>
      <w:numFmt w:val="bullet"/>
      <w:lvlText w:val=""/>
      <w:lvlJc w:val="left"/>
    </w:lvl>
    <w:lvl w:ilvl="1" w:tplc="52981D70">
      <w:numFmt w:val="decimal"/>
      <w:lvlText w:val=""/>
      <w:lvlJc w:val="left"/>
    </w:lvl>
    <w:lvl w:ilvl="2" w:tplc="B7862706">
      <w:numFmt w:val="decimal"/>
      <w:lvlText w:val=""/>
      <w:lvlJc w:val="left"/>
    </w:lvl>
    <w:lvl w:ilvl="3" w:tplc="9B326DA0">
      <w:numFmt w:val="decimal"/>
      <w:lvlText w:val=""/>
      <w:lvlJc w:val="left"/>
    </w:lvl>
    <w:lvl w:ilvl="4" w:tplc="F3C21C08">
      <w:numFmt w:val="decimal"/>
      <w:lvlText w:val=""/>
      <w:lvlJc w:val="left"/>
    </w:lvl>
    <w:lvl w:ilvl="5" w:tplc="9F587A80">
      <w:numFmt w:val="decimal"/>
      <w:lvlText w:val=""/>
      <w:lvlJc w:val="left"/>
    </w:lvl>
    <w:lvl w:ilvl="6" w:tplc="065405C2">
      <w:numFmt w:val="decimal"/>
      <w:lvlText w:val=""/>
      <w:lvlJc w:val="left"/>
    </w:lvl>
    <w:lvl w:ilvl="7" w:tplc="1FB8254A">
      <w:numFmt w:val="decimal"/>
      <w:lvlText w:val=""/>
      <w:lvlJc w:val="left"/>
    </w:lvl>
    <w:lvl w:ilvl="8" w:tplc="F788C654">
      <w:numFmt w:val="decimal"/>
      <w:lvlText w:val=""/>
      <w:lvlJc w:val="left"/>
    </w:lvl>
  </w:abstractNum>
  <w:abstractNum w:abstractNumId="8">
    <w:nsid w:val="333AB105"/>
    <w:multiLevelType w:val="hybridMultilevel"/>
    <w:tmpl w:val="1E5651D6"/>
    <w:lvl w:ilvl="0" w:tplc="14B853A4">
      <w:start w:val="1"/>
      <w:numFmt w:val="bullet"/>
      <w:lvlText w:val=""/>
      <w:lvlJc w:val="left"/>
    </w:lvl>
    <w:lvl w:ilvl="1" w:tplc="15BC1666">
      <w:numFmt w:val="decimal"/>
      <w:lvlText w:val=""/>
      <w:lvlJc w:val="left"/>
    </w:lvl>
    <w:lvl w:ilvl="2" w:tplc="9CF60E3C">
      <w:numFmt w:val="decimal"/>
      <w:lvlText w:val=""/>
      <w:lvlJc w:val="left"/>
    </w:lvl>
    <w:lvl w:ilvl="3" w:tplc="7EC03040">
      <w:numFmt w:val="decimal"/>
      <w:lvlText w:val=""/>
      <w:lvlJc w:val="left"/>
    </w:lvl>
    <w:lvl w:ilvl="4" w:tplc="82161E0A">
      <w:numFmt w:val="decimal"/>
      <w:lvlText w:val=""/>
      <w:lvlJc w:val="left"/>
    </w:lvl>
    <w:lvl w:ilvl="5" w:tplc="E6BC4680">
      <w:numFmt w:val="decimal"/>
      <w:lvlText w:val=""/>
      <w:lvlJc w:val="left"/>
    </w:lvl>
    <w:lvl w:ilvl="6" w:tplc="0BD2F104">
      <w:numFmt w:val="decimal"/>
      <w:lvlText w:val=""/>
      <w:lvlJc w:val="left"/>
    </w:lvl>
    <w:lvl w:ilvl="7" w:tplc="B4EA0DAA">
      <w:numFmt w:val="decimal"/>
      <w:lvlText w:val=""/>
      <w:lvlJc w:val="left"/>
    </w:lvl>
    <w:lvl w:ilvl="8" w:tplc="86B42B04">
      <w:numFmt w:val="decimal"/>
      <w:lvlText w:val=""/>
      <w:lvlJc w:val="left"/>
    </w:lvl>
  </w:abstractNum>
  <w:abstractNum w:abstractNumId="9">
    <w:nsid w:val="3352255A"/>
    <w:multiLevelType w:val="hybridMultilevel"/>
    <w:tmpl w:val="AA82A692"/>
    <w:lvl w:ilvl="0" w:tplc="99585228">
      <w:start w:val="1"/>
      <w:numFmt w:val="bullet"/>
      <w:lvlText w:val="-"/>
      <w:lvlJc w:val="left"/>
    </w:lvl>
    <w:lvl w:ilvl="1" w:tplc="32A68EE0">
      <w:start w:val="1"/>
      <w:numFmt w:val="bullet"/>
      <w:lvlText w:val="-"/>
      <w:lvlJc w:val="left"/>
    </w:lvl>
    <w:lvl w:ilvl="2" w:tplc="ADB44E64">
      <w:start w:val="1"/>
      <w:numFmt w:val="bullet"/>
      <w:lvlText w:val="-"/>
      <w:lvlJc w:val="left"/>
    </w:lvl>
    <w:lvl w:ilvl="3" w:tplc="A89CF7AA">
      <w:numFmt w:val="decimal"/>
      <w:lvlText w:val=""/>
      <w:lvlJc w:val="left"/>
    </w:lvl>
    <w:lvl w:ilvl="4" w:tplc="E6A2541E">
      <w:numFmt w:val="decimal"/>
      <w:lvlText w:val=""/>
      <w:lvlJc w:val="left"/>
    </w:lvl>
    <w:lvl w:ilvl="5" w:tplc="91142A24">
      <w:numFmt w:val="decimal"/>
      <w:lvlText w:val=""/>
      <w:lvlJc w:val="left"/>
    </w:lvl>
    <w:lvl w:ilvl="6" w:tplc="2076BEE8">
      <w:numFmt w:val="decimal"/>
      <w:lvlText w:val=""/>
      <w:lvlJc w:val="left"/>
    </w:lvl>
    <w:lvl w:ilvl="7" w:tplc="765AE564">
      <w:numFmt w:val="decimal"/>
      <w:lvlText w:val=""/>
      <w:lvlJc w:val="left"/>
    </w:lvl>
    <w:lvl w:ilvl="8" w:tplc="D12C0356">
      <w:numFmt w:val="decimal"/>
      <w:lvlText w:val=""/>
      <w:lvlJc w:val="left"/>
    </w:lvl>
  </w:abstractNum>
  <w:abstractNum w:abstractNumId="10">
    <w:nsid w:val="34C6606A"/>
    <w:multiLevelType w:val="hybridMultilevel"/>
    <w:tmpl w:val="1D1AE7A0"/>
    <w:lvl w:ilvl="0" w:tplc="0419000D">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1C84F75"/>
    <w:multiLevelType w:val="hybridMultilevel"/>
    <w:tmpl w:val="A4A023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6C6125"/>
    <w:multiLevelType w:val="hybridMultilevel"/>
    <w:tmpl w:val="DA569C9A"/>
    <w:lvl w:ilvl="0" w:tplc="2FDC5314">
      <w:start w:val="1"/>
      <w:numFmt w:val="bullet"/>
      <w:lvlText w:val=""/>
      <w:lvlJc w:val="left"/>
    </w:lvl>
    <w:lvl w:ilvl="1" w:tplc="768C7858">
      <w:numFmt w:val="decimal"/>
      <w:lvlText w:val=""/>
      <w:lvlJc w:val="left"/>
    </w:lvl>
    <w:lvl w:ilvl="2" w:tplc="32622B56">
      <w:numFmt w:val="decimal"/>
      <w:lvlText w:val=""/>
      <w:lvlJc w:val="left"/>
    </w:lvl>
    <w:lvl w:ilvl="3" w:tplc="F014BCB6">
      <w:numFmt w:val="decimal"/>
      <w:lvlText w:val=""/>
      <w:lvlJc w:val="left"/>
    </w:lvl>
    <w:lvl w:ilvl="4" w:tplc="203E3DC8">
      <w:numFmt w:val="decimal"/>
      <w:lvlText w:val=""/>
      <w:lvlJc w:val="left"/>
    </w:lvl>
    <w:lvl w:ilvl="5" w:tplc="8AFA28C4">
      <w:numFmt w:val="decimal"/>
      <w:lvlText w:val=""/>
      <w:lvlJc w:val="left"/>
    </w:lvl>
    <w:lvl w:ilvl="6" w:tplc="2DE8AD00">
      <w:numFmt w:val="decimal"/>
      <w:lvlText w:val=""/>
      <w:lvlJc w:val="left"/>
    </w:lvl>
    <w:lvl w:ilvl="7" w:tplc="50D44DA0">
      <w:numFmt w:val="decimal"/>
      <w:lvlText w:val=""/>
      <w:lvlJc w:val="left"/>
    </w:lvl>
    <w:lvl w:ilvl="8" w:tplc="7B2A69A0">
      <w:numFmt w:val="decimal"/>
      <w:lvlText w:val=""/>
      <w:lvlJc w:val="left"/>
    </w:lvl>
  </w:abstractNum>
  <w:abstractNum w:abstractNumId="13">
    <w:nsid w:val="44105515"/>
    <w:multiLevelType w:val="hybridMultilevel"/>
    <w:tmpl w:val="6E529B7A"/>
    <w:lvl w:ilvl="0" w:tplc="A9862CF0">
      <w:start w:val="1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483844FF"/>
    <w:multiLevelType w:val="hybridMultilevel"/>
    <w:tmpl w:val="3A543BC0"/>
    <w:lvl w:ilvl="0" w:tplc="0419000B">
      <w:start w:val="1"/>
      <w:numFmt w:val="bullet"/>
      <w:lvlText w:val=""/>
      <w:lvlJc w:val="left"/>
      <w:rPr>
        <w:rFonts w:ascii="Wingdings" w:hAnsi="Wingdings" w:hint="default"/>
      </w:rPr>
    </w:lvl>
    <w:lvl w:ilvl="1" w:tplc="EEB4FFD8">
      <w:numFmt w:val="decimal"/>
      <w:lvlText w:val=""/>
      <w:lvlJc w:val="left"/>
    </w:lvl>
    <w:lvl w:ilvl="2" w:tplc="A9D032A0">
      <w:numFmt w:val="decimal"/>
      <w:lvlText w:val=""/>
      <w:lvlJc w:val="left"/>
    </w:lvl>
    <w:lvl w:ilvl="3" w:tplc="A37C49EC">
      <w:numFmt w:val="decimal"/>
      <w:lvlText w:val=""/>
      <w:lvlJc w:val="left"/>
    </w:lvl>
    <w:lvl w:ilvl="4" w:tplc="3C8630F2">
      <w:numFmt w:val="decimal"/>
      <w:lvlText w:val=""/>
      <w:lvlJc w:val="left"/>
    </w:lvl>
    <w:lvl w:ilvl="5" w:tplc="146A73AE">
      <w:numFmt w:val="decimal"/>
      <w:lvlText w:val=""/>
      <w:lvlJc w:val="left"/>
    </w:lvl>
    <w:lvl w:ilvl="6" w:tplc="4940AFC6">
      <w:numFmt w:val="decimal"/>
      <w:lvlText w:val=""/>
      <w:lvlJc w:val="left"/>
    </w:lvl>
    <w:lvl w:ilvl="7" w:tplc="B4E2D622">
      <w:numFmt w:val="decimal"/>
      <w:lvlText w:val=""/>
      <w:lvlJc w:val="left"/>
    </w:lvl>
    <w:lvl w:ilvl="8" w:tplc="5E2AC4BC">
      <w:numFmt w:val="decimal"/>
      <w:lvlText w:val=""/>
      <w:lvlJc w:val="left"/>
    </w:lvl>
  </w:abstractNum>
  <w:abstractNum w:abstractNumId="15">
    <w:nsid w:val="521C31DE"/>
    <w:multiLevelType w:val="hybridMultilevel"/>
    <w:tmpl w:val="BA480C2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5AC628F"/>
    <w:multiLevelType w:val="hybridMultilevel"/>
    <w:tmpl w:val="3ADEADD4"/>
    <w:lvl w:ilvl="0" w:tplc="0E10F6C2">
      <w:numFmt w:val="bullet"/>
      <w:lvlText w:val="-"/>
      <w:lvlJc w:val="left"/>
      <w:pPr>
        <w:ind w:left="720" w:hanging="360"/>
      </w:pPr>
      <w:rPr>
        <w:rFonts w:ascii="TimesNewRomanPS-BoldMT" w:eastAsia="Calibri" w:hAnsi="TimesNewRomanPS-BoldM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103B8F"/>
    <w:multiLevelType w:val="hybridMultilevel"/>
    <w:tmpl w:val="563A6EF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8601F5A"/>
    <w:multiLevelType w:val="hybridMultilevel"/>
    <w:tmpl w:val="E7065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40430A"/>
    <w:multiLevelType w:val="hybridMultilevel"/>
    <w:tmpl w:val="219827EC"/>
    <w:lvl w:ilvl="0" w:tplc="04190007">
      <w:start w:val="1"/>
      <w:numFmt w:val="bullet"/>
      <w:lvlText w:val=""/>
      <w:lvlPicBulletId w:val="0"/>
      <w:lvlJc w:val="left"/>
      <w:rPr>
        <w:rFonts w:ascii="Symbol" w:hAnsi="Symbol" w:hint="default"/>
      </w:rPr>
    </w:lvl>
    <w:lvl w:ilvl="1" w:tplc="11508512">
      <w:numFmt w:val="decimal"/>
      <w:lvlText w:val=""/>
      <w:lvlJc w:val="left"/>
    </w:lvl>
    <w:lvl w:ilvl="2" w:tplc="8B388206">
      <w:numFmt w:val="decimal"/>
      <w:lvlText w:val=""/>
      <w:lvlJc w:val="left"/>
    </w:lvl>
    <w:lvl w:ilvl="3" w:tplc="C7CC9A4C">
      <w:numFmt w:val="decimal"/>
      <w:lvlText w:val=""/>
      <w:lvlJc w:val="left"/>
    </w:lvl>
    <w:lvl w:ilvl="4" w:tplc="CDD638EC">
      <w:numFmt w:val="decimal"/>
      <w:lvlText w:val=""/>
      <w:lvlJc w:val="left"/>
    </w:lvl>
    <w:lvl w:ilvl="5" w:tplc="2C10E43E">
      <w:numFmt w:val="decimal"/>
      <w:lvlText w:val=""/>
      <w:lvlJc w:val="left"/>
    </w:lvl>
    <w:lvl w:ilvl="6" w:tplc="A0706FF6">
      <w:numFmt w:val="decimal"/>
      <w:lvlText w:val=""/>
      <w:lvlJc w:val="left"/>
    </w:lvl>
    <w:lvl w:ilvl="7" w:tplc="B1885DF0">
      <w:numFmt w:val="decimal"/>
      <w:lvlText w:val=""/>
      <w:lvlJc w:val="left"/>
    </w:lvl>
    <w:lvl w:ilvl="8" w:tplc="3AD0945A">
      <w:numFmt w:val="decimal"/>
      <w:lvlText w:val=""/>
      <w:lvlJc w:val="left"/>
    </w:lvl>
  </w:abstractNum>
  <w:abstractNum w:abstractNumId="20">
    <w:nsid w:val="628C895D"/>
    <w:multiLevelType w:val="hybridMultilevel"/>
    <w:tmpl w:val="8228C942"/>
    <w:lvl w:ilvl="0" w:tplc="9BBE5568">
      <w:start w:val="1"/>
      <w:numFmt w:val="bullet"/>
      <w:lvlText w:val=""/>
      <w:lvlJc w:val="left"/>
    </w:lvl>
    <w:lvl w:ilvl="1" w:tplc="F526726A">
      <w:numFmt w:val="decimal"/>
      <w:lvlText w:val=""/>
      <w:lvlJc w:val="left"/>
    </w:lvl>
    <w:lvl w:ilvl="2" w:tplc="C0F63A64">
      <w:numFmt w:val="decimal"/>
      <w:lvlText w:val=""/>
      <w:lvlJc w:val="left"/>
    </w:lvl>
    <w:lvl w:ilvl="3" w:tplc="74AC8B3C">
      <w:numFmt w:val="decimal"/>
      <w:lvlText w:val=""/>
      <w:lvlJc w:val="left"/>
    </w:lvl>
    <w:lvl w:ilvl="4" w:tplc="2192359A">
      <w:numFmt w:val="decimal"/>
      <w:lvlText w:val=""/>
      <w:lvlJc w:val="left"/>
    </w:lvl>
    <w:lvl w:ilvl="5" w:tplc="AA88AD40">
      <w:numFmt w:val="decimal"/>
      <w:lvlText w:val=""/>
      <w:lvlJc w:val="left"/>
    </w:lvl>
    <w:lvl w:ilvl="6" w:tplc="DD6AEC1A">
      <w:numFmt w:val="decimal"/>
      <w:lvlText w:val=""/>
      <w:lvlJc w:val="left"/>
    </w:lvl>
    <w:lvl w:ilvl="7" w:tplc="3240426A">
      <w:numFmt w:val="decimal"/>
      <w:lvlText w:val=""/>
      <w:lvlJc w:val="left"/>
    </w:lvl>
    <w:lvl w:ilvl="8" w:tplc="2EEA18F6">
      <w:numFmt w:val="decimal"/>
      <w:lvlText w:val=""/>
      <w:lvlJc w:val="left"/>
    </w:lvl>
  </w:abstractNum>
  <w:abstractNum w:abstractNumId="21">
    <w:nsid w:val="62BBD95A"/>
    <w:multiLevelType w:val="hybridMultilevel"/>
    <w:tmpl w:val="012A2A40"/>
    <w:lvl w:ilvl="0" w:tplc="2F6A4DFC">
      <w:start w:val="1"/>
      <w:numFmt w:val="bullet"/>
      <w:lvlText w:val=""/>
      <w:lvlJc w:val="left"/>
    </w:lvl>
    <w:lvl w:ilvl="1" w:tplc="11508512">
      <w:numFmt w:val="decimal"/>
      <w:lvlText w:val=""/>
      <w:lvlJc w:val="left"/>
    </w:lvl>
    <w:lvl w:ilvl="2" w:tplc="8B388206">
      <w:numFmt w:val="decimal"/>
      <w:lvlText w:val=""/>
      <w:lvlJc w:val="left"/>
    </w:lvl>
    <w:lvl w:ilvl="3" w:tplc="C7CC9A4C">
      <w:numFmt w:val="decimal"/>
      <w:lvlText w:val=""/>
      <w:lvlJc w:val="left"/>
    </w:lvl>
    <w:lvl w:ilvl="4" w:tplc="CDD638EC">
      <w:numFmt w:val="decimal"/>
      <w:lvlText w:val=""/>
      <w:lvlJc w:val="left"/>
    </w:lvl>
    <w:lvl w:ilvl="5" w:tplc="2C10E43E">
      <w:numFmt w:val="decimal"/>
      <w:lvlText w:val=""/>
      <w:lvlJc w:val="left"/>
    </w:lvl>
    <w:lvl w:ilvl="6" w:tplc="A0706FF6">
      <w:numFmt w:val="decimal"/>
      <w:lvlText w:val=""/>
      <w:lvlJc w:val="left"/>
    </w:lvl>
    <w:lvl w:ilvl="7" w:tplc="B1885DF0">
      <w:numFmt w:val="decimal"/>
      <w:lvlText w:val=""/>
      <w:lvlJc w:val="left"/>
    </w:lvl>
    <w:lvl w:ilvl="8" w:tplc="3AD0945A">
      <w:numFmt w:val="decimal"/>
      <w:lvlText w:val=""/>
      <w:lvlJc w:val="left"/>
    </w:lvl>
  </w:abstractNum>
  <w:abstractNum w:abstractNumId="22">
    <w:nsid w:val="66AE7574"/>
    <w:multiLevelType w:val="multilevel"/>
    <w:tmpl w:val="A5F8B36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635"/>
        </w:tabs>
        <w:ind w:left="1635" w:hanging="555"/>
      </w:pPr>
      <w:rPr>
        <w:rFonts w:ascii="Times New Roman" w:eastAsia="Times New Roman" w:hAnsi="Times New Roman" w:cs="Times New Roman" w:hint="default"/>
      </w:r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EF438D"/>
    <w:multiLevelType w:val="hybridMultilevel"/>
    <w:tmpl w:val="1E483478"/>
    <w:lvl w:ilvl="0" w:tplc="706E9296">
      <w:start w:val="1"/>
      <w:numFmt w:val="bullet"/>
      <w:lvlText w:val="І"/>
      <w:lvlJc w:val="left"/>
    </w:lvl>
    <w:lvl w:ilvl="1" w:tplc="28CED4AE">
      <w:start w:val="1"/>
      <w:numFmt w:val="bullet"/>
      <w:lvlText w:val="№"/>
      <w:lvlJc w:val="left"/>
    </w:lvl>
    <w:lvl w:ilvl="2" w:tplc="A3127C3C">
      <w:numFmt w:val="decimal"/>
      <w:lvlText w:val=""/>
      <w:lvlJc w:val="left"/>
    </w:lvl>
    <w:lvl w:ilvl="3" w:tplc="ABA09790">
      <w:numFmt w:val="decimal"/>
      <w:lvlText w:val=""/>
      <w:lvlJc w:val="left"/>
    </w:lvl>
    <w:lvl w:ilvl="4" w:tplc="FAA66B30">
      <w:numFmt w:val="decimal"/>
      <w:lvlText w:val=""/>
      <w:lvlJc w:val="left"/>
    </w:lvl>
    <w:lvl w:ilvl="5" w:tplc="7B3C30DA">
      <w:numFmt w:val="decimal"/>
      <w:lvlText w:val=""/>
      <w:lvlJc w:val="left"/>
    </w:lvl>
    <w:lvl w:ilvl="6" w:tplc="6612465E">
      <w:numFmt w:val="decimal"/>
      <w:lvlText w:val=""/>
      <w:lvlJc w:val="left"/>
    </w:lvl>
    <w:lvl w:ilvl="7" w:tplc="D8C24850">
      <w:numFmt w:val="decimal"/>
      <w:lvlText w:val=""/>
      <w:lvlJc w:val="left"/>
    </w:lvl>
    <w:lvl w:ilvl="8" w:tplc="7200EF3A">
      <w:numFmt w:val="decimal"/>
      <w:lvlText w:val=""/>
      <w:lvlJc w:val="left"/>
    </w:lvl>
  </w:abstractNum>
  <w:abstractNum w:abstractNumId="24">
    <w:nsid w:val="721DA317"/>
    <w:multiLevelType w:val="hybridMultilevel"/>
    <w:tmpl w:val="A39E9698"/>
    <w:lvl w:ilvl="0" w:tplc="B3C8B308">
      <w:start w:val="1"/>
      <w:numFmt w:val="bullet"/>
      <w:lvlText w:val=""/>
      <w:lvlJc w:val="left"/>
    </w:lvl>
    <w:lvl w:ilvl="1" w:tplc="EEB4FFD8">
      <w:numFmt w:val="decimal"/>
      <w:lvlText w:val=""/>
      <w:lvlJc w:val="left"/>
    </w:lvl>
    <w:lvl w:ilvl="2" w:tplc="A9D032A0">
      <w:numFmt w:val="decimal"/>
      <w:lvlText w:val=""/>
      <w:lvlJc w:val="left"/>
    </w:lvl>
    <w:lvl w:ilvl="3" w:tplc="A37C49EC">
      <w:numFmt w:val="decimal"/>
      <w:lvlText w:val=""/>
      <w:lvlJc w:val="left"/>
    </w:lvl>
    <w:lvl w:ilvl="4" w:tplc="3C8630F2">
      <w:numFmt w:val="decimal"/>
      <w:lvlText w:val=""/>
      <w:lvlJc w:val="left"/>
    </w:lvl>
    <w:lvl w:ilvl="5" w:tplc="146A73AE">
      <w:numFmt w:val="decimal"/>
      <w:lvlText w:val=""/>
      <w:lvlJc w:val="left"/>
    </w:lvl>
    <w:lvl w:ilvl="6" w:tplc="4940AFC6">
      <w:numFmt w:val="decimal"/>
      <w:lvlText w:val=""/>
      <w:lvlJc w:val="left"/>
    </w:lvl>
    <w:lvl w:ilvl="7" w:tplc="B4E2D622">
      <w:numFmt w:val="decimal"/>
      <w:lvlText w:val=""/>
      <w:lvlJc w:val="left"/>
    </w:lvl>
    <w:lvl w:ilvl="8" w:tplc="5E2AC4BC">
      <w:numFmt w:val="decimal"/>
      <w:lvlText w:val=""/>
      <w:lvlJc w:val="left"/>
    </w:lvl>
  </w:abstractNum>
  <w:abstractNum w:abstractNumId="25">
    <w:nsid w:val="73432DDF"/>
    <w:multiLevelType w:val="hybridMultilevel"/>
    <w:tmpl w:val="125CA5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75504001"/>
    <w:multiLevelType w:val="hybridMultilevel"/>
    <w:tmpl w:val="2AF2E832"/>
    <w:lvl w:ilvl="0" w:tplc="5BAA249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A2162C"/>
    <w:multiLevelType w:val="hybridMultilevel"/>
    <w:tmpl w:val="A3C66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005BF7"/>
    <w:multiLevelType w:val="hybridMultilevel"/>
    <w:tmpl w:val="C83C4C88"/>
    <w:lvl w:ilvl="0" w:tplc="3F68022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9"/>
  </w:num>
  <w:num w:numId="4">
    <w:abstractNumId w:val="2"/>
  </w:num>
  <w:num w:numId="5">
    <w:abstractNumId w:val="7"/>
  </w:num>
  <w:num w:numId="6">
    <w:abstractNumId w:val="21"/>
  </w:num>
  <w:num w:numId="7">
    <w:abstractNumId w:val="12"/>
  </w:num>
  <w:num w:numId="8">
    <w:abstractNumId w:val="20"/>
  </w:num>
  <w:num w:numId="9">
    <w:abstractNumId w:val="8"/>
  </w:num>
  <w:num w:numId="10">
    <w:abstractNumId w:val="24"/>
  </w:num>
  <w:num w:numId="11">
    <w:abstractNumId w:val="6"/>
  </w:num>
  <w:num w:numId="12">
    <w:abstractNumId w:val="13"/>
  </w:num>
  <w:num w:numId="13">
    <w:abstractNumId w:val="5"/>
  </w:num>
  <w:num w:numId="14">
    <w:abstractNumId w:val="22"/>
  </w:num>
  <w:num w:numId="15">
    <w:abstractNumId w:val="1"/>
  </w:num>
  <w:num w:numId="16">
    <w:abstractNumId w:val="15"/>
  </w:num>
  <w:num w:numId="17">
    <w:abstractNumId w:val="0"/>
  </w:num>
  <w:num w:numId="18">
    <w:abstractNumId w:val="26"/>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0"/>
  </w:num>
  <w:num w:numId="22">
    <w:abstractNumId w:val="27"/>
  </w:num>
  <w:num w:numId="23">
    <w:abstractNumId w:val="4"/>
  </w:num>
  <w:num w:numId="24">
    <w:abstractNumId w:val="11"/>
  </w:num>
  <w:num w:numId="25">
    <w:abstractNumId w:val="18"/>
  </w:num>
  <w:num w:numId="26">
    <w:abstractNumId w:val="28"/>
  </w:num>
  <w:num w:numId="27">
    <w:abstractNumId w:val="17"/>
  </w:num>
  <w:num w:numId="28">
    <w:abstractNumId w:val="19"/>
  </w:num>
  <w:num w:numId="29">
    <w:abstractNumId w:val="14"/>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7B56B4"/>
    <w:rsid w:val="00030C55"/>
    <w:rsid w:val="000329F0"/>
    <w:rsid w:val="00042A73"/>
    <w:rsid w:val="0005304F"/>
    <w:rsid w:val="00086F13"/>
    <w:rsid w:val="00095E33"/>
    <w:rsid w:val="000B4566"/>
    <w:rsid w:val="000C4477"/>
    <w:rsid w:val="000E5C45"/>
    <w:rsid w:val="000E613C"/>
    <w:rsid w:val="001271B8"/>
    <w:rsid w:val="00141E47"/>
    <w:rsid w:val="00142C0C"/>
    <w:rsid w:val="001448AF"/>
    <w:rsid w:val="00157E40"/>
    <w:rsid w:val="001728F4"/>
    <w:rsid w:val="00172D1B"/>
    <w:rsid w:val="00182824"/>
    <w:rsid w:val="00187F7A"/>
    <w:rsid w:val="001A5A58"/>
    <w:rsid w:val="001C7619"/>
    <w:rsid w:val="001D1D52"/>
    <w:rsid w:val="001E24A5"/>
    <w:rsid w:val="001F3E33"/>
    <w:rsid w:val="001F51D8"/>
    <w:rsid w:val="001F5CFB"/>
    <w:rsid w:val="00207B8F"/>
    <w:rsid w:val="00222AA8"/>
    <w:rsid w:val="00230DB3"/>
    <w:rsid w:val="0023133F"/>
    <w:rsid w:val="0024322B"/>
    <w:rsid w:val="00287688"/>
    <w:rsid w:val="00287759"/>
    <w:rsid w:val="002A5911"/>
    <w:rsid w:val="002A626B"/>
    <w:rsid w:val="002A6CB6"/>
    <w:rsid w:val="002F290F"/>
    <w:rsid w:val="00325D8B"/>
    <w:rsid w:val="003502B2"/>
    <w:rsid w:val="00375A66"/>
    <w:rsid w:val="00382700"/>
    <w:rsid w:val="003D12EF"/>
    <w:rsid w:val="003E3678"/>
    <w:rsid w:val="00423568"/>
    <w:rsid w:val="0042469A"/>
    <w:rsid w:val="00444916"/>
    <w:rsid w:val="00471DC0"/>
    <w:rsid w:val="00484041"/>
    <w:rsid w:val="00491A51"/>
    <w:rsid w:val="004E148D"/>
    <w:rsid w:val="00500E35"/>
    <w:rsid w:val="005062FF"/>
    <w:rsid w:val="00507A1D"/>
    <w:rsid w:val="00526552"/>
    <w:rsid w:val="005471E9"/>
    <w:rsid w:val="00552D12"/>
    <w:rsid w:val="0058131C"/>
    <w:rsid w:val="005A2C34"/>
    <w:rsid w:val="005B14AF"/>
    <w:rsid w:val="00613659"/>
    <w:rsid w:val="0063599E"/>
    <w:rsid w:val="006367E9"/>
    <w:rsid w:val="00642A6D"/>
    <w:rsid w:val="00674C19"/>
    <w:rsid w:val="00695D4D"/>
    <w:rsid w:val="006C21B3"/>
    <w:rsid w:val="006C290A"/>
    <w:rsid w:val="006D7D1A"/>
    <w:rsid w:val="006E23A7"/>
    <w:rsid w:val="006F6E16"/>
    <w:rsid w:val="00724091"/>
    <w:rsid w:val="00724FED"/>
    <w:rsid w:val="0073527B"/>
    <w:rsid w:val="007367C9"/>
    <w:rsid w:val="00780A08"/>
    <w:rsid w:val="00792F07"/>
    <w:rsid w:val="007B56B4"/>
    <w:rsid w:val="007C7EF9"/>
    <w:rsid w:val="007E48AC"/>
    <w:rsid w:val="007F187C"/>
    <w:rsid w:val="00811B4E"/>
    <w:rsid w:val="00854157"/>
    <w:rsid w:val="008777C3"/>
    <w:rsid w:val="00891B59"/>
    <w:rsid w:val="008A18D2"/>
    <w:rsid w:val="008C1AAE"/>
    <w:rsid w:val="008D10C8"/>
    <w:rsid w:val="008E76B3"/>
    <w:rsid w:val="00900505"/>
    <w:rsid w:val="00911322"/>
    <w:rsid w:val="00915996"/>
    <w:rsid w:val="009277B7"/>
    <w:rsid w:val="00933E2B"/>
    <w:rsid w:val="009447F3"/>
    <w:rsid w:val="00957E82"/>
    <w:rsid w:val="00975E4B"/>
    <w:rsid w:val="009A289E"/>
    <w:rsid w:val="009A66D9"/>
    <w:rsid w:val="009B7778"/>
    <w:rsid w:val="009D763C"/>
    <w:rsid w:val="009E200C"/>
    <w:rsid w:val="00A06777"/>
    <w:rsid w:val="00A32DE9"/>
    <w:rsid w:val="00A568B6"/>
    <w:rsid w:val="00A8639F"/>
    <w:rsid w:val="00A912FE"/>
    <w:rsid w:val="00A93AF3"/>
    <w:rsid w:val="00AA14A3"/>
    <w:rsid w:val="00AA4167"/>
    <w:rsid w:val="00B14C9B"/>
    <w:rsid w:val="00B2167C"/>
    <w:rsid w:val="00B24A85"/>
    <w:rsid w:val="00B42ECF"/>
    <w:rsid w:val="00B501D1"/>
    <w:rsid w:val="00B600D2"/>
    <w:rsid w:val="00B76F9E"/>
    <w:rsid w:val="00BA039B"/>
    <w:rsid w:val="00BA22AC"/>
    <w:rsid w:val="00BA68A2"/>
    <w:rsid w:val="00BB4CC5"/>
    <w:rsid w:val="00BB72CA"/>
    <w:rsid w:val="00BD2D44"/>
    <w:rsid w:val="00BE6244"/>
    <w:rsid w:val="00BF5F59"/>
    <w:rsid w:val="00C01A35"/>
    <w:rsid w:val="00C074DB"/>
    <w:rsid w:val="00C53A47"/>
    <w:rsid w:val="00C72559"/>
    <w:rsid w:val="00C82C19"/>
    <w:rsid w:val="00C93BDA"/>
    <w:rsid w:val="00CD0992"/>
    <w:rsid w:val="00CD2B35"/>
    <w:rsid w:val="00CD458B"/>
    <w:rsid w:val="00CE0D11"/>
    <w:rsid w:val="00D009DA"/>
    <w:rsid w:val="00D01520"/>
    <w:rsid w:val="00D074BD"/>
    <w:rsid w:val="00D118DB"/>
    <w:rsid w:val="00D236BD"/>
    <w:rsid w:val="00D32312"/>
    <w:rsid w:val="00D42CCC"/>
    <w:rsid w:val="00D66448"/>
    <w:rsid w:val="00D749F5"/>
    <w:rsid w:val="00DB7976"/>
    <w:rsid w:val="00DC6215"/>
    <w:rsid w:val="00DD0564"/>
    <w:rsid w:val="00DE19DD"/>
    <w:rsid w:val="00DE4986"/>
    <w:rsid w:val="00DF693E"/>
    <w:rsid w:val="00E266E3"/>
    <w:rsid w:val="00E26BF1"/>
    <w:rsid w:val="00E37A2E"/>
    <w:rsid w:val="00E70BCF"/>
    <w:rsid w:val="00E834E2"/>
    <w:rsid w:val="00E94999"/>
    <w:rsid w:val="00E95F54"/>
    <w:rsid w:val="00EA584B"/>
    <w:rsid w:val="00EA6675"/>
    <w:rsid w:val="00EC3254"/>
    <w:rsid w:val="00EC4334"/>
    <w:rsid w:val="00EF3DC5"/>
    <w:rsid w:val="00F02702"/>
    <w:rsid w:val="00F03559"/>
    <w:rsid w:val="00F124E2"/>
    <w:rsid w:val="00F25239"/>
    <w:rsid w:val="00F908E7"/>
    <w:rsid w:val="00F95201"/>
    <w:rsid w:val="00F97672"/>
    <w:rsid w:val="00F97E0B"/>
    <w:rsid w:val="00FA0A99"/>
    <w:rsid w:val="00FC3155"/>
    <w:rsid w:val="00FC7054"/>
    <w:rsid w:val="00FE234C"/>
    <w:rsid w:val="00FE69DE"/>
    <w:rsid w:val="00FF3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6B4"/>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56B4"/>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B56B4"/>
    <w:pPr>
      <w:tabs>
        <w:tab w:val="center" w:pos="4677"/>
        <w:tab w:val="right" w:pos="9355"/>
      </w:tabs>
    </w:pPr>
  </w:style>
  <w:style w:type="character" w:customStyle="1" w:styleId="a5">
    <w:name w:val="Верхний колонтитул Знак"/>
    <w:basedOn w:val="a0"/>
    <w:link w:val="a4"/>
    <w:uiPriority w:val="99"/>
    <w:rsid w:val="007B56B4"/>
    <w:rPr>
      <w:rFonts w:ascii="Times New Roman" w:eastAsiaTheme="minorEastAsia" w:hAnsi="Times New Roman" w:cs="Times New Roman"/>
      <w:lang w:eastAsia="ru-RU"/>
    </w:rPr>
  </w:style>
  <w:style w:type="paragraph" w:styleId="a6">
    <w:name w:val="footer"/>
    <w:basedOn w:val="a"/>
    <w:link w:val="a7"/>
    <w:uiPriority w:val="99"/>
    <w:unhideWhenUsed/>
    <w:rsid w:val="007B56B4"/>
    <w:pPr>
      <w:tabs>
        <w:tab w:val="center" w:pos="4677"/>
        <w:tab w:val="right" w:pos="9355"/>
      </w:tabs>
    </w:pPr>
  </w:style>
  <w:style w:type="character" w:customStyle="1" w:styleId="a7">
    <w:name w:val="Нижний колонтитул Знак"/>
    <w:basedOn w:val="a0"/>
    <w:link w:val="a6"/>
    <w:uiPriority w:val="99"/>
    <w:rsid w:val="007B56B4"/>
    <w:rPr>
      <w:rFonts w:ascii="Times New Roman" w:eastAsiaTheme="minorEastAsia" w:hAnsi="Times New Roman" w:cs="Times New Roman"/>
      <w:lang w:eastAsia="ru-RU"/>
    </w:rPr>
  </w:style>
  <w:style w:type="paragraph" w:styleId="a8">
    <w:name w:val="List Paragraph"/>
    <w:basedOn w:val="a"/>
    <w:uiPriority w:val="34"/>
    <w:qFormat/>
    <w:rsid w:val="00B42ECF"/>
    <w:pPr>
      <w:ind w:left="720"/>
      <w:contextualSpacing/>
    </w:pPr>
  </w:style>
  <w:style w:type="paragraph" w:styleId="a9">
    <w:name w:val="Balloon Text"/>
    <w:basedOn w:val="a"/>
    <w:link w:val="aa"/>
    <w:uiPriority w:val="99"/>
    <w:semiHidden/>
    <w:unhideWhenUsed/>
    <w:rsid w:val="00E95F54"/>
    <w:rPr>
      <w:rFonts w:ascii="Segoe UI" w:hAnsi="Segoe UI" w:cs="Segoe UI"/>
      <w:sz w:val="18"/>
      <w:szCs w:val="18"/>
    </w:rPr>
  </w:style>
  <w:style w:type="character" w:customStyle="1" w:styleId="aa">
    <w:name w:val="Текст выноски Знак"/>
    <w:basedOn w:val="a0"/>
    <w:link w:val="a9"/>
    <w:uiPriority w:val="99"/>
    <w:semiHidden/>
    <w:rsid w:val="00E95F54"/>
    <w:rPr>
      <w:rFonts w:ascii="Segoe UI" w:eastAsiaTheme="minorEastAsia" w:hAnsi="Segoe UI" w:cs="Segoe UI"/>
      <w:sz w:val="18"/>
      <w:szCs w:val="18"/>
      <w:lang w:eastAsia="ru-RU"/>
    </w:rPr>
  </w:style>
  <w:style w:type="paragraph" w:styleId="ab">
    <w:name w:val="Normal (Web)"/>
    <w:basedOn w:val="a"/>
    <w:uiPriority w:val="99"/>
    <w:unhideWhenUsed/>
    <w:rsid w:val="00BA039B"/>
    <w:rPr>
      <w:rFonts w:eastAsia="Times New Roman"/>
      <w:sz w:val="24"/>
      <w:szCs w:val="24"/>
    </w:rPr>
  </w:style>
  <w:style w:type="character" w:customStyle="1" w:styleId="fontstyle01">
    <w:name w:val="fontstyle01"/>
    <w:basedOn w:val="a0"/>
    <w:rsid w:val="00C93BDA"/>
    <w:rPr>
      <w:rFonts w:ascii="TimesNewRomanPS-BoldItalicMT" w:hAnsi="TimesNewRomanPS-BoldItalicMT" w:hint="default"/>
      <w:b/>
      <w:bCs/>
      <w:i/>
      <w:iCs/>
      <w:color w:val="000000"/>
      <w:sz w:val="26"/>
      <w:szCs w:val="26"/>
    </w:rPr>
  </w:style>
  <w:style w:type="character" w:customStyle="1" w:styleId="fontstyle21">
    <w:name w:val="fontstyle21"/>
    <w:basedOn w:val="a0"/>
    <w:rsid w:val="00C93BDA"/>
    <w:rPr>
      <w:rFonts w:ascii="TimesNewRomanPSMT" w:hAnsi="TimesNewRomanPSMT" w:hint="default"/>
      <w:b w:val="0"/>
      <w:bCs w:val="0"/>
      <w:i w:val="0"/>
      <w:iCs w:val="0"/>
      <w:color w:val="000000"/>
      <w:sz w:val="26"/>
      <w:szCs w:val="26"/>
    </w:rPr>
  </w:style>
  <w:style w:type="table" w:customStyle="1" w:styleId="1">
    <w:name w:val="Сетка таблицы1"/>
    <w:basedOn w:val="a1"/>
    <w:next w:val="a3"/>
    <w:uiPriority w:val="59"/>
    <w:rsid w:val="00DB7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6B4"/>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56B4"/>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B56B4"/>
    <w:pPr>
      <w:tabs>
        <w:tab w:val="center" w:pos="4677"/>
        <w:tab w:val="right" w:pos="9355"/>
      </w:tabs>
    </w:pPr>
  </w:style>
  <w:style w:type="character" w:customStyle="1" w:styleId="a5">
    <w:name w:val="Верхний колонтитул Знак"/>
    <w:basedOn w:val="a0"/>
    <w:link w:val="a4"/>
    <w:uiPriority w:val="99"/>
    <w:rsid w:val="007B56B4"/>
    <w:rPr>
      <w:rFonts w:ascii="Times New Roman" w:eastAsiaTheme="minorEastAsia" w:hAnsi="Times New Roman" w:cs="Times New Roman"/>
      <w:lang w:eastAsia="ru-RU"/>
    </w:rPr>
  </w:style>
  <w:style w:type="paragraph" w:styleId="a6">
    <w:name w:val="footer"/>
    <w:basedOn w:val="a"/>
    <w:link w:val="a7"/>
    <w:uiPriority w:val="99"/>
    <w:unhideWhenUsed/>
    <w:rsid w:val="007B56B4"/>
    <w:pPr>
      <w:tabs>
        <w:tab w:val="center" w:pos="4677"/>
        <w:tab w:val="right" w:pos="9355"/>
      </w:tabs>
    </w:pPr>
  </w:style>
  <w:style w:type="character" w:customStyle="1" w:styleId="a7">
    <w:name w:val="Нижний колонтитул Знак"/>
    <w:basedOn w:val="a0"/>
    <w:link w:val="a6"/>
    <w:uiPriority w:val="99"/>
    <w:rsid w:val="007B56B4"/>
    <w:rPr>
      <w:rFonts w:ascii="Times New Roman" w:eastAsiaTheme="minorEastAsia" w:hAnsi="Times New Roman" w:cs="Times New Roman"/>
      <w:lang w:eastAsia="ru-RU"/>
    </w:rPr>
  </w:style>
  <w:style w:type="paragraph" w:styleId="a8">
    <w:name w:val="List Paragraph"/>
    <w:basedOn w:val="a"/>
    <w:uiPriority w:val="34"/>
    <w:qFormat/>
    <w:rsid w:val="00B42ECF"/>
    <w:pPr>
      <w:ind w:left="720"/>
      <w:contextualSpacing/>
    </w:pPr>
  </w:style>
  <w:style w:type="paragraph" w:styleId="a9">
    <w:name w:val="Balloon Text"/>
    <w:basedOn w:val="a"/>
    <w:link w:val="aa"/>
    <w:uiPriority w:val="99"/>
    <w:semiHidden/>
    <w:unhideWhenUsed/>
    <w:rsid w:val="00E95F54"/>
    <w:rPr>
      <w:rFonts w:ascii="Segoe UI" w:hAnsi="Segoe UI" w:cs="Segoe UI"/>
      <w:sz w:val="18"/>
      <w:szCs w:val="18"/>
    </w:rPr>
  </w:style>
  <w:style w:type="character" w:customStyle="1" w:styleId="aa">
    <w:name w:val="Текст выноски Знак"/>
    <w:basedOn w:val="a0"/>
    <w:link w:val="a9"/>
    <w:uiPriority w:val="99"/>
    <w:semiHidden/>
    <w:rsid w:val="00E95F54"/>
    <w:rPr>
      <w:rFonts w:ascii="Segoe UI" w:eastAsiaTheme="minorEastAsia" w:hAnsi="Segoe UI" w:cs="Segoe UI"/>
      <w:sz w:val="18"/>
      <w:szCs w:val="18"/>
      <w:lang w:eastAsia="ru-RU"/>
    </w:rPr>
  </w:style>
  <w:style w:type="paragraph" w:styleId="ab">
    <w:name w:val="Normal (Web)"/>
    <w:basedOn w:val="a"/>
    <w:uiPriority w:val="99"/>
    <w:unhideWhenUsed/>
    <w:rsid w:val="00BA039B"/>
    <w:rPr>
      <w:rFonts w:eastAsia="Times New Roman"/>
      <w:sz w:val="24"/>
      <w:szCs w:val="24"/>
    </w:rPr>
  </w:style>
  <w:style w:type="character" w:customStyle="1" w:styleId="fontstyle01">
    <w:name w:val="fontstyle01"/>
    <w:basedOn w:val="a0"/>
    <w:rsid w:val="00C93BDA"/>
    <w:rPr>
      <w:rFonts w:ascii="TimesNewRomanPS-BoldItalicMT" w:hAnsi="TimesNewRomanPS-BoldItalicMT" w:hint="default"/>
      <w:b/>
      <w:bCs/>
      <w:i/>
      <w:iCs/>
      <w:color w:val="000000"/>
      <w:sz w:val="26"/>
      <w:szCs w:val="26"/>
    </w:rPr>
  </w:style>
  <w:style w:type="character" w:customStyle="1" w:styleId="fontstyle21">
    <w:name w:val="fontstyle21"/>
    <w:basedOn w:val="a0"/>
    <w:rsid w:val="00C93BDA"/>
    <w:rPr>
      <w:rFonts w:ascii="TimesNewRomanPSMT" w:hAnsi="TimesNewRomanPSMT" w:hint="default"/>
      <w:b w:val="0"/>
      <w:bCs w:val="0"/>
      <w:i w:val="0"/>
      <w:iCs w:val="0"/>
      <w:color w:val="000000"/>
      <w:sz w:val="26"/>
      <w:szCs w:val="26"/>
    </w:rPr>
  </w:style>
</w:styles>
</file>

<file path=word/webSettings.xml><?xml version="1.0" encoding="utf-8"?>
<w:webSettings xmlns:r="http://schemas.openxmlformats.org/officeDocument/2006/relationships" xmlns:w="http://schemas.openxmlformats.org/wordprocessingml/2006/main">
  <w:divs>
    <w:div w:id="17587007">
      <w:bodyDiv w:val="1"/>
      <w:marLeft w:val="0"/>
      <w:marRight w:val="0"/>
      <w:marTop w:val="0"/>
      <w:marBottom w:val="0"/>
      <w:divBdr>
        <w:top w:val="none" w:sz="0" w:space="0" w:color="auto"/>
        <w:left w:val="none" w:sz="0" w:space="0" w:color="auto"/>
        <w:bottom w:val="none" w:sz="0" w:space="0" w:color="auto"/>
        <w:right w:val="none" w:sz="0" w:space="0" w:color="auto"/>
      </w:divBdr>
    </w:div>
    <w:div w:id="196283288">
      <w:bodyDiv w:val="1"/>
      <w:marLeft w:val="0"/>
      <w:marRight w:val="0"/>
      <w:marTop w:val="0"/>
      <w:marBottom w:val="0"/>
      <w:divBdr>
        <w:top w:val="none" w:sz="0" w:space="0" w:color="auto"/>
        <w:left w:val="none" w:sz="0" w:space="0" w:color="auto"/>
        <w:bottom w:val="none" w:sz="0" w:space="0" w:color="auto"/>
        <w:right w:val="none" w:sz="0" w:space="0" w:color="auto"/>
      </w:divBdr>
    </w:div>
    <w:div w:id="217396464">
      <w:bodyDiv w:val="1"/>
      <w:marLeft w:val="0"/>
      <w:marRight w:val="0"/>
      <w:marTop w:val="0"/>
      <w:marBottom w:val="0"/>
      <w:divBdr>
        <w:top w:val="none" w:sz="0" w:space="0" w:color="auto"/>
        <w:left w:val="none" w:sz="0" w:space="0" w:color="auto"/>
        <w:bottom w:val="none" w:sz="0" w:space="0" w:color="auto"/>
        <w:right w:val="none" w:sz="0" w:space="0" w:color="auto"/>
      </w:divBdr>
    </w:div>
    <w:div w:id="598680843">
      <w:bodyDiv w:val="1"/>
      <w:marLeft w:val="0"/>
      <w:marRight w:val="0"/>
      <w:marTop w:val="0"/>
      <w:marBottom w:val="0"/>
      <w:divBdr>
        <w:top w:val="none" w:sz="0" w:space="0" w:color="auto"/>
        <w:left w:val="none" w:sz="0" w:space="0" w:color="auto"/>
        <w:bottom w:val="none" w:sz="0" w:space="0" w:color="auto"/>
        <w:right w:val="none" w:sz="0" w:space="0" w:color="auto"/>
      </w:divBdr>
    </w:div>
    <w:div w:id="699823438">
      <w:bodyDiv w:val="1"/>
      <w:marLeft w:val="0"/>
      <w:marRight w:val="0"/>
      <w:marTop w:val="0"/>
      <w:marBottom w:val="0"/>
      <w:divBdr>
        <w:top w:val="none" w:sz="0" w:space="0" w:color="auto"/>
        <w:left w:val="none" w:sz="0" w:space="0" w:color="auto"/>
        <w:bottom w:val="none" w:sz="0" w:space="0" w:color="auto"/>
        <w:right w:val="none" w:sz="0" w:space="0" w:color="auto"/>
      </w:divBdr>
    </w:div>
    <w:div w:id="1248079125">
      <w:bodyDiv w:val="1"/>
      <w:marLeft w:val="0"/>
      <w:marRight w:val="0"/>
      <w:marTop w:val="0"/>
      <w:marBottom w:val="0"/>
      <w:divBdr>
        <w:top w:val="none" w:sz="0" w:space="0" w:color="auto"/>
        <w:left w:val="none" w:sz="0" w:space="0" w:color="auto"/>
        <w:bottom w:val="none" w:sz="0" w:space="0" w:color="auto"/>
        <w:right w:val="none" w:sz="0" w:space="0" w:color="auto"/>
      </w:divBdr>
    </w:div>
    <w:div w:id="1422876759">
      <w:bodyDiv w:val="1"/>
      <w:marLeft w:val="0"/>
      <w:marRight w:val="0"/>
      <w:marTop w:val="0"/>
      <w:marBottom w:val="0"/>
      <w:divBdr>
        <w:top w:val="none" w:sz="0" w:space="0" w:color="auto"/>
        <w:left w:val="none" w:sz="0" w:space="0" w:color="auto"/>
        <w:bottom w:val="none" w:sz="0" w:space="0" w:color="auto"/>
        <w:right w:val="none" w:sz="0" w:space="0" w:color="auto"/>
      </w:divBdr>
    </w:div>
    <w:div w:id="1537306708">
      <w:bodyDiv w:val="1"/>
      <w:marLeft w:val="0"/>
      <w:marRight w:val="0"/>
      <w:marTop w:val="0"/>
      <w:marBottom w:val="0"/>
      <w:divBdr>
        <w:top w:val="none" w:sz="0" w:space="0" w:color="auto"/>
        <w:left w:val="none" w:sz="0" w:space="0" w:color="auto"/>
        <w:bottom w:val="none" w:sz="0" w:space="0" w:color="auto"/>
        <w:right w:val="none" w:sz="0" w:space="0" w:color="auto"/>
      </w:divBdr>
    </w:div>
    <w:div w:id="208734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E95D6-848A-4789-9FB2-5C18403F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2008</TotalTime>
  <Pages>40</Pages>
  <Words>13575</Words>
  <Characters>77383</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мама</cp:lastModifiedBy>
  <cp:revision>56</cp:revision>
  <cp:lastPrinted>2021-07-08T10:58:00Z</cp:lastPrinted>
  <dcterms:created xsi:type="dcterms:W3CDTF">2019-06-18T06:29:00Z</dcterms:created>
  <dcterms:modified xsi:type="dcterms:W3CDTF">2021-09-16T15:21:00Z</dcterms:modified>
</cp:coreProperties>
</file>