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A3" w:rsidRPr="001261A3" w:rsidRDefault="001261A3" w:rsidP="001261A3">
      <w:pPr>
        <w:pStyle w:val="a4"/>
        <w:spacing w:line="360" w:lineRule="auto"/>
        <w:rPr>
          <w:rFonts w:ascii="Times New Roman" w:hAnsi="Times New Roman" w:cs="Times New Roman"/>
          <w:b/>
          <w:sz w:val="28"/>
        </w:rPr>
      </w:pPr>
      <w:r w:rsidRPr="001261A3">
        <w:rPr>
          <w:rFonts w:ascii="Times New Roman" w:hAnsi="Times New Roman" w:cs="Times New Roman"/>
          <w:b/>
          <w:sz w:val="28"/>
        </w:rPr>
        <w:t>ДИСТАНЦІЙНА ОСВІТА</w:t>
      </w:r>
    </w:p>
    <w:p w:rsidR="001261A3" w:rsidRDefault="001261A3" w:rsidP="001261A3">
      <w:pPr>
        <w:pStyle w:val="a4"/>
        <w:spacing w:line="360" w:lineRule="auto"/>
        <w:rPr>
          <w:rFonts w:ascii="Times New Roman" w:hAnsi="Times New Roman" w:cs="Times New Roman"/>
          <w:sz w:val="28"/>
        </w:rPr>
      </w:pPr>
      <w:r w:rsidRPr="001261A3">
        <w:rPr>
          <w:rFonts w:ascii="Times New Roman" w:hAnsi="Times New Roman" w:cs="Times New Roman"/>
          <w:sz w:val="28"/>
        </w:rPr>
        <w:t>Вихователь Щербакова Альбіна Геннадіївна</w:t>
      </w:r>
    </w:p>
    <w:p w:rsidR="001261A3" w:rsidRPr="001261A3" w:rsidRDefault="001261A3" w:rsidP="001261A3">
      <w:pPr>
        <w:pStyle w:val="a4"/>
        <w:spacing w:line="360" w:lineRule="auto"/>
        <w:rPr>
          <w:rFonts w:ascii="Times New Roman" w:hAnsi="Times New Roman" w:cs="Times New Roman"/>
          <w:sz w:val="28"/>
        </w:rPr>
      </w:pPr>
      <w:r>
        <w:rPr>
          <w:rFonts w:ascii="Times New Roman" w:hAnsi="Times New Roman" w:cs="Times New Roman"/>
          <w:sz w:val="28"/>
        </w:rPr>
        <w:t>30.03.2020</w:t>
      </w:r>
    </w:p>
    <w:p w:rsidR="001261A3" w:rsidRDefault="001261A3" w:rsidP="00C76451">
      <w:pPr>
        <w:pStyle w:val="a4"/>
        <w:spacing w:line="360" w:lineRule="auto"/>
        <w:ind w:firstLine="567"/>
        <w:jc w:val="center"/>
        <w:rPr>
          <w:rFonts w:ascii="Times New Roman" w:hAnsi="Times New Roman" w:cs="Times New Roman"/>
          <w:b/>
          <w:sz w:val="28"/>
          <w:szCs w:val="28"/>
        </w:rPr>
      </w:pPr>
    </w:p>
    <w:p w:rsidR="001261A3" w:rsidRDefault="001261A3" w:rsidP="00C76451">
      <w:pPr>
        <w:pStyle w:val="a4"/>
        <w:spacing w:line="360" w:lineRule="auto"/>
        <w:ind w:firstLine="567"/>
        <w:jc w:val="center"/>
        <w:rPr>
          <w:rFonts w:ascii="Times New Roman" w:hAnsi="Times New Roman" w:cs="Times New Roman"/>
          <w:b/>
          <w:sz w:val="28"/>
          <w:szCs w:val="28"/>
        </w:rPr>
      </w:pPr>
    </w:p>
    <w:p w:rsidR="00C76451" w:rsidRDefault="00C76451" w:rsidP="00C76451">
      <w:pPr>
        <w:pStyle w:val="a4"/>
        <w:spacing w:line="360" w:lineRule="auto"/>
        <w:ind w:firstLine="567"/>
        <w:jc w:val="center"/>
        <w:rPr>
          <w:rFonts w:ascii="Times New Roman" w:hAnsi="Times New Roman" w:cs="Times New Roman"/>
          <w:b/>
          <w:sz w:val="28"/>
          <w:szCs w:val="28"/>
        </w:rPr>
      </w:pPr>
      <w:r w:rsidRPr="00C76451">
        <w:rPr>
          <w:rFonts w:ascii="Times New Roman" w:hAnsi="Times New Roman" w:cs="Times New Roman"/>
          <w:b/>
          <w:sz w:val="28"/>
          <w:szCs w:val="28"/>
        </w:rPr>
        <w:t>КОНФЛІКТИ З ДИТИНОЮ І ШЛЯХИ ЇХ ВИРІШЕННЯ</w:t>
      </w:r>
    </w:p>
    <w:p w:rsidR="001261A3" w:rsidRPr="001261A3" w:rsidRDefault="001261A3" w:rsidP="00C76451">
      <w:pPr>
        <w:pStyle w:val="a4"/>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(рекомендації для батьків)</w:t>
      </w:r>
    </w:p>
    <w:p w:rsidR="001261A3" w:rsidRDefault="001261A3" w:rsidP="001261A3">
      <w:pPr>
        <w:pStyle w:val="ad"/>
        <w:spacing w:before="0" w:beforeAutospacing="0" w:after="0" w:afterAutospacing="0" w:line="336" w:lineRule="auto"/>
        <w:jc w:val="both"/>
        <w:rPr>
          <w:sz w:val="28"/>
        </w:rPr>
      </w:pPr>
    </w:p>
    <w:p w:rsidR="001261A3" w:rsidRPr="003D745E" w:rsidRDefault="001261A3" w:rsidP="001261A3">
      <w:pPr>
        <w:pStyle w:val="ad"/>
        <w:spacing w:before="0" w:beforeAutospacing="0" w:after="0" w:afterAutospacing="0" w:line="336" w:lineRule="auto"/>
        <w:jc w:val="both"/>
        <w:rPr>
          <w:sz w:val="28"/>
        </w:rPr>
      </w:pPr>
      <w:r w:rsidRPr="003D745E">
        <w:rPr>
          <w:sz w:val="28"/>
        </w:rPr>
        <w:t>Батьки і діти – це любов і сльози.</w:t>
      </w:r>
    </w:p>
    <w:p w:rsidR="001261A3" w:rsidRPr="003D745E" w:rsidRDefault="001261A3" w:rsidP="001261A3">
      <w:pPr>
        <w:pStyle w:val="ad"/>
        <w:spacing w:before="0" w:beforeAutospacing="0" w:after="0" w:afterAutospacing="0" w:line="336" w:lineRule="auto"/>
        <w:jc w:val="both"/>
        <w:rPr>
          <w:sz w:val="28"/>
        </w:rPr>
      </w:pPr>
      <w:r w:rsidRPr="003D745E">
        <w:rPr>
          <w:sz w:val="28"/>
        </w:rPr>
        <w:t>Це вічне щастя і одвічний біль.</w:t>
      </w:r>
    </w:p>
    <w:p w:rsidR="001261A3" w:rsidRPr="003D745E" w:rsidRDefault="001261A3" w:rsidP="001261A3">
      <w:pPr>
        <w:pStyle w:val="ad"/>
        <w:spacing w:before="0" w:beforeAutospacing="0" w:after="0" w:afterAutospacing="0" w:line="336" w:lineRule="auto"/>
        <w:jc w:val="both"/>
        <w:rPr>
          <w:sz w:val="28"/>
        </w:rPr>
      </w:pPr>
      <w:r w:rsidRPr="003D745E">
        <w:rPr>
          <w:sz w:val="28"/>
        </w:rPr>
        <w:t>Це – сонце і тепло. Сніги й морози.</w:t>
      </w:r>
    </w:p>
    <w:p w:rsidR="001261A3" w:rsidRPr="003D745E" w:rsidRDefault="001261A3" w:rsidP="001261A3">
      <w:pPr>
        <w:pStyle w:val="ad"/>
        <w:spacing w:before="0" w:beforeAutospacing="0" w:after="0" w:afterAutospacing="0" w:line="336" w:lineRule="auto"/>
        <w:jc w:val="both"/>
        <w:rPr>
          <w:sz w:val="28"/>
        </w:rPr>
      </w:pPr>
      <w:r w:rsidRPr="003D745E">
        <w:rPr>
          <w:sz w:val="28"/>
        </w:rPr>
        <w:t>Мед на вуста й на рани вічна сіль.</w:t>
      </w:r>
    </w:p>
    <w:p w:rsidR="001261A3" w:rsidRPr="003D745E" w:rsidRDefault="001261A3" w:rsidP="001261A3">
      <w:pPr>
        <w:pStyle w:val="ad"/>
        <w:spacing w:before="0" w:beforeAutospacing="0" w:after="0" w:afterAutospacing="0" w:line="336" w:lineRule="auto"/>
        <w:jc w:val="both"/>
        <w:rPr>
          <w:sz w:val="28"/>
        </w:rPr>
      </w:pPr>
      <w:r w:rsidRPr="003D745E">
        <w:rPr>
          <w:sz w:val="28"/>
        </w:rPr>
        <w:t>Як на троянді – пелюстки і квіти,</w:t>
      </w:r>
    </w:p>
    <w:p w:rsidR="001261A3" w:rsidRPr="003D745E" w:rsidRDefault="001261A3" w:rsidP="001261A3">
      <w:pPr>
        <w:pStyle w:val="ad"/>
        <w:spacing w:before="0" w:beforeAutospacing="0" w:after="0" w:afterAutospacing="0" w:line="336" w:lineRule="auto"/>
        <w:jc w:val="both"/>
        <w:rPr>
          <w:sz w:val="28"/>
        </w:rPr>
      </w:pPr>
      <w:r w:rsidRPr="003D745E">
        <w:rPr>
          <w:sz w:val="28"/>
        </w:rPr>
        <w:t>Так і в житті є радість і печаль.</w:t>
      </w:r>
    </w:p>
    <w:p w:rsidR="001261A3" w:rsidRPr="003D745E" w:rsidRDefault="001261A3" w:rsidP="001261A3">
      <w:pPr>
        <w:pStyle w:val="ad"/>
        <w:spacing w:before="0" w:beforeAutospacing="0" w:after="0" w:afterAutospacing="0" w:line="336" w:lineRule="auto"/>
        <w:jc w:val="both"/>
        <w:rPr>
          <w:sz w:val="28"/>
        </w:rPr>
      </w:pPr>
      <w:r w:rsidRPr="003D745E">
        <w:rPr>
          <w:sz w:val="28"/>
        </w:rPr>
        <w:t>Високі мрії й дуже різні діти…</w:t>
      </w:r>
    </w:p>
    <w:p w:rsidR="001261A3" w:rsidRPr="003D745E" w:rsidRDefault="001261A3" w:rsidP="001261A3">
      <w:pPr>
        <w:pStyle w:val="ad"/>
        <w:spacing w:before="0" w:beforeAutospacing="0" w:after="0" w:afterAutospacing="0" w:line="336" w:lineRule="auto"/>
        <w:jc w:val="both"/>
        <w:rPr>
          <w:sz w:val="28"/>
        </w:rPr>
      </w:pPr>
      <w:r w:rsidRPr="003D745E">
        <w:rPr>
          <w:sz w:val="28"/>
        </w:rPr>
        <w:t>Чомусь таке трапляється на жаль.</w:t>
      </w:r>
    </w:p>
    <w:p w:rsidR="001261A3" w:rsidRPr="003D745E" w:rsidRDefault="001261A3" w:rsidP="001261A3">
      <w:pPr>
        <w:pStyle w:val="ad"/>
        <w:spacing w:before="0" w:beforeAutospacing="0" w:after="0" w:afterAutospacing="0" w:line="336" w:lineRule="auto"/>
        <w:jc w:val="both"/>
        <w:rPr>
          <w:sz w:val="28"/>
        </w:rPr>
      </w:pPr>
      <w:r w:rsidRPr="003D745E">
        <w:rPr>
          <w:sz w:val="28"/>
        </w:rPr>
        <w:t>Всім хочеться все мати в ідеалі,</w:t>
      </w:r>
    </w:p>
    <w:p w:rsidR="001261A3" w:rsidRPr="003D745E" w:rsidRDefault="001261A3" w:rsidP="001261A3">
      <w:pPr>
        <w:pStyle w:val="ad"/>
        <w:spacing w:before="0" w:beforeAutospacing="0" w:after="0" w:afterAutospacing="0" w:line="336" w:lineRule="auto"/>
        <w:jc w:val="both"/>
        <w:rPr>
          <w:sz w:val="28"/>
        </w:rPr>
      </w:pPr>
      <w:r w:rsidRPr="003D745E">
        <w:rPr>
          <w:sz w:val="28"/>
        </w:rPr>
        <w:t>Причому водночас і без зусиль.</w:t>
      </w:r>
    </w:p>
    <w:p w:rsidR="001261A3" w:rsidRPr="003D745E" w:rsidRDefault="001261A3" w:rsidP="001261A3">
      <w:pPr>
        <w:pStyle w:val="ad"/>
        <w:spacing w:before="0" w:beforeAutospacing="0" w:after="0" w:afterAutospacing="0" w:line="336" w:lineRule="auto"/>
        <w:jc w:val="both"/>
        <w:rPr>
          <w:sz w:val="28"/>
        </w:rPr>
      </w:pPr>
      <w:r w:rsidRPr="003D745E">
        <w:rPr>
          <w:sz w:val="28"/>
        </w:rPr>
        <w:t>Щоб щастя без труда й печалі</w:t>
      </w:r>
    </w:p>
    <w:p w:rsidR="001261A3" w:rsidRPr="003D745E" w:rsidRDefault="001261A3" w:rsidP="001261A3">
      <w:pPr>
        <w:pStyle w:val="ad"/>
        <w:spacing w:before="0" w:beforeAutospacing="0" w:after="0" w:afterAutospacing="0" w:line="336" w:lineRule="auto"/>
        <w:jc w:val="both"/>
        <w:rPr>
          <w:sz w:val="28"/>
        </w:rPr>
      </w:pPr>
      <w:r w:rsidRPr="003D745E">
        <w:rPr>
          <w:sz w:val="28"/>
        </w:rPr>
        <w:t>Пливло саме у руки звідусіль.</w:t>
      </w:r>
    </w:p>
    <w:p w:rsidR="001261A3" w:rsidRPr="003D745E" w:rsidRDefault="001261A3" w:rsidP="001261A3">
      <w:pPr>
        <w:pStyle w:val="ad"/>
        <w:spacing w:before="0" w:beforeAutospacing="0" w:after="0" w:afterAutospacing="0" w:line="336" w:lineRule="auto"/>
        <w:jc w:val="both"/>
        <w:rPr>
          <w:sz w:val="28"/>
        </w:rPr>
      </w:pPr>
      <w:r w:rsidRPr="003D745E">
        <w:rPr>
          <w:sz w:val="28"/>
        </w:rPr>
        <w:t>Та у житті такого не буває</w:t>
      </w:r>
    </w:p>
    <w:p w:rsidR="001261A3" w:rsidRPr="003D745E" w:rsidRDefault="001261A3" w:rsidP="001261A3">
      <w:pPr>
        <w:pStyle w:val="ad"/>
        <w:spacing w:before="0" w:beforeAutospacing="0" w:after="0" w:afterAutospacing="0" w:line="336" w:lineRule="auto"/>
        <w:jc w:val="both"/>
        <w:rPr>
          <w:sz w:val="28"/>
        </w:rPr>
      </w:pPr>
      <w:r w:rsidRPr="003D745E">
        <w:rPr>
          <w:sz w:val="28"/>
        </w:rPr>
        <w:t>Життя нам свої правила складає.</w:t>
      </w:r>
    </w:p>
    <w:p w:rsidR="00B10518" w:rsidRPr="008C08C3" w:rsidRDefault="001261A3" w:rsidP="008C08C3">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C31028" w:rsidRPr="008C08C3">
        <w:rPr>
          <w:rFonts w:ascii="Times New Roman" w:hAnsi="Times New Roman" w:cs="Times New Roman"/>
          <w:sz w:val="28"/>
          <w:szCs w:val="28"/>
        </w:rPr>
        <w:t xml:space="preserve">агато підлітків, які стоять перед самостійним вибором подальшого життєвого шляху, підвладні сумнівам, внутрішнім протиріччям, страхам. Батьки в свою чергу, часто в такій ситуації не помічники і не друзі своїм дітям. Вони в мріях і установках на власну дитину створюють ідеалізований образ підлітка і його подальшого путі. Але, зіткнувшись у житті з реальними можливостями дитини, з її ставленням до свого майбутнього, батьківські райдужні перспективи розсипаються, як карточний </w:t>
      </w:r>
      <w:r w:rsidR="00B10518" w:rsidRPr="008C08C3">
        <w:rPr>
          <w:rFonts w:ascii="Times New Roman" w:hAnsi="Times New Roman" w:cs="Times New Roman"/>
          <w:sz w:val="28"/>
          <w:szCs w:val="28"/>
        </w:rPr>
        <w:t>будиночок</w:t>
      </w:r>
      <w:r w:rsidR="00C31028" w:rsidRPr="008C08C3">
        <w:rPr>
          <w:rFonts w:ascii="Times New Roman" w:hAnsi="Times New Roman" w:cs="Times New Roman"/>
          <w:sz w:val="28"/>
          <w:szCs w:val="28"/>
        </w:rPr>
        <w:t xml:space="preserve">, і наступає «ера конфліктів». Батьки і діти воюють з приводу і без привидів, кожний доводить свою правоту і кожний по-своєму правий. </w:t>
      </w:r>
    </w:p>
    <w:p w:rsidR="00B10518"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lastRenderedPageBreak/>
        <w:t xml:space="preserve">Антропологи і соціологи давно звернули увагу на таке характерне для західної культури явище, як розрив між поколіннями. Вони міркують так: сучасний світ з його стрімкими соціальними змінами, плюралістичними системами цінностей і технічним прогресом здається підліткові настільки складним і непередбаченим, що він не може встановити для себе стабільну систему координат. Крім того, раннє фізіологічне дозрівання у поєднанні з необхідністю довготривалої освіти призводять до того, що протягом багатьох років триває формування і асиміляція групової молодіжної культури, цінності, традиції і характер якої можуть вступати в конфлікт із дорослим світом. За думкою фахівців, система поглядів і уявлень у людини зберігається приблизно протягом 30 років, тобто протягом найбільш активного періоду життя кожного покоління. </w:t>
      </w:r>
    </w:p>
    <w:p w:rsidR="00B10518" w:rsidRPr="008C08C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Відмінності між поколіннями можуть носити мирний характер, а можуть — конфліктний. Зазвичай конфлікт між світоглядом двох сусідніх поколінь називають конфліктом батьків та дітей. Зіткнення поколінь, що носить характер протистояння різних систем цінностей, називається конфліктом поколінь. Зазвичай діти відкидають цінності покоління батьків, не бажаючи сприймати їх як еталон. </w:t>
      </w:r>
    </w:p>
    <w:p w:rsidR="00531878" w:rsidRPr="00531878" w:rsidRDefault="00B46ED2" w:rsidP="003D745E">
      <w:pPr>
        <w:pStyle w:val="a4"/>
        <w:spacing w:line="360" w:lineRule="auto"/>
        <w:jc w:val="both"/>
        <w:rPr>
          <w:rFonts w:ascii="Times New Roman" w:hAnsi="Times New Roman" w:cs="Times New Roman"/>
          <w:i/>
          <w:sz w:val="28"/>
          <w:szCs w:val="28"/>
        </w:rPr>
      </w:pPr>
      <w:r>
        <w:rPr>
          <w:rFonts w:ascii="Times New Roman" w:hAnsi="Times New Roman" w:cs="Times New Roman"/>
          <w:i/>
          <w:sz w:val="28"/>
          <w:szCs w:val="28"/>
        </w:rPr>
        <w:t>Головні</w:t>
      </w:r>
      <w:r w:rsidR="00C31028" w:rsidRPr="00531878">
        <w:rPr>
          <w:rFonts w:ascii="Times New Roman" w:hAnsi="Times New Roman" w:cs="Times New Roman"/>
          <w:i/>
          <w:sz w:val="28"/>
          <w:szCs w:val="28"/>
        </w:rPr>
        <w:t xml:space="preserve"> причини родинних конфліктів </w:t>
      </w:r>
    </w:p>
    <w:p w:rsidR="00531878"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Конфлікт — це спір, суперечка, скандал, у яких сторони не скупляться на взаємні докори, образи. Найстрашн</w:t>
      </w:r>
      <w:r w:rsidR="00B10518" w:rsidRPr="008C08C3">
        <w:rPr>
          <w:rFonts w:ascii="Times New Roman" w:hAnsi="Times New Roman" w:cs="Times New Roman"/>
          <w:sz w:val="28"/>
          <w:szCs w:val="28"/>
        </w:rPr>
        <w:t>і</w:t>
      </w:r>
      <w:r w:rsidRPr="008C08C3">
        <w:rPr>
          <w:rFonts w:ascii="Times New Roman" w:hAnsi="Times New Roman" w:cs="Times New Roman"/>
          <w:sz w:val="28"/>
          <w:szCs w:val="28"/>
        </w:rPr>
        <w:t>ше в конфлікті — це почуття, які люди відчувають одне до одного. Страх, злість, образа, ненависть — головні почуття конфлікту. Без конфліктів життя неможливе, але потрібно навчитись їх конструктивно вирішувати. Для того, щоб навчитися вирішувати конфліктну ситуацію, потрібно навчитися розуміти масштаби і деталі незгод і відкрито обговорювати їх. Згладжування конфліктної ситуації, уникання її вирішення може призвести до серйозних проблем:</w:t>
      </w:r>
    </w:p>
    <w:p w:rsidR="00531878" w:rsidRDefault="00C31028" w:rsidP="00531878">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фізичних, пов'язаних зі здоров'ям; </w:t>
      </w:r>
    </w:p>
    <w:p w:rsidR="00531878" w:rsidRDefault="00C31028" w:rsidP="00531878">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психологічних (приховання душевного болю, образи; зміна характеру людини; психічні розлади; суїцид та ін.); </w:t>
      </w:r>
    </w:p>
    <w:p w:rsidR="00531878" w:rsidRDefault="00C31028" w:rsidP="00531878">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lastRenderedPageBreak/>
        <w:t xml:space="preserve">— соціальних (втрата родини, самотність, відлюдкуватість). </w:t>
      </w:r>
    </w:p>
    <w:p w:rsidR="00531878"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Головна позитивна здатність у конфліктній ситуації — здатність до конфронтації</w:t>
      </w:r>
      <w:r w:rsidR="00531878">
        <w:rPr>
          <w:rFonts w:ascii="Times New Roman" w:hAnsi="Times New Roman" w:cs="Times New Roman"/>
          <w:sz w:val="28"/>
          <w:szCs w:val="28"/>
        </w:rPr>
        <w:t xml:space="preserve"> </w:t>
      </w:r>
      <w:r w:rsidRPr="008C08C3">
        <w:rPr>
          <w:rFonts w:ascii="Times New Roman" w:hAnsi="Times New Roman" w:cs="Times New Roman"/>
          <w:sz w:val="28"/>
          <w:szCs w:val="28"/>
        </w:rPr>
        <w:t>-</w:t>
      </w:r>
      <w:r w:rsidR="00531878">
        <w:rPr>
          <w:rFonts w:ascii="Times New Roman" w:hAnsi="Times New Roman" w:cs="Times New Roman"/>
          <w:sz w:val="28"/>
          <w:szCs w:val="28"/>
        </w:rPr>
        <w:t xml:space="preserve"> </w:t>
      </w:r>
      <w:r w:rsidRPr="008C08C3">
        <w:rPr>
          <w:rFonts w:ascii="Times New Roman" w:hAnsi="Times New Roman" w:cs="Times New Roman"/>
          <w:sz w:val="28"/>
          <w:szCs w:val="28"/>
        </w:rPr>
        <w:t>поясненн</w:t>
      </w:r>
      <w:r w:rsidR="00531878">
        <w:rPr>
          <w:rFonts w:ascii="Times New Roman" w:hAnsi="Times New Roman" w:cs="Times New Roman"/>
          <w:sz w:val="28"/>
          <w:szCs w:val="28"/>
        </w:rPr>
        <w:t>я</w:t>
      </w:r>
      <w:r w:rsidRPr="008C08C3">
        <w:rPr>
          <w:rFonts w:ascii="Times New Roman" w:hAnsi="Times New Roman" w:cs="Times New Roman"/>
          <w:sz w:val="28"/>
          <w:szCs w:val="28"/>
        </w:rPr>
        <w:t xml:space="preserve">. Вона передбачає вміння: </w:t>
      </w:r>
    </w:p>
    <w:p w:rsidR="00531878" w:rsidRDefault="00C31028" w:rsidP="00531878">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відкрито відстоювати власну позицію; </w:t>
      </w:r>
    </w:p>
    <w:p w:rsidR="00531878" w:rsidRDefault="00C31028" w:rsidP="00531878">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оцінювати саму конфлікту ситуацію, її суть, а не особистісні якості свого опонента; </w:t>
      </w:r>
    </w:p>
    <w:p w:rsidR="00B10518" w:rsidRPr="008C08C3" w:rsidRDefault="00C31028" w:rsidP="00531878">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зберігати особистісні відносини всіх учасників конфлікту. (</w:t>
      </w:r>
      <w:r w:rsidR="00B10518" w:rsidRPr="008C08C3">
        <w:rPr>
          <w:rFonts w:ascii="Times New Roman" w:hAnsi="Times New Roman" w:cs="Times New Roman"/>
          <w:sz w:val="28"/>
          <w:szCs w:val="28"/>
        </w:rPr>
        <w:t>вихователь знайомить</w:t>
      </w:r>
      <w:r w:rsidRPr="008C08C3">
        <w:rPr>
          <w:rFonts w:ascii="Times New Roman" w:hAnsi="Times New Roman" w:cs="Times New Roman"/>
          <w:sz w:val="28"/>
          <w:szCs w:val="28"/>
        </w:rPr>
        <w:t xml:space="preserve"> батьків із думками дітей щодо виникнення конфліктів у родині</w:t>
      </w:r>
      <w:r w:rsidR="00B10518" w:rsidRPr="008C08C3">
        <w:rPr>
          <w:rFonts w:ascii="Times New Roman" w:hAnsi="Times New Roman" w:cs="Times New Roman"/>
          <w:sz w:val="28"/>
          <w:szCs w:val="28"/>
        </w:rPr>
        <w:t>).</w:t>
      </w:r>
      <w:r w:rsidRPr="008C08C3">
        <w:rPr>
          <w:rFonts w:ascii="Times New Roman" w:hAnsi="Times New Roman" w:cs="Times New Roman"/>
          <w:sz w:val="28"/>
          <w:szCs w:val="28"/>
        </w:rPr>
        <w:t xml:space="preserve"> </w:t>
      </w:r>
    </w:p>
    <w:p w:rsidR="00B10518" w:rsidRPr="008C08C3" w:rsidRDefault="00C31028" w:rsidP="003D745E">
      <w:pPr>
        <w:pStyle w:val="a4"/>
        <w:spacing w:line="360" w:lineRule="auto"/>
        <w:jc w:val="both"/>
        <w:rPr>
          <w:rFonts w:ascii="Times New Roman" w:hAnsi="Times New Roman" w:cs="Times New Roman"/>
          <w:b/>
          <w:i/>
          <w:sz w:val="28"/>
          <w:szCs w:val="28"/>
        </w:rPr>
      </w:pPr>
      <w:r w:rsidRPr="008C08C3">
        <w:rPr>
          <w:rFonts w:ascii="Times New Roman" w:hAnsi="Times New Roman" w:cs="Times New Roman"/>
          <w:b/>
          <w:i/>
          <w:sz w:val="28"/>
          <w:szCs w:val="28"/>
        </w:rPr>
        <w:t xml:space="preserve">Два покоління — два світосприйняття </w:t>
      </w:r>
    </w:p>
    <w:p w:rsidR="00B10518" w:rsidRPr="008C08C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Соціологів давно цікавило питання: які відмінності між людьми більш вагомі — класові чи вікові? </w:t>
      </w:r>
      <w:r w:rsidR="00B10518" w:rsidRPr="008C08C3">
        <w:rPr>
          <w:rFonts w:ascii="Times New Roman" w:hAnsi="Times New Roman" w:cs="Times New Roman"/>
          <w:sz w:val="28"/>
          <w:szCs w:val="28"/>
        </w:rPr>
        <w:t>З</w:t>
      </w:r>
      <w:r w:rsidRPr="008C08C3">
        <w:rPr>
          <w:rFonts w:ascii="Times New Roman" w:hAnsi="Times New Roman" w:cs="Times New Roman"/>
          <w:sz w:val="28"/>
          <w:szCs w:val="28"/>
        </w:rPr>
        <w:t xml:space="preserve"> одного боку, різні матеріальні можливості є причиною різних стилів молодіжної субкультури у представників елітного, середнього та бідного класів. Іноді вони вражаючі. З іншого боку, ми часто можемо спостерігати більшу солідарність між молодими людьми, що походять із різних верств соціуму, ніж між різновіковими громадянами, що належать до одного класу. На цьому підґрунті виникла концепція розриву між поколіннями. Згідно з нею, відмінностей між батьками та дітьми більше, ніж між дітьми, що належать до різних верств суспільства. </w:t>
      </w:r>
    </w:p>
    <w:p w:rsidR="00B10518"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У чому ж полягають основні особистісні протистояння двох поколінь? (</w:t>
      </w:r>
      <w:r w:rsidR="008C08C3" w:rsidRPr="008C08C3">
        <w:rPr>
          <w:rFonts w:ascii="Times New Roman" w:hAnsi="Times New Roman" w:cs="Times New Roman"/>
          <w:sz w:val="28"/>
          <w:szCs w:val="28"/>
        </w:rPr>
        <w:t xml:space="preserve">вихователь </w:t>
      </w:r>
      <w:r w:rsidRPr="008C08C3">
        <w:rPr>
          <w:rFonts w:ascii="Times New Roman" w:hAnsi="Times New Roman" w:cs="Times New Roman"/>
          <w:sz w:val="28"/>
          <w:szCs w:val="28"/>
        </w:rPr>
        <w:t>малює на класній дошці таблицю.)</w:t>
      </w:r>
    </w:p>
    <w:tbl>
      <w:tblPr>
        <w:tblStyle w:val="a3"/>
        <w:tblW w:w="0" w:type="auto"/>
        <w:tblLook w:val="04A0"/>
      </w:tblPr>
      <w:tblGrid>
        <w:gridCol w:w="4927"/>
        <w:gridCol w:w="4927"/>
      </w:tblGrid>
      <w:tr w:rsidR="00B10518" w:rsidRPr="008C08C3" w:rsidTr="00B46ED2">
        <w:tc>
          <w:tcPr>
            <w:tcW w:w="4927" w:type="dxa"/>
          </w:tcPr>
          <w:p w:rsidR="00B10518" w:rsidRPr="008C08C3" w:rsidRDefault="00B1051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Покоління батьків</w:t>
            </w:r>
          </w:p>
        </w:tc>
        <w:tc>
          <w:tcPr>
            <w:tcW w:w="4927" w:type="dxa"/>
          </w:tcPr>
          <w:p w:rsidR="00B10518" w:rsidRPr="008C08C3" w:rsidRDefault="00B1051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Покоління дітей</w:t>
            </w:r>
          </w:p>
        </w:tc>
      </w:tr>
      <w:tr w:rsidR="00B10518" w:rsidRPr="008C08C3" w:rsidTr="00B46ED2">
        <w:tc>
          <w:tcPr>
            <w:tcW w:w="4927" w:type="dxa"/>
          </w:tcPr>
          <w:p w:rsidR="00B10518" w:rsidRPr="008C08C3" w:rsidRDefault="00B10518" w:rsidP="00693FFC">
            <w:pPr>
              <w:pStyle w:val="a4"/>
              <w:spacing w:line="336" w:lineRule="auto"/>
              <w:ind w:firstLine="284"/>
              <w:jc w:val="both"/>
              <w:rPr>
                <w:rFonts w:ascii="Times New Roman" w:hAnsi="Times New Roman" w:cs="Times New Roman"/>
                <w:sz w:val="28"/>
                <w:szCs w:val="28"/>
              </w:rPr>
            </w:pPr>
            <w:r w:rsidRPr="008C08C3">
              <w:rPr>
                <w:rFonts w:ascii="Times New Roman" w:hAnsi="Times New Roman" w:cs="Times New Roman"/>
                <w:sz w:val="28"/>
                <w:szCs w:val="28"/>
              </w:rPr>
              <w:t>Обережність</w:t>
            </w:r>
          </w:p>
        </w:tc>
        <w:tc>
          <w:tcPr>
            <w:tcW w:w="4927" w:type="dxa"/>
          </w:tcPr>
          <w:p w:rsidR="00B10518" w:rsidRPr="008C08C3" w:rsidRDefault="00B10518" w:rsidP="00693FFC">
            <w:pPr>
              <w:pStyle w:val="a4"/>
              <w:spacing w:line="336" w:lineRule="auto"/>
              <w:ind w:firstLine="318"/>
              <w:jc w:val="both"/>
              <w:rPr>
                <w:rFonts w:ascii="Times New Roman" w:hAnsi="Times New Roman" w:cs="Times New Roman"/>
                <w:sz w:val="28"/>
                <w:szCs w:val="28"/>
              </w:rPr>
            </w:pPr>
            <w:r w:rsidRPr="008C08C3">
              <w:rPr>
                <w:rFonts w:ascii="Times New Roman" w:hAnsi="Times New Roman" w:cs="Times New Roman"/>
                <w:sz w:val="28"/>
                <w:szCs w:val="28"/>
              </w:rPr>
              <w:t>Зарозумілість, схильність до ризикових рішень</w:t>
            </w:r>
          </w:p>
        </w:tc>
      </w:tr>
      <w:tr w:rsidR="00B10518" w:rsidRPr="008C08C3" w:rsidTr="00B46ED2">
        <w:tc>
          <w:tcPr>
            <w:tcW w:w="4927" w:type="dxa"/>
          </w:tcPr>
          <w:p w:rsidR="00B10518" w:rsidRPr="008C08C3" w:rsidRDefault="00B10518" w:rsidP="00693FFC">
            <w:pPr>
              <w:pStyle w:val="a4"/>
              <w:spacing w:line="336" w:lineRule="auto"/>
              <w:ind w:firstLine="284"/>
              <w:jc w:val="both"/>
              <w:rPr>
                <w:rFonts w:ascii="Times New Roman" w:hAnsi="Times New Roman" w:cs="Times New Roman"/>
                <w:sz w:val="28"/>
                <w:szCs w:val="28"/>
              </w:rPr>
            </w:pPr>
            <w:r w:rsidRPr="008C08C3">
              <w:rPr>
                <w:rFonts w:ascii="Times New Roman" w:hAnsi="Times New Roman" w:cs="Times New Roman"/>
                <w:sz w:val="28"/>
                <w:szCs w:val="28"/>
              </w:rPr>
              <w:t>Спогади про минуле, схильність порівнювати «сьогодні» і «вчора»</w:t>
            </w:r>
          </w:p>
        </w:tc>
        <w:tc>
          <w:tcPr>
            <w:tcW w:w="4927" w:type="dxa"/>
          </w:tcPr>
          <w:p w:rsidR="00B10518" w:rsidRPr="008C08C3" w:rsidRDefault="00B10518" w:rsidP="00693FFC">
            <w:pPr>
              <w:pStyle w:val="a4"/>
              <w:spacing w:line="336" w:lineRule="auto"/>
              <w:ind w:firstLine="318"/>
              <w:jc w:val="both"/>
              <w:rPr>
                <w:rFonts w:ascii="Times New Roman" w:hAnsi="Times New Roman" w:cs="Times New Roman"/>
                <w:sz w:val="28"/>
                <w:szCs w:val="28"/>
              </w:rPr>
            </w:pPr>
            <w:r w:rsidRPr="008C08C3">
              <w:rPr>
                <w:rFonts w:ascii="Times New Roman" w:hAnsi="Times New Roman" w:cs="Times New Roman"/>
                <w:sz w:val="28"/>
                <w:szCs w:val="28"/>
              </w:rPr>
              <w:t>Минуле не має значення, життя лише у сьогоденні</w:t>
            </w:r>
          </w:p>
        </w:tc>
      </w:tr>
      <w:tr w:rsidR="00B10518" w:rsidRPr="008C08C3" w:rsidTr="00B46ED2">
        <w:tc>
          <w:tcPr>
            <w:tcW w:w="4927" w:type="dxa"/>
          </w:tcPr>
          <w:p w:rsidR="00B10518" w:rsidRPr="008C08C3" w:rsidRDefault="00B10518" w:rsidP="00693FFC">
            <w:pPr>
              <w:pStyle w:val="a4"/>
              <w:spacing w:line="336" w:lineRule="auto"/>
              <w:ind w:firstLine="284"/>
              <w:jc w:val="both"/>
              <w:rPr>
                <w:rFonts w:ascii="Times New Roman" w:hAnsi="Times New Roman" w:cs="Times New Roman"/>
                <w:sz w:val="28"/>
                <w:szCs w:val="28"/>
              </w:rPr>
            </w:pPr>
            <w:r w:rsidRPr="008C08C3">
              <w:rPr>
                <w:rFonts w:ascii="Times New Roman" w:hAnsi="Times New Roman" w:cs="Times New Roman"/>
                <w:sz w:val="28"/>
                <w:szCs w:val="28"/>
              </w:rPr>
              <w:t>Реалізм і скептичне ставлення до життя</w:t>
            </w:r>
          </w:p>
        </w:tc>
        <w:tc>
          <w:tcPr>
            <w:tcW w:w="4927" w:type="dxa"/>
          </w:tcPr>
          <w:p w:rsidR="00B10518" w:rsidRPr="008C08C3" w:rsidRDefault="00B10518" w:rsidP="00693FFC">
            <w:pPr>
              <w:pStyle w:val="a4"/>
              <w:spacing w:line="336" w:lineRule="auto"/>
              <w:ind w:firstLine="318"/>
              <w:jc w:val="both"/>
              <w:rPr>
                <w:rFonts w:ascii="Times New Roman" w:hAnsi="Times New Roman" w:cs="Times New Roman"/>
                <w:sz w:val="28"/>
                <w:szCs w:val="28"/>
              </w:rPr>
            </w:pPr>
            <w:r w:rsidRPr="008C08C3">
              <w:rPr>
                <w:rFonts w:ascii="Times New Roman" w:hAnsi="Times New Roman" w:cs="Times New Roman"/>
                <w:sz w:val="28"/>
                <w:szCs w:val="28"/>
              </w:rPr>
              <w:t>Ідеалізм  оптимізм</w:t>
            </w:r>
          </w:p>
        </w:tc>
      </w:tr>
      <w:tr w:rsidR="00B10518" w:rsidRPr="008C08C3" w:rsidTr="00B46ED2">
        <w:tc>
          <w:tcPr>
            <w:tcW w:w="4927" w:type="dxa"/>
          </w:tcPr>
          <w:p w:rsidR="00B10518" w:rsidRPr="008C08C3" w:rsidRDefault="00B10518" w:rsidP="00693FFC">
            <w:pPr>
              <w:pStyle w:val="a4"/>
              <w:spacing w:line="336" w:lineRule="auto"/>
              <w:ind w:firstLine="284"/>
              <w:jc w:val="both"/>
              <w:rPr>
                <w:rFonts w:ascii="Times New Roman" w:hAnsi="Times New Roman" w:cs="Times New Roman"/>
                <w:sz w:val="28"/>
                <w:szCs w:val="28"/>
              </w:rPr>
            </w:pPr>
            <w:r w:rsidRPr="008C08C3">
              <w:rPr>
                <w:rFonts w:ascii="Times New Roman" w:hAnsi="Times New Roman" w:cs="Times New Roman"/>
                <w:sz w:val="28"/>
                <w:szCs w:val="28"/>
              </w:rPr>
              <w:t>Консервативні манери, звичаї, мораль</w:t>
            </w:r>
          </w:p>
        </w:tc>
        <w:tc>
          <w:tcPr>
            <w:tcW w:w="4927" w:type="dxa"/>
          </w:tcPr>
          <w:p w:rsidR="00B10518" w:rsidRPr="008C08C3" w:rsidRDefault="00B10518" w:rsidP="00693FFC">
            <w:pPr>
              <w:pStyle w:val="a4"/>
              <w:spacing w:line="336" w:lineRule="auto"/>
              <w:ind w:firstLine="318"/>
              <w:jc w:val="both"/>
              <w:rPr>
                <w:rFonts w:ascii="Times New Roman" w:hAnsi="Times New Roman" w:cs="Times New Roman"/>
                <w:sz w:val="28"/>
                <w:szCs w:val="28"/>
              </w:rPr>
            </w:pPr>
            <w:r w:rsidRPr="008C08C3">
              <w:rPr>
                <w:rFonts w:ascii="Times New Roman" w:hAnsi="Times New Roman" w:cs="Times New Roman"/>
                <w:sz w:val="28"/>
                <w:szCs w:val="28"/>
              </w:rPr>
              <w:t>Вільні манери, звичаї, мораль</w:t>
            </w:r>
          </w:p>
        </w:tc>
      </w:tr>
      <w:tr w:rsidR="00B10518" w:rsidRPr="008C08C3" w:rsidTr="00B46ED2">
        <w:tc>
          <w:tcPr>
            <w:tcW w:w="4927" w:type="dxa"/>
          </w:tcPr>
          <w:p w:rsidR="00B10518" w:rsidRPr="008C08C3" w:rsidRDefault="00B10518" w:rsidP="00693FFC">
            <w:pPr>
              <w:pStyle w:val="a4"/>
              <w:spacing w:line="336" w:lineRule="auto"/>
              <w:ind w:firstLine="284"/>
              <w:jc w:val="both"/>
              <w:rPr>
                <w:rFonts w:ascii="Times New Roman" w:hAnsi="Times New Roman" w:cs="Times New Roman"/>
                <w:sz w:val="28"/>
                <w:szCs w:val="28"/>
              </w:rPr>
            </w:pPr>
            <w:r w:rsidRPr="008C08C3">
              <w:rPr>
                <w:rFonts w:ascii="Times New Roman" w:hAnsi="Times New Roman" w:cs="Times New Roman"/>
                <w:sz w:val="28"/>
                <w:szCs w:val="28"/>
              </w:rPr>
              <w:t xml:space="preserve">Узгодженість з існуючим </w:t>
            </w:r>
            <w:r w:rsidRPr="008C08C3">
              <w:rPr>
                <w:rFonts w:ascii="Times New Roman" w:hAnsi="Times New Roman" w:cs="Times New Roman"/>
                <w:sz w:val="28"/>
                <w:szCs w:val="28"/>
              </w:rPr>
              <w:lastRenderedPageBreak/>
              <w:t>положенням речей</w:t>
            </w:r>
          </w:p>
        </w:tc>
        <w:tc>
          <w:tcPr>
            <w:tcW w:w="4927" w:type="dxa"/>
          </w:tcPr>
          <w:p w:rsidR="00B10518" w:rsidRPr="008C08C3" w:rsidRDefault="008C08C3" w:rsidP="00693FFC">
            <w:pPr>
              <w:pStyle w:val="a4"/>
              <w:spacing w:line="336" w:lineRule="auto"/>
              <w:ind w:firstLine="318"/>
              <w:jc w:val="both"/>
              <w:rPr>
                <w:rFonts w:ascii="Times New Roman" w:hAnsi="Times New Roman" w:cs="Times New Roman"/>
                <w:sz w:val="28"/>
                <w:szCs w:val="28"/>
              </w:rPr>
            </w:pPr>
            <w:r w:rsidRPr="008C08C3">
              <w:rPr>
                <w:rFonts w:ascii="Times New Roman" w:hAnsi="Times New Roman" w:cs="Times New Roman"/>
                <w:sz w:val="28"/>
                <w:szCs w:val="28"/>
              </w:rPr>
              <w:lastRenderedPageBreak/>
              <w:t xml:space="preserve">Критика існуючого положення </w:t>
            </w:r>
            <w:r w:rsidRPr="008C08C3">
              <w:rPr>
                <w:rFonts w:ascii="Times New Roman" w:hAnsi="Times New Roman" w:cs="Times New Roman"/>
                <w:sz w:val="28"/>
                <w:szCs w:val="28"/>
              </w:rPr>
              <w:lastRenderedPageBreak/>
              <w:t>речей</w:t>
            </w:r>
          </w:p>
        </w:tc>
      </w:tr>
      <w:tr w:rsidR="00B10518" w:rsidRPr="008C08C3" w:rsidTr="00B46ED2">
        <w:tc>
          <w:tcPr>
            <w:tcW w:w="4927" w:type="dxa"/>
          </w:tcPr>
          <w:p w:rsidR="00B10518" w:rsidRPr="008C08C3" w:rsidRDefault="008C08C3" w:rsidP="00693FFC">
            <w:pPr>
              <w:pStyle w:val="a4"/>
              <w:spacing w:line="336" w:lineRule="auto"/>
              <w:ind w:firstLine="284"/>
              <w:jc w:val="both"/>
              <w:rPr>
                <w:rFonts w:ascii="Times New Roman" w:hAnsi="Times New Roman" w:cs="Times New Roman"/>
                <w:sz w:val="28"/>
                <w:szCs w:val="28"/>
              </w:rPr>
            </w:pPr>
            <w:r w:rsidRPr="008C08C3">
              <w:rPr>
                <w:rFonts w:ascii="Times New Roman" w:hAnsi="Times New Roman" w:cs="Times New Roman"/>
                <w:sz w:val="28"/>
                <w:szCs w:val="28"/>
              </w:rPr>
              <w:lastRenderedPageBreak/>
              <w:t>Бажання повернути молоді роки</w:t>
            </w:r>
          </w:p>
        </w:tc>
        <w:tc>
          <w:tcPr>
            <w:tcW w:w="4927" w:type="dxa"/>
          </w:tcPr>
          <w:p w:rsidR="00B10518" w:rsidRPr="008C08C3" w:rsidRDefault="008C08C3" w:rsidP="00693FFC">
            <w:pPr>
              <w:pStyle w:val="a4"/>
              <w:spacing w:line="336" w:lineRule="auto"/>
              <w:ind w:firstLine="318"/>
              <w:jc w:val="both"/>
              <w:rPr>
                <w:rFonts w:ascii="Times New Roman" w:hAnsi="Times New Roman" w:cs="Times New Roman"/>
                <w:sz w:val="28"/>
                <w:szCs w:val="28"/>
              </w:rPr>
            </w:pPr>
            <w:r w:rsidRPr="008C08C3">
              <w:rPr>
                <w:rFonts w:ascii="Times New Roman" w:hAnsi="Times New Roman" w:cs="Times New Roman"/>
                <w:sz w:val="28"/>
                <w:szCs w:val="28"/>
              </w:rPr>
              <w:t>Бажання тати дорослими</w:t>
            </w:r>
          </w:p>
        </w:tc>
      </w:tr>
    </w:tbl>
    <w:p w:rsidR="008C08C3" w:rsidRPr="008C08C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Які ж головні причини виникнення конфліктних ситуацій в родинах, де є підлітки? </w:t>
      </w:r>
    </w:p>
    <w:p w:rsidR="00A6213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Психологи визначили, що кожна із конфліктуючих сторін має свої причини. </w:t>
      </w:r>
    </w:p>
    <w:p w:rsidR="008C08C3" w:rsidRPr="008C08C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Отже, для підлітка мотивацією можуть бути наступні аспекти: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криза перехідного віку;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прагнення самостійності і самовизначення;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вимагання більшої автономії у всьому</w:t>
      </w:r>
      <w:r w:rsidR="00531878">
        <w:rPr>
          <w:rFonts w:ascii="Times New Roman" w:hAnsi="Times New Roman" w:cs="Times New Roman"/>
          <w:sz w:val="28"/>
          <w:szCs w:val="28"/>
        </w:rPr>
        <w:t xml:space="preserve"> -</w:t>
      </w:r>
      <w:r w:rsidRPr="008C08C3">
        <w:rPr>
          <w:rFonts w:ascii="Times New Roman" w:hAnsi="Times New Roman" w:cs="Times New Roman"/>
          <w:sz w:val="28"/>
          <w:szCs w:val="28"/>
        </w:rPr>
        <w:t xml:space="preserve"> від одягу до приміщення;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звичка конфліктувати, вихована поведінкою дорослих у родині;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бажання похвалитись своїми правами перед однолітками й авторитетними для підлітка людьми. </w:t>
      </w:r>
    </w:p>
    <w:p w:rsidR="008C08C3" w:rsidRPr="008C08C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Батьки йдуть на розв'язування конфлікту з інших причин: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небажання визнавати, що дитина стала дорослою;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побоювання випустити дитину «з гнізда», невіра у її сили;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проектування поведінки дитини на себе у її віці;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боротьба за власну владу і авторитетність;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відсутність розуміння між дорослими у вихованні дитини; </w:t>
      </w:r>
    </w:p>
    <w:p w:rsidR="008C08C3" w:rsidRPr="008C08C3" w:rsidRDefault="00C31028" w:rsidP="008C08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не підтвердження дитиною сподівань батьків. </w:t>
      </w:r>
    </w:p>
    <w:p w:rsidR="008C08C3" w:rsidRPr="008C08C3"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Для того, щоб визначити конструктивні шляхи вирішення конфліктних ситуацій, пропоную спочатку ознайомитись з найбільш поширеними примітивними реакціями, що часто стають причиною конфлікту. </w:t>
      </w:r>
    </w:p>
    <w:p w:rsidR="00586BD4" w:rsidRDefault="00C31028" w:rsidP="003D745E">
      <w:pPr>
        <w:pStyle w:val="a4"/>
        <w:spacing w:line="360" w:lineRule="auto"/>
        <w:jc w:val="both"/>
        <w:rPr>
          <w:rFonts w:ascii="Times New Roman" w:hAnsi="Times New Roman" w:cs="Times New Roman"/>
          <w:sz w:val="28"/>
          <w:szCs w:val="28"/>
        </w:rPr>
      </w:pPr>
      <w:r w:rsidRPr="008C08C3">
        <w:rPr>
          <w:rFonts w:ascii="Times New Roman" w:hAnsi="Times New Roman" w:cs="Times New Roman"/>
          <w:i/>
          <w:sz w:val="28"/>
          <w:szCs w:val="28"/>
        </w:rPr>
        <w:t>Реакція амбіції.</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Отримавши інформацію, яка надає перевагу іншій особі, людина негайно намагається принизити значення цієї інформації, підкреслюючи особисту значимість в очах оточуючих.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самозадоволення</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lastRenderedPageBreak/>
        <w:t xml:space="preserve">Бажання похвалитися своїми можливостями або привілеями, досягненнями, при цьому спостерігаючи за реакцією оточуючих. Отримання радості від заздрощів інших людей.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заздрощів</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Людина досягла успіху, інша від її успіху «захворює». Вона вважає, що чийсь успіх можливий лише після успіху її самої.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злорадства</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Людина радіє з того, що комусь погано. Часто при цьому не приховує своїх почуттів.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захоплення</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Бажання у будь-який спосіб присвоїти собі заслуги іншої людини, не дивлячись на власні реальні заслуги.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агресії</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Людина використовує загрозу та грубість для досягнення своєї мети. Це притаманно людям амбіційним і нечутливим до страждань інших.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присвоювання</w:t>
      </w:r>
      <w:r w:rsidRPr="008C08C3">
        <w:rPr>
          <w:rFonts w:ascii="Times New Roman" w:hAnsi="Times New Roman" w:cs="Times New Roman"/>
          <w:sz w:val="28"/>
          <w:szCs w:val="28"/>
        </w:rPr>
        <w:t xml:space="preserve">.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Людина постійно намагається опікати когось і дошкуляти йому заради реалізації власних цілей. </w:t>
      </w:r>
    </w:p>
    <w:p w:rsidR="00586BD4" w:rsidRDefault="00C31028" w:rsidP="003D745E">
      <w:pPr>
        <w:pStyle w:val="a4"/>
        <w:spacing w:line="360" w:lineRule="auto"/>
        <w:jc w:val="both"/>
        <w:rPr>
          <w:rFonts w:ascii="Times New Roman" w:hAnsi="Times New Roman" w:cs="Times New Roman"/>
          <w:sz w:val="28"/>
          <w:szCs w:val="28"/>
        </w:rPr>
      </w:pPr>
      <w:r w:rsidRPr="0093345A">
        <w:rPr>
          <w:rFonts w:ascii="Times New Roman" w:hAnsi="Times New Roman" w:cs="Times New Roman"/>
          <w:i/>
          <w:sz w:val="28"/>
          <w:szCs w:val="28"/>
        </w:rPr>
        <w:t>Реакція байду</w:t>
      </w:r>
      <w:r w:rsidRPr="008C08C3">
        <w:rPr>
          <w:rFonts w:ascii="Times New Roman" w:hAnsi="Times New Roman" w:cs="Times New Roman"/>
          <w:sz w:val="28"/>
          <w:szCs w:val="28"/>
        </w:rPr>
        <w:t xml:space="preserve">жості. </w:t>
      </w:r>
    </w:p>
    <w:p w:rsidR="0093345A" w:rsidRDefault="00C31028" w:rsidP="003D745E">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Байдуже ставлення до фізичних і моральних страждань іншої людини.</w:t>
      </w:r>
    </w:p>
    <w:p w:rsidR="0093345A" w:rsidRDefault="00C31028" w:rsidP="008C08C3">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Психологи визначили дванадцять основних кроків для вирішення конфліктних ситуацій. Роблячи їх, спробуйте відповісти на поставлені запитання. </w:t>
      </w:r>
    </w:p>
    <w:p w:rsidR="0093345A" w:rsidRPr="0093345A" w:rsidRDefault="00C31028" w:rsidP="003D745E">
      <w:pPr>
        <w:pStyle w:val="a4"/>
        <w:spacing w:line="360" w:lineRule="auto"/>
        <w:jc w:val="both"/>
        <w:rPr>
          <w:rFonts w:ascii="Times New Roman" w:hAnsi="Times New Roman" w:cs="Times New Roman"/>
          <w:b/>
          <w:i/>
          <w:sz w:val="28"/>
          <w:szCs w:val="28"/>
        </w:rPr>
      </w:pPr>
      <w:r w:rsidRPr="0093345A">
        <w:rPr>
          <w:rFonts w:ascii="Times New Roman" w:hAnsi="Times New Roman" w:cs="Times New Roman"/>
          <w:b/>
          <w:i/>
          <w:sz w:val="28"/>
          <w:szCs w:val="28"/>
        </w:rPr>
        <w:t xml:space="preserve">Пам'ятка батькам для вирішення конфліктів </w:t>
      </w:r>
    </w:p>
    <w:p w:rsidR="0093345A"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«Виграти — виграти».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У чому полягають мої справжні потреби?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Чого прагне протилежна сторона?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хочу я благополучного виходу для нас обох? </w:t>
      </w:r>
    </w:p>
    <w:p w:rsidR="004417C3"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Творчий підхід.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Які нові можливості розкриваються цією ситуацією?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lastRenderedPageBreak/>
        <w:t xml:space="preserve">Замість того щоб думати, «як це могло б бути», чи бачу я нові можливості в тому «що є» ? </w:t>
      </w:r>
    </w:p>
    <w:p w:rsidR="004417C3"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proofErr w:type="spellStart"/>
      <w:r w:rsidRPr="003D745E">
        <w:rPr>
          <w:rFonts w:ascii="Times New Roman" w:hAnsi="Times New Roman" w:cs="Times New Roman"/>
          <w:i/>
          <w:sz w:val="28"/>
          <w:szCs w:val="28"/>
        </w:rPr>
        <w:t>Емпатія</w:t>
      </w:r>
      <w:proofErr w:type="spellEnd"/>
      <w:r w:rsidRPr="003D745E">
        <w:rPr>
          <w:rFonts w:ascii="Times New Roman" w:hAnsi="Times New Roman" w:cs="Times New Roman"/>
          <w:i/>
          <w:sz w:val="28"/>
          <w:szCs w:val="28"/>
        </w:rPr>
        <w:t xml:space="preserve">. </w:t>
      </w:r>
    </w:p>
    <w:p w:rsidR="004417C3" w:rsidRDefault="00C31028" w:rsidP="004417C3">
      <w:pPr>
        <w:pStyle w:val="a4"/>
        <w:spacing w:line="360" w:lineRule="auto"/>
        <w:ind w:left="142"/>
        <w:jc w:val="both"/>
        <w:rPr>
          <w:rFonts w:ascii="Times New Roman" w:hAnsi="Times New Roman" w:cs="Times New Roman"/>
          <w:sz w:val="28"/>
          <w:szCs w:val="28"/>
        </w:rPr>
      </w:pPr>
      <w:r w:rsidRPr="008C08C3">
        <w:rPr>
          <w:rFonts w:ascii="Times New Roman" w:hAnsi="Times New Roman" w:cs="Times New Roman"/>
          <w:sz w:val="28"/>
          <w:szCs w:val="28"/>
        </w:rPr>
        <w:t xml:space="preserve">Як би я почувався на місці протилежної сторони? </w:t>
      </w:r>
    </w:p>
    <w:p w:rsidR="004417C3" w:rsidRDefault="00C31028" w:rsidP="004417C3">
      <w:pPr>
        <w:pStyle w:val="a4"/>
        <w:spacing w:line="360" w:lineRule="auto"/>
        <w:ind w:left="142"/>
        <w:jc w:val="both"/>
        <w:rPr>
          <w:rFonts w:ascii="Times New Roman" w:hAnsi="Times New Roman" w:cs="Times New Roman"/>
          <w:sz w:val="28"/>
          <w:szCs w:val="28"/>
        </w:rPr>
      </w:pPr>
      <w:r w:rsidRPr="008C08C3">
        <w:rPr>
          <w:rFonts w:ascii="Times New Roman" w:hAnsi="Times New Roman" w:cs="Times New Roman"/>
          <w:sz w:val="28"/>
          <w:szCs w:val="28"/>
        </w:rPr>
        <w:t xml:space="preserve">Що намагається сказати протилежна сторона? </w:t>
      </w:r>
    </w:p>
    <w:p w:rsidR="004417C3" w:rsidRDefault="00C31028" w:rsidP="004417C3">
      <w:pPr>
        <w:pStyle w:val="a4"/>
        <w:spacing w:line="360" w:lineRule="auto"/>
        <w:ind w:left="142"/>
        <w:jc w:val="both"/>
        <w:rPr>
          <w:rFonts w:ascii="Times New Roman" w:hAnsi="Times New Roman" w:cs="Times New Roman"/>
          <w:sz w:val="28"/>
          <w:szCs w:val="28"/>
        </w:rPr>
      </w:pPr>
      <w:r w:rsidRPr="008C08C3">
        <w:rPr>
          <w:rFonts w:ascii="Times New Roman" w:hAnsi="Times New Roman" w:cs="Times New Roman"/>
          <w:sz w:val="28"/>
          <w:szCs w:val="28"/>
        </w:rPr>
        <w:t xml:space="preserve">Чи вислухав я думку іншої сторони як слід? </w:t>
      </w:r>
    </w:p>
    <w:p w:rsidR="004417C3" w:rsidRDefault="00C31028" w:rsidP="004417C3">
      <w:pPr>
        <w:pStyle w:val="a4"/>
        <w:spacing w:line="360" w:lineRule="auto"/>
        <w:ind w:left="142"/>
        <w:jc w:val="both"/>
        <w:rPr>
          <w:rFonts w:ascii="Times New Roman" w:hAnsi="Times New Roman" w:cs="Times New Roman"/>
          <w:sz w:val="28"/>
          <w:szCs w:val="28"/>
        </w:rPr>
      </w:pPr>
      <w:r w:rsidRPr="008C08C3">
        <w:rPr>
          <w:rFonts w:ascii="Times New Roman" w:hAnsi="Times New Roman" w:cs="Times New Roman"/>
          <w:sz w:val="28"/>
          <w:szCs w:val="28"/>
        </w:rPr>
        <w:t xml:space="preserve">Чи знає протилежна сторона, що я її чую? </w:t>
      </w:r>
    </w:p>
    <w:p w:rsidR="004417C3"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Оптимальне самоствердження.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Що я намагаюсь змінити?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Як я можу сказати про це без обвинувачень? </w:t>
      </w:r>
    </w:p>
    <w:p w:rsidR="004417C3" w:rsidRDefault="00C31028" w:rsidP="004417C3">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відповідають мої слова моїм почуттям, а не моїм думкам про те, хто правий, а хто винний?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дотримуюсь я формули «Будь м'яким із людьми і жорстким з проблемою»? </w:t>
      </w:r>
    </w:p>
    <w:p w:rsidR="004417C3"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Спільна влада.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не зловживаю я своєю владою?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не зловживає своєю владою протилежна сторона?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не можемо ви співпрацювати замість того, щоб сперечатися? </w:t>
      </w:r>
    </w:p>
    <w:p w:rsidR="004417C3"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Управління емоціями.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Що я відчуваю?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покладаю я на когось провину за свої почуття?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Що я хочу змінити?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позбавився я бажання покарати протилежну сторону?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Що я можу зробити для того, щоб краще володіти своїми почуттями? </w:t>
      </w:r>
      <w:r w:rsidR="003D039E">
        <w:rPr>
          <w:rFonts w:ascii="Times New Roman" w:hAnsi="Times New Roman" w:cs="Times New Roman"/>
          <w:sz w:val="28"/>
          <w:szCs w:val="28"/>
        </w:rPr>
        <w:t>(</w:t>
      </w:r>
      <w:r w:rsidRPr="008C08C3">
        <w:rPr>
          <w:rFonts w:ascii="Times New Roman" w:hAnsi="Times New Roman" w:cs="Times New Roman"/>
          <w:sz w:val="28"/>
          <w:szCs w:val="28"/>
        </w:rPr>
        <w:t xml:space="preserve">Наприклад, викласти їх у письмовій формі.) </w:t>
      </w:r>
    </w:p>
    <w:p w:rsidR="004417C3"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Готовність вирішити конфлікт. </w:t>
      </w:r>
    </w:p>
    <w:p w:rsidR="004417C3"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дійсно я хочу вирішити конфлікт?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Чим викликана моя образа: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якимсь минулим неприємним інцидентом;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 якоюсь потребою, яку я ніяк не можу задовольнити;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моєю упередженістю, у якій я ніяк не можу зізна</w:t>
      </w:r>
      <w:r w:rsidR="003D039E">
        <w:rPr>
          <w:rFonts w:ascii="Times New Roman" w:hAnsi="Times New Roman" w:cs="Times New Roman"/>
          <w:sz w:val="28"/>
          <w:szCs w:val="28"/>
        </w:rPr>
        <w:t>т</w:t>
      </w:r>
      <w:r w:rsidRPr="008C08C3">
        <w:rPr>
          <w:rFonts w:ascii="Times New Roman" w:hAnsi="Times New Roman" w:cs="Times New Roman"/>
          <w:sz w:val="28"/>
          <w:szCs w:val="28"/>
        </w:rPr>
        <w:t xml:space="preserve">ись собі. </w:t>
      </w:r>
    </w:p>
    <w:p w:rsidR="003D039E"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lastRenderedPageBreak/>
        <w:t xml:space="preserve">Картографія конфлікту.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У чому полягає питання, проблема конфлікту?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Хто його головні учасники?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Визначте потреби кожного учасника конфлікту (тобто порушення яких інтересів призвело до виникнення конфлікту).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Що слід зробити, щоб знайти розумний вихід із складної ситуації? </w:t>
      </w:r>
    </w:p>
    <w:p w:rsidR="003D039E"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Розробка альтернатив.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Які варіанти розвитку конфлікту можна передбачити?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Визначте найбільш прийнятний для всіх сторін. </w:t>
      </w:r>
    </w:p>
    <w:p w:rsidR="003D039E"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Переговори.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Чого я хочу добитись?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Сформуйте чітке уявлення про загальний результат, тоді Ви зможете визначити свою подальшу поведінку.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Як можна добитись справедливого результату, прийнятного для всіх?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не ігнорую я пропозиції іншої сторони?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не наполягаю лише на своїх доводах?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Які питання я згоден включити в спільну згоду? </w:t>
      </w:r>
    </w:p>
    <w:p w:rsidR="003D039E"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Посередництво.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можемо ми самостійно вирішити проблему?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Можливо, нам потрібен посередник?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Хто може стати посередником у вирішенні конфлікту?</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підходить мені роль посередника у вирішенні конфлікту?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Як я маю діяти, щоб не образити жодну з конфліктуючих сторін. </w:t>
      </w:r>
    </w:p>
    <w:p w:rsidR="003D039E" w:rsidRPr="003D745E" w:rsidRDefault="00C31028" w:rsidP="003D745E">
      <w:pPr>
        <w:pStyle w:val="a4"/>
        <w:numPr>
          <w:ilvl w:val="0"/>
          <w:numId w:val="1"/>
        </w:numPr>
        <w:tabs>
          <w:tab w:val="left" w:pos="567"/>
        </w:tabs>
        <w:spacing w:line="360" w:lineRule="auto"/>
        <w:ind w:left="0" w:firstLine="0"/>
        <w:jc w:val="both"/>
        <w:rPr>
          <w:rFonts w:ascii="Times New Roman" w:hAnsi="Times New Roman" w:cs="Times New Roman"/>
          <w:i/>
          <w:sz w:val="28"/>
          <w:szCs w:val="28"/>
        </w:rPr>
      </w:pPr>
      <w:r w:rsidRPr="003D745E">
        <w:rPr>
          <w:rFonts w:ascii="Times New Roman" w:hAnsi="Times New Roman" w:cs="Times New Roman"/>
          <w:i/>
          <w:sz w:val="28"/>
          <w:szCs w:val="28"/>
        </w:rPr>
        <w:t xml:space="preserve">Розширення кругозору.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Чи бачу я всю картину конфлікту, а не лише власну позицію у ньому? </w:t>
      </w:r>
    </w:p>
    <w:p w:rsidR="003D039E" w:rsidRDefault="00C31028" w:rsidP="003D039E">
      <w:pPr>
        <w:pStyle w:val="a4"/>
        <w:spacing w:line="360" w:lineRule="auto"/>
        <w:jc w:val="both"/>
        <w:rPr>
          <w:rFonts w:ascii="Times New Roman" w:hAnsi="Times New Roman" w:cs="Times New Roman"/>
          <w:sz w:val="28"/>
          <w:szCs w:val="28"/>
        </w:rPr>
      </w:pPr>
      <w:r w:rsidRPr="008C08C3">
        <w:rPr>
          <w:rFonts w:ascii="Times New Roman" w:hAnsi="Times New Roman" w:cs="Times New Roman"/>
          <w:sz w:val="28"/>
          <w:szCs w:val="28"/>
        </w:rPr>
        <w:t xml:space="preserve">До чого може у майбутньому призвести заглиблення конфліктної ситуації? </w:t>
      </w:r>
    </w:p>
    <w:p w:rsidR="001261A3" w:rsidRDefault="001261A3" w:rsidP="00693FFC">
      <w:pPr>
        <w:pStyle w:val="a4"/>
        <w:spacing w:line="360" w:lineRule="auto"/>
        <w:jc w:val="both"/>
        <w:rPr>
          <w:rFonts w:ascii="Times New Roman" w:hAnsi="Times New Roman" w:cs="Times New Roman"/>
          <w:b/>
          <w:i/>
          <w:sz w:val="28"/>
          <w:szCs w:val="28"/>
        </w:rPr>
      </w:pPr>
    </w:p>
    <w:p w:rsidR="001261A3" w:rsidRDefault="001261A3" w:rsidP="00693FFC">
      <w:pPr>
        <w:pStyle w:val="a4"/>
        <w:spacing w:line="360" w:lineRule="auto"/>
        <w:jc w:val="both"/>
        <w:rPr>
          <w:rFonts w:ascii="Times New Roman" w:hAnsi="Times New Roman" w:cs="Times New Roman"/>
          <w:b/>
          <w:i/>
          <w:sz w:val="28"/>
          <w:szCs w:val="28"/>
        </w:rPr>
      </w:pPr>
    </w:p>
    <w:p w:rsidR="001261A3" w:rsidRDefault="001261A3" w:rsidP="00693FFC">
      <w:pPr>
        <w:pStyle w:val="a4"/>
        <w:spacing w:line="360" w:lineRule="auto"/>
        <w:jc w:val="both"/>
        <w:rPr>
          <w:rFonts w:ascii="Times New Roman" w:hAnsi="Times New Roman" w:cs="Times New Roman"/>
          <w:b/>
          <w:i/>
          <w:sz w:val="28"/>
          <w:szCs w:val="28"/>
        </w:rPr>
      </w:pPr>
    </w:p>
    <w:p w:rsidR="00C65C03" w:rsidRDefault="00C31028" w:rsidP="00693FFC">
      <w:pPr>
        <w:pStyle w:val="a4"/>
        <w:spacing w:line="360" w:lineRule="auto"/>
        <w:jc w:val="both"/>
        <w:rPr>
          <w:rFonts w:ascii="Times New Roman" w:hAnsi="Times New Roman" w:cs="Times New Roman"/>
          <w:sz w:val="28"/>
          <w:szCs w:val="28"/>
        </w:rPr>
      </w:pPr>
      <w:r w:rsidRPr="00C65C03">
        <w:rPr>
          <w:rFonts w:ascii="Times New Roman" w:hAnsi="Times New Roman" w:cs="Times New Roman"/>
          <w:b/>
          <w:i/>
          <w:sz w:val="28"/>
          <w:szCs w:val="28"/>
        </w:rPr>
        <w:lastRenderedPageBreak/>
        <w:t xml:space="preserve">Педагогічний практикум для батьків. </w:t>
      </w:r>
      <w:r w:rsidR="00693FFC">
        <w:rPr>
          <w:rFonts w:ascii="Times New Roman" w:hAnsi="Times New Roman" w:cs="Times New Roman"/>
          <w:b/>
          <w:i/>
          <w:sz w:val="28"/>
          <w:szCs w:val="28"/>
        </w:rPr>
        <w:t>(</w:t>
      </w:r>
      <w:r w:rsidR="00F841DD">
        <w:rPr>
          <w:rFonts w:ascii="Times New Roman" w:hAnsi="Times New Roman" w:cs="Times New Roman"/>
          <w:sz w:val="28"/>
          <w:szCs w:val="28"/>
        </w:rPr>
        <w:t>пропоную Вам обміркувати наступні ситуації)</w:t>
      </w:r>
      <w:r w:rsidR="00693FFC">
        <w:rPr>
          <w:rFonts w:ascii="Times New Roman" w:hAnsi="Times New Roman" w:cs="Times New Roman"/>
          <w:sz w:val="28"/>
          <w:szCs w:val="28"/>
        </w:rPr>
        <w:t>)</w:t>
      </w:r>
    </w:p>
    <w:p w:rsidR="00C65C03" w:rsidRDefault="00C31028" w:rsidP="00693FFC">
      <w:pPr>
        <w:pStyle w:val="a4"/>
        <w:spacing w:line="360" w:lineRule="auto"/>
        <w:jc w:val="both"/>
        <w:rPr>
          <w:rFonts w:ascii="Times New Roman" w:hAnsi="Times New Roman" w:cs="Times New Roman"/>
          <w:sz w:val="28"/>
          <w:szCs w:val="28"/>
        </w:rPr>
      </w:pPr>
      <w:r w:rsidRPr="00C65C03">
        <w:rPr>
          <w:rFonts w:ascii="Times New Roman" w:hAnsi="Times New Roman" w:cs="Times New Roman"/>
          <w:i/>
          <w:sz w:val="28"/>
          <w:szCs w:val="28"/>
        </w:rPr>
        <w:t xml:space="preserve">Ситуація 1. </w:t>
      </w:r>
      <w:r w:rsidRPr="008C08C3">
        <w:rPr>
          <w:rFonts w:ascii="Times New Roman" w:hAnsi="Times New Roman" w:cs="Times New Roman"/>
          <w:sz w:val="28"/>
          <w:szCs w:val="28"/>
        </w:rPr>
        <w:t xml:space="preserve">Після зборів незадоволені успіхами своєї дитини батьки приходять додому і вимагають від неї пояснень. Вони кажуть, що з такими оцінками після школи нікуди не візьмуть. У відповідь дитина каже: «Значить, піду працювати». Як слід вчинити батькам у цій ситуації? </w:t>
      </w:r>
    </w:p>
    <w:p w:rsidR="00C65C03" w:rsidRDefault="00C31028" w:rsidP="00693FFC">
      <w:pPr>
        <w:pStyle w:val="a4"/>
        <w:spacing w:line="360" w:lineRule="auto"/>
        <w:jc w:val="both"/>
        <w:rPr>
          <w:rFonts w:ascii="Times New Roman" w:hAnsi="Times New Roman" w:cs="Times New Roman"/>
          <w:sz w:val="28"/>
          <w:szCs w:val="28"/>
        </w:rPr>
      </w:pPr>
      <w:r w:rsidRPr="00C65C03">
        <w:rPr>
          <w:rFonts w:ascii="Times New Roman" w:hAnsi="Times New Roman" w:cs="Times New Roman"/>
          <w:i/>
          <w:sz w:val="28"/>
          <w:szCs w:val="28"/>
        </w:rPr>
        <w:t xml:space="preserve">Ситуація 2. </w:t>
      </w:r>
      <w:r w:rsidRPr="008C08C3">
        <w:rPr>
          <w:rFonts w:ascii="Times New Roman" w:hAnsi="Times New Roman" w:cs="Times New Roman"/>
          <w:sz w:val="28"/>
          <w:szCs w:val="28"/>
        </w:rPr>
        <w:t xml:space="preserve">Батьки з певної мети подарували своїй дитині гроші. Вона витратила їх не за призначенням, придбала те, про що давно мріяла. Батьки обурені, а дитина на свою адресу почула чимало гнівних докорів. Врешті-решт підліток грюкає дверима і йде з дому. </w:t>
      </w:r>
    </w:p>
    <w:p w:rsidR="00C65C03" w:rsidRDefault="00C31028" w:rsidP="00693FFC">
      <w:pPr>
        <w:pStyle w:val="a4"/>
        <w:spacing w:line="360" w:lineRule="auto"/>
        <w:jc w:val="both"/>
        <w:rPr>
          <w:rFonts w:ascii="Times New Roman" w:hAnsi="Times New Roman" w:cs="Times New Roman"/>
          <w:sz w:val="28"/>
          <w:szCs w:val="28"/>
        </w:rPr>
      </w:pPr>
      <w:r w:rsidRPr="00116EBC">
        <w:rPr>
          <w:rFonts w:ascii="Times New Roman" w:hAnsi="Times New Roman" w:cs="Times New Roman"/>
          <w:i/>
          <w:sz w:val="28"/>
          <w:szCs w:val="28"/>
        </w:rPr>
        <w:t xml:space="preserve">Ситуація 3. </w:t>
      </w:r>
      <w:r w:rsidRPr="008C08C3">
        <w:rPr>
          <w:rFonts w:ascii="Times New Roman" w:hAnsi="Times New Roman" w:cs="Times New Roman"/>
          <w:sz w:val="28"/>
          <w:szCs w:val="28"/>
        </w:rPr>
        <w:t xml:space="preserve">Між матір'ю і </w:t>
      </w:r>
      <w:r w:rsidR="00116EBC">
        <w:rPr>
          <w:rFonts w:ascii="Times New Roman" w:hAnsi="Times New Roman" w:cs="Times New Roman"/>
          <w:sz w:val="28"/>
          <w:szCs w:val="28"/>
        </w:rPr>
        <w:t>15-</w:t>
      </w:r>
      <w:r w:rsidRPr="008C08C3">
        <w:rPr>
          <w:rFonts w:ascii="Times New Roman" w:hAnsi="Times New Roman" w:cs="Times New Roman"/>
          <w:sz w:val="28"/>
          <w:szCs w:val="28"/>
        </w:rPr>
        <w:t xml:space="preserve">тирічною донькою протягом тривалого часу виникають гарячі суперечки щодо того, о котрій годині дівчина має повертатися з прогулянки додому. Мати наполягає на тому, що донька повинна бути вдома не пізніше </w:t>
      </w:r>
      <w:r w:rsidR="00116EBC">
        <w:rPr>
          <w:rFonts w:ascii="Times New Roman" w:hAnsi="Times New Roman" w:cs="Times New Roman"/>
          <w:sz w:val="28"/>
          <w:szCs w:val="28"/>
        </w:rPr>
        <w:t>21</w:t>
      </w:r>
      <w:r w:rsidRPr="008C08C3">
        <w:rPr>
          <w:rFonts w:ascii="Times New Roman" w:hAnsi="Times New Roman" w:cs="Times New Roman"/>
          <w:sz w:val="28"/>
          <w:szCs w:val="28"/>
        </w:rPr>
        <w:t xml:space="preserve"> години а донька вважає, що тут взагалі неприпустимі жодні обмеження. </w:t>
      </w:r>
    </w:p>
    <w:p w:rsidR="00116EBC" w:rsidRDefault="001261A3" w:rsidP="00693FFC">
      <w:pPr>
        <w:pStyle w:val="a4"/>
        <w:spacing w:line="360" w:lineRule="auto"/>
        <w:jc w:val="both"/>
        <w:rPr>
          <w:rFonts w:ascii="Times New Roman" w:hAnsi="Times New Roman" w:cs="Times New Roman"/>
          <w:sz w:val="28"/>
          <w:szCs w:val="28"/>
        </w:rPr>
      </w:pPr>
      <w:r>
        <w:rPr>
          <w:rFonts w:ascii="Times New Roman" w:hAnsi="Times New Roman" w:cs="Times New Roman"/>
          <w:i/>
          <w:sz w:val="28"/>
          <w:szCs w:val="28"/>
        </w:rPr>
        <w:t>Ситуація 4.</w:t>
      </w:r>
      <w:r w:rsidR="00693FFC">
        <w:rPr>
          <w:rFonts w:ascii="Times New Roman" w:hAnsi="Times New Roman" w:cs="Times New Roman"/>
          <w:i/>
          <w:sz w:val="28"/>
          <w:szCs w:val="28"/>
        </w:rPr>
        <w:t xml:space="preserve"> </w:t>
      </w:r>
      <w:r w:rsidR="00C31028" w:rsidRPr="008C08C3">
        <w:rPr>
          <w:rFonts w:ascii="Times New Roman" w:hAnsi="Times New Roman" w:cs="Times New Roman"/>
          <w:sz w:val="28"/>
          <w:szCs w:val="28"/>
        </w:rPr>
        <w:t xml:space="preserve">Ви повертаєтесь з роботи додому і вже на сходах чуєте гучну музику, веселощі у вашій квартирі. Ви заходите до квартири і бачите свою дитину і її друзів, які веселяться. У хаті — повний безлад. Ваша дитина дивиться на Вас і каже: «Привіт! Ми трохи повеселимось! Не заперечуєш?». </w:t>
      </w:r>
    </w:p>
    <w:p w:rsidR="00116EBC" w:rsidRPr="00116EBC" w:rsidRDefault="00C31028" w:rsidP="003D745E">
      <w:pPr>
        <w:pStyle w:val="a4"/>
        <w:spacing w:line="360" w:lineRule="auto"/>
        <w:jc w:val="both"/>
        <w:rPr>
          <w:rFonts w:ascii="Times New Roman" w:hAnsi="Times New Roman" w:cs="Times New Roman"/>
          <w:b/>
          <w:i/>
          <w:sz w:val="28"/>
          <w:szCs w:val="28"/>
        </w:rPr>
      </w:pPr>
      <w:proofErr w:type="spellStart"/>
      <w:r w:rsidRPr="00116EBC">
        <w:rPr>
          <w:rFonts w:ascii="Times New Roman" w:hAnsi="Times New Roman" w:cs="Times New Roman"/>
          <w:b/>
          <w:i/>
          <w:sz w:val="28"/>
          <w:szCs w:val="28"/>
        </w:rPr>
        <w:t>Підсумк</w:t>
      </w:r>
      <w:r w:rsidR="00F841DD">
        <w:rPr>
          <w:rFonts w:ascii="Times New Roman" w:hAnsi="Times New Roman" w:cs="Times New Roman"/>
          <w:b/>
          <w:i/>
          <w:sz w:val="28"/>
          <w:szCs w:val="28"/>
        </w:rPr>
        <w:t>ок</w:t>
      </w:r>
      <w:proofErr w:type="spellEnd"/>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Дорослішаючи, молодь приходить уже не в той світ, до якого ми її готували згідно зі своїм світосприйняттям. Досвід старших їй здається неприйнятним. Тож нам, батькам, слід сприймати своїх дітей і час, коли вони зростають, більш поблажливо. А конфлікти поколінь, що виникають і є невід'ємною частиною життя, можна звести до мінімуму, якщо не вимагати від дітей повного конформізму і залежності, якщо терплячіше ставитись до індивідуальних відмінності усіх членів родини. Діалог і прагнення зрозуміти одне одного — місток, який поєднує, а не розділяє старше і молоде покоління. </w:t>
      </w:r>
    </w:p>
    <w:p w:rsidR="00F841DD" w:rsidRDefault="00F841DD" w:rsidP="003D745E">
      <w:pPr>
        <w:pStyle w:val="a4"/>
        <w:spacing w:line="360" w:lineRule="auto"/>
        <w:jc w:val="both"/>
        <w:rPr>
          <w:rFonts w:ascii="Times New Roman" w:hAnsi="Times New Roman" w:cs="Times New Roman"/>
          <w:b/>
          <w:i/>
          <w:sz w:val="28"/>
          <w:szCs w:val="28"/>
        </w:rPr>
      </w:pPr>
    </w:p>
    <w:p w:rsidR="00F841DD" w:rsidRDefault="00F841DD" w:rsidP="003D745E">
      <w:pPr>
        <w:pStyle w:val="a4"/>
        <w:spacing w:line="360" w:lineRule="auto"/>
        <w:jc w:val="both"/>
        <w:rPr>
          <w:rFonts w:ascii="Times New Roman" w:hAnsi="Times New Roman" w:cs="Times New Roman"/>
          <w:b/>
          <w:i/>
          <w:sz w:val="28"/>
          <w:szCs w:val="28"/>
        </w:rPr>
      </w:pPr>
    </w:p>
    <w:p w:rsidR="00116EBC" w:rsidRPr="00116EBC" w:rsidRDefault="00C31028" w:rsidP="003D745E">
      <w:pPr>
        <w:pStyle w:val="a4"/>
        <w:spacing w:line="360" w:lineRule="auto"/>
        <w:jc w:val="both"/>
        <w:rPr>
          <w:rFonts w:ascii="Times New Roman" w:hAnsi="Times New Roman" w:cs="Times New Roman"/>
          <w:b/>
          <w:i/>
          <w:sz w:val="28"/>
          <w:szCs w:val="28"/>
        </w:rPr>
      </w:pPr>
      <w:r w:rsidRPr="00116EBC">
        <w:rPr>
          <w:rFonts w:ascii="Times New Roman" w:hAnsi="Times New Roman" w:cs="Times New Roman"/>
          <w:b/>
          <w:i/>
          <w:sz w:val="28"/>
          <w:szCs w:val="28"/>
        </w:rPr>
        <w:lastRenderedPageBreak/>
        <w:t xml:space="preserve">Пам'ятка для батьків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Шановні тата й мами! Конфліктна ситуація може докорінно змінити ваше життя! Постарайтесь, щоб ці зміни були на краще.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Як поводитись під час конфлікту?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1. Перед тим, як Ви опинитесь у конфліктній ситуації, подумайте над тим, який результат від цього Ви бажаєте отримати.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2. Упевніться в тому, що результат для Вас дійсно важливий.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3. У конфлікті </w:t>
      </w:r>
      <w:r w:rsidR="00116EBC" w:rsidRPr="008C08C3">
        <w:rPr>
          <w:rFonts w:ascii="Times New Roman" w:hAnsi="Times New Roman" w:cs="Times New Roman"/>
          <w:sz w:val="28"/>
          <w:szCs w:val="28"/>
        </w:rPr>
        <w:t>взнавайте</w:t>
      </w:r>
      <w:r w:rsidRPr="008C08C3">
        <w:rPr>
          <w:rFonts w:ascii="Times New Roman" w:hAnsi="Times New Roman" w:cs="Times New Roman"/>
          <w:sz w:val="28"/>
          <w:szCs w:val="28"/>
        </w:rPr>
        <w:t xml:space="preserve"> не лише свої інтереси, але й інтереси дитини.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4. Дотримуйтесь етики поведінки в конфліктній ситуації, вирішуйте проблему, а не зводьте рахунки.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5. Будьте тверді і відкриті, якщо впевнені у своїй правоті.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6. Примусьте себе чути доводи своєї дитини.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7. Не п</w:t>
      </w:r>
      <w:r w:rsidR="00116EBC">
        <w:rPr>
          <w:rFonts w:ascii="Times New Roman" w:hAnsi="Times New Roman" w:cs="Times New Roman"/>
          <w:sz w:val="28"/>
          <w:szCs w:val="28"/>
        </w:rPr>
        <w:t>ринижуйте і не ображайте дитину</w:t>
      </w:r>
      <w:r w:rsidRPr="008C08C3">
        <w:rPr>
          <w:rFonts w:ascii="Times New Roman" w:hAnsi="Times New Roman" w:cs="Times New Roman"/>
          <w:sz w:val="28"/>
          <w:szCs w:val="28"/>
        </w:rPr>
        <w:t xml:space="preserve">, щоб потім не шкодувати про це.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8. Будьте справедливими і чесними в конфлікті, не жалійте себе.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9. Умійте вчасно зупинитися, щоб не втратити прихильність дитини. </w:t>
      </w:r>
    </w:p>
    <w:p w:rsidR="00116EBC" w:rsidRDefault="00C31028" w:rsidP="003D745E">
      <w:pPr>
        <w:pStyle w:val="a4"/>
        <w:spacing w:line="360" w:lineRule="auto"/>
        <w:jc w:val="both"/>
        <w:rPr>
          <w:rFonts w:ascii="Times New Roman" w:hAnsi="Times New Roman" w:cs="Times New Roman"/>
          <w:b/>
          <w:i/>
          <w:sz w:val="28"/>
          <w:szCs w:val="28"/>
        </w:rPr>
      </w:pPr>
      <w:r w:rsidRPr="00116EBC">
        <w:rPr>
          <w:rFonts w:ascii="Times New Roman" w:hAnsi="Times New Roman" w:cs="Times New Roman"/>
          <w:b/>
          <w:i/>
          <w:sz w:val="28"/>
          <w:szCs w:val="28"/>
        </w:rPr>
        <w:t xml:space="preserve">Що робити батькам, щоб зберегти любов і повагу своїх дітей?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1. Не слід вбачати в самостійності дитини загрозу втратити її.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2. Пам'ятайте, що дитині потрібна не стільки самостійність, скільки право на неї.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3. Щоб дитина виконала те, що Вам потрібно, постарайтесь зробити так, щоб вона сама цього захотіла.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4. Не зловживайте опікою і контролем, не перевантажуйте цим дитину.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5. Не створюйте в родині «революційну» ситуацію, а якщо створили, то прикладіть зусиль, щоб вирішити її мирним шляхом.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6. Пам'ятайте слова Ґете: «У підлітковому віці багато людських чеснот виявляються в дивацтвах й імпульсивних вчинках». </w:t>
      </w:r>
    </w:p>
    <w:p w:rsidR="00116EBC" w:rsidRPr="00116EBC" w:rsidRDefault="00C31028" w:rsidP="003D745E">
      <w:pPr>
        <w:pStyle w:val="a4"/>
        <w:spacing w:line="360" w:lineRule="auto"/>
        <w:jc w:val="both"/>
        <w:rPr>
          <w:rFonts w:ascii="Times New Roman" w:hAnsi="Times New Roman" w:cs="Times New Roman"/>
          <w:b/>
          <w:i/>
          <w:sz w:val="28"/>
          <w:szCs w:val="28"/>
        </w:rPr>
      </w:pPr>
      <w:r w:rsidRPr="00116EBC">
        <w:rPr>
          <w:rFonts w:ascii="Times New Roman" w:hAnsi="Times New Roman" w:cs="Times New Roman"/>
          <w:b/>
          <w:i/>
          <w:sz w:val="28"/>
          <w:szCs w:val="28"/>
        </w:rPr>
        <w:t xml:space="preserve">За що й проти чого веде боротьбу Ваша дитина в підлітковому віці?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1. За те, щоб перестати бути дитиною.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2. За припинення зазіхання на її волю.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3. За ствердження своєї особистості серед однолітків.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lastRenderedPageBreak/>
        <w:t xml:space="preserve">4. Проти зауважень, іронічних висловлювань щодо її фізичної дорослості. </w:t>
      </w:r>
    </w:p>
    <w:p w:rsidR="00116EBC" w:rsidRPr="00116EBC" w:rsidRDefault="00C31028" w:rsidP="003D745E">
      <w:pPr>
        <w:pStyle w:val="a4"/>
        <w:spacing w:line="360" w:lineRule="auto"/>
        <w:jc w:val="both"/>
        <w:rPr>
          <w:rFonts w:ascii="Times New Roman" w:hAnsi="Times New Roman" w:cs="Times New Roman"/>
          <w:b/>
          <w:i/>
          <w:sz w:val="28"/>
          <w:szCs w:val="28"/>
        </w:rPr>
      </w:pPr>
      <w:r w:rsidRPr="00116EBC">
        <w:rPr>
          <w:rFonts w:ascii="Times New Roman" w:hAnsi="Times New Roman" w:cs="Times New Roman"/>
          <w:b/>
          <w:i/>
          <w:sz w:val="28"/>
          <w:szCs w:val="28"/>
        </w:rPr>
        <w:t xml:space="preserve">Поради для батьків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1. Необхідно допомогти підлітку знайти компроміс душі і тіла.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2. Усі зауваження слід робити доброзичливим, спокійним тоном, не використовуючи ярликів. </w:t>
      </w:r>
    </w:p>
    <w:p w:rsidR="00116EBC"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3. Потрібно докладно познайомити підлітка з будовою та функціонуванням організму людини, підібрати відповідну літературу з цього питання.</w:t>
      </w:r>
    </w:p>
    <w:p w:rsidR="00C31028" w:rsidRPr="008C08C3" w:rsidRDefault="00C31028" w:rsidP="00116EBC">
      <w:pPr>
        <w:pStyle w:val="a4"/>
        <w:spacing w:line="360" w:lineRule="auto"/>
        <w:ind w:firstLine="567"/>
        <w:jc w:val="both"/>
        <w:rPr>
          <w:rFonts w:ascii="Times New Roman" w:hAnsi="Times New Roman" w:cs="Times New Roman"/>
          <w:sz w:val="28"/>
          <w:szCs w:val="28"/>
        </w:rPr>
      </w:pPr>
      <w:r w:rsidRPr="008C08C3">
        <w:rPr>
          <w:rFonts w:ascii="Times New Roman" w:hAnsi="Times New Roman" w:cs="Times New Roman"/>
          <w:sz w:val="28"/>
          <w:szCs w:val="28"/>
        </w:rPr>
        <w:t xml:space="preserve">4. Необхідно пам'ятати, що доки розвивається тіло дитини, болить і потребує допомоги її душа. </w:t>
      </w:r>
    </w:p>
    <w:sectPr w:rsidR="00C31028" w:rsidRPr="008C08C3" w:rsidSect="00C76451">
      <w:footerReference w:type="default" r:id="rId7"/>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26" w:rsidRDefault="00111D26" w:rsidP="00AF1323">
      <w:pPr>
        <w:spacing w:after="0" w:line="240" w:lineRule="auto"/>
      </w:pPr>
      <w:r>
        <w:separator/>
      </w:r>
    </w:p>
  </w:endnote>
  <w:endnote w:type="continuationSeparator" w:id="0">
    <w:p w:rsidR="00111D26" w:rsidRDefault="00111D26" w:rsidP="00AF1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1565"/>
      <w:docPartObj>
        <w:docPartGallery w:val="Page Numbers (Bottom of Page)"/>
        <w:docPartUnique/>
      </w:docPartObj>
    </w:sdtPr>
    <w:sdtContent>
      <w:p w:rsidR="00567EB4" w:rsidRDefault="009F792C">
        <w:pPr>
          <w:pStyle w:val="a7"/>
          <w:jc w:val="center"/>
        </w:pPr>
        <w:fldSimple w:instr=" PAGE   \* MERGEFORMAT ">
          <w:r w:rsidR="00F841DD">
            <w:rPr>
              <w:noProof/>
            </w:rPr>
            <w:t>10</w:t>
          </w:r>
        </w:fldSimple>
      </w:p>
    </w:sdtContent>
  </w:sdt>
  <w:p w:rsidR="00567EB4" w:rsidRDefault="00567E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26" w:rsidRDefault="00111D26" w:rsidP="00AF1323">
      <w:pPr>
        <w:spacing w:after="0" w:line="240" w:lineRule="auto"/>
      </w:pPr>
      <w:r>
        <w:separator/>
      </w:r>
    </w:p>
  </w:footnote>
  <w:footnote w:type="continuationSeparator" w:id="0">
    <w:p w:rsidR="00111D26" w:rsidRDefault="00111D26" w:rsidP="00AF1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1405"/>
    <w:multiLevelType w:val="hybridMultilevel"/>
    <w:tmpl w:val="DFA69180"/>
    <w:lvl w:ilvl="0" w:tplc="0E4E2C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5944772"/>
    <w:multiLevelType w:val="hybridMultilevel"/>
    <w:tmpl w:val="51DA96C6"/>
    <w:lvl w:ilvl="0" w:tplc="9976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1028"/>
    <w:rsid w:val="00111D26"/>
    <w:rsid w:val="00116EBC"/>
    <w:rsid w:val="001261A3"/>
    <w:rsid w:val="001C5265"/>
    <w:rsid w:val="002543C6"/>
    <w:rsid w:val="00382254"/>
    <w:rsid w:val="003D039E"/>
    <w:rsid w:val="003D745E"/>
    <w:rsid w:val="004417C3"/>
    <w:rsid w:val="00531878"/>
    <w:rsid w:val="00566393"/>
    <w:rsid w:val="00567EB4"/>
    <w:rsid w:val="00586BD4"/>
    <w:rsid w:val="005D2150"/>
    <w:rsid w:val="00693FFC"/>
    <w:rsid w:val="007C15AC"/>
    <w:rsid w:val="008C08C3"/>
    <w:rsid w:val="0093345A"/>
    <w:rsid w:val="00957B9B"/>
    <w:rsid w:val="009A0B18"/>
    <w:rsid w:val="009B7D10"/>
    <w:rsid w:val="009C0F0E"/>
    <w:rsid w:val="009C58B0"/>
    <w:rsid w:val="009D6DB2"/>
    <w:rsid w:val="009F792C"/>
    <w:rsid w:val="00A62133"/>
    <w:rsid w:val="00AF1323"/>
    <w:rsid w:val="00B10518"/>
    <w:rsid w:val="00B46ED2"/>
    <w:rsid w:val="00BA1FD4"/>
    <w:rsid w:val="00C31028"/>
    <w:rsid w:val="00C623EC"/>
    <w:rsid w:val="00C65C03"/>
    <w:rsid w:val="00C76451"/>
    <w:rsid w:val="00CE296B"/>
    <w:rsid w:val="00D10D4A"/>
    <w:rsid w:val="00E43AE1"/>
    <w:rsid w:val="00E8793F"/>
    <w:rsid w:val="00E93CA2"/>
    <w:rsid w:val="00EE073B"/>
    <w:rsid w:val="00F71E69"/>
    <w:rsid w:val="00F841DD"/>
    <w:rsid w:val="00FE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6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C08C3"/>
    <w:pPr>
      <w:spacing w:after="0" w:line="240" w:lineRule="auto"/>
    </w:pPr>
  </w:style>
  <w:style w:type="paragraph" w:styleId="a5">
    <w:name w:val="header"/>
    <w:basedOn w:val="a"/>
    <w:link w:val="a6"/>
    <w:uiPriority w:val="99"/>
    <w:unhideWhenUsed/>
    <w:rsid w:val="00AF132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F1323"/>
  </w:style>
  <w:style w:type="paragraph" w:styleId="a7">
    <w:name w:val="footer"/>
    <w:basedOn w:val="a"/>
    <w:link w:val="a8"/>
    <w:uiPriority w:val="99"/>
    <w:unhideWhenUsed/>
    <w:rsid w:val="00AF132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F1323"/>
  </w:style>
  <w:style w:type="paragraph" w:styleId="a9">
    <w:name w:val="Body Text"/>
    <w:basedOn w:val="a"/>
    <w:link w:val="aa"/>
    <w:uiPriority w:val="99"/>
    <w:unhideWhenUsed/>
    <w:rsid w:val="007C15AC"/>
    <w:pPr>
      <w:shd w:val="clear" w:color="auto" w:fill="FFFFFF"/>
      <w:spacing w:after="0" w:line="269" w:lineRule="exact"/>
      <w:jc w:val="both"/>
    </w:pPr>
    <w:rPr>
      <w:rFonts w:ascii="Times New Roman" w:eastAsia="Arial Unicode MS" w:hAnsi="Times New Roman" w:cs="Times New Roman"/>
      <w:sz w:val="24"/>
      <w:szCs w:val="24"/>
      <w:lang w:eastAsia="ru-RU"/>
    </w:rPr>
  </w:style>
  <w:style w:type="character" w:customStyle="1" w:styleId="aa">
    <w:name w:val="Основной текст Знак"/>
    <w:basedOn w:val="a0"/>
    <w:link w:val="a9"/>
    <w:uiPriority w:val="99"/>
    <w:rsid w:val="007C15AC"/>
    <w:rPr>
      <w:rFonts w:ascii="Times New Roman" w:eastAsia="Arial Unicode MS" w:hAnsi="Times New Roman" w:cs="Times New Roman"/>
      <w:sz w:val="24"/>
      <w:szCs w:val="24"/>
      <w:shd w:val="clear" w:color="auto" w:fill="FFFFFF"/>
      <w:lang w:eastAsia="ru-RU"/>
    </w:rPr>
  </w:style>
  <w:style w:type="character" w:customStyle="1" w:styleId="6">
    <w:name w:val="Основной текст (6)"/>
    <w:basedOn w:val="a0"/>
    <w:link w:val="61"/>
    <w:uiPriority w:val="99"/>
    <w:locked/>
    <w:rsid w:val="007C15AC"/>
    <w:rPr>
      <w:rFonts w:ascii="Times New Roman" w:hAnsi="Times New Roman" w:cs="Times New Roman"/>
      <w:shd w:val="clear" w:color="auto" w:fill="FFFFFF"/>
    </w:rPr>
  </w:style>
  <w:style w:type="paragraph" w:customStyle="1" w:styleId="61">
    <w:name w:val="Основной текст (6)1"/>
    <w:basedOn w:val="a"/>
    <w:link w:val="6"/>
    <w:uiPriority w:val="99"/>
    <w:rsid w:val="007C15AC"/>
    <w:pPr>
      <w:shd w:val="clear" w:color="auto" w:fill="FFFFFF"/>
      <w:spacing w:before="120" w:after="0" w:line="259" w:lineRule="exact"/>
      <w:ind w:hanging="440"/>
    </w:pPr>
    <w:rPr>
      <w:rFonts w:ascii="Times New Roman" w:hAnsi="Times New Roman" w:cs="Times New Roman"/>
    </w:rPr>
  </w:style>
  <w:style w:type="paragraph" w:styleId="ab">
    <w:name w:val="Balloon Text"/>
    <w:basedOn w:val="a"/>
    <w:link w:val="ac"/>
    <w:uiPriority w:val="99"/>
    <w:semiHidden/>
    <w:unhideWhenUsed/>
    <w:rsid w:val="007C15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15AC"/>
    <w:rPr>
      <w:rFonts w:ascii="Tahoma" w:hAnsi="Tahoma" w:cs="Tahoma"/>
      <w:sz w:val="16"/>
      <w:szCs w:val="16"/>
    </w:rPr>
  </w:style>
  <w:style w:type="paragraph" w:styleId="ad">
    <w:name w:val="Normal (Web)"/>
    <w:basedOn w:val="a"/>
    <w:uiPriority w:val="99"/>
    <w:semiHidden/>
    <w:unhideWhenUsed/>
    <w:rsid w:val="00957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3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Ира</cp:lastModifiedBy>
  <cp:revision>24</cp:revision>
  <dcterms:created xsi:type="dcterms:W3CDTF">2015-09-04T10:02:00Z</dcterms:created>
  <dcterms:modified xsi:type="dcterms:W3CDTF">2020-03-31T10:09:00Z</dcterms:modified>
</cp:coreProperties>
</file>