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EA" w:rsidRPr="006C6EEA" w:rsidRDefault="006C6EEA" w:rsidP="006C6EE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особливостей розвитку дітей зі зниженим зором спеціальна школа-інтернат має таку структуру: 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ступінь - підготовчий клас, 1-4 класи; 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II</w:t>
      </w: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ступінь - 5-10 класи;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III</w:t>
      </w: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ступінь - 11-12 класи.</w:t>
      </w:r>
    </w:p>
    <w:p w:rsidR="006C6EEA" w:rsidRPr="006C6EEA" w:rsidRDefault="006C6EEA" w:rsidP="006C6EE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b/>
          <w:spacing w:val="-27"/>
          <w:w w:val="89"/>
          <w:sz w:val="28"/>
          <w:szCs w:val="28"/>
          <w:lang w:val="uk-UA" w:eastAsia="uk-UA"/>
        </w:rPr>
        <w:tab/>
      </w:r>
      <w:r w:rsidRPr="006C6EEA">
        <w:rPr>
          <w:rFonts w:ascii="Times New Roman" w:eastAsia="Times New Roman" w:hAnsi="Times New Roman" w:cs="Times New Roman"/>
          <w:w w:val="89"/>
          <w:sz w:val="28"/>
          <w:szCs w:val="28"/>
          <w:lang w:val="uk-UA" w:eastAsia="uk-UA"/>
        </w:rPr>
        <w:t xml:space="preserve"> </w:t>
      </w:r>
      <w:r w:rsidRPr="006C6EEA">
        <w:rPr>
          <w:rFonts w:ascii="Times New Roman" w:eastAsia="Times New Roman" w:hAnsi="Times New Roman" w:cs="Times New Roman"/>
          <w:b/>
          <w:spacing w:val="-27"/>
          <w:w w:val="89"/>
          <w:sz w:val="28"/>
          <w:szCs w:val="28"/>
          <w:lang w:val="uk-UA" w:eastAsia="uk-UA"/>
        </w:rPr>
        <w:t xml:space="preserve">  </w:t>
      </w:r>
      <w:r w:rsidRPr="006C6EEA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Мережа класів та їх наповнюваність формується спеціальною школою-інтернатом та погоджується з Департаментом відповідно до Нормативів наповнюваності класів спеціальних загальноосвітніх  шкіл-інтернатів та порядку поділу класів на групи при вивченні окремих предметів у загальноосвітніх навчальних закладах, затверджених наказами Міністерства  освіти і науки України. Гранична наповнюваність класів складає 12 осіб.</w:t>
      </w:r>
    </w:p>
    <w:p w:rsidR="006C6EEA" w:rsidRPr="006C6EEA" w:rsidRDefault="006C6EEA" w:rsidP="006C6E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C6EEA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Для надання індивідуальної </w:t>
      </w:r>
      <w:proofErr w:type="spellStart"/>
      <w:r w:rsidRPr="006C6EEA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корекційної</w:t>
      </w:r>
      <w:proofErr w:type="spellEnd"/>
      <w:r w:rsidRPr="006C6EEA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 допомоги та </w:t>
      </w:r>
      <w:r w:rsidRPr="006C6EEA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uk-UA"/>
        </w:rPr>
        <w:t>добору відповідних програм навчання у спеціальній школі-інтернату</w:t>
      </w:r>
      <w:r w:rsidRPr="006C6EEA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/>
        </w:rPr>
        <w:t xml:space="preserve"> діє шкільна </w:t>
      </w:r>
      <w:proofErr w:type="spellStart"/>
      <w:r w:rsidRPr="006C6EEA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/>
        </w:rPr>
        <w:t>психолого-медико-педагогічна</w:t>
      </w:r>
      <w:proofErr w:type="spellEnd"/>
      <w:r w:rsidRPr="006C6EEA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/>
        </w:rPr>
        <w:t xml:space="preserve"> </w:t>
      </w: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комісія, метою якої є: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 xml:space="preserve">вивчення особливостей психофізичного розвитку кожного учня </w:t>
      </w: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(вихованця) у динаміці;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визначення адекватних умов, форм і методів </w:t>
      </w:r>
      <w:r w:rsidRPr="006C6EE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 xml:space="preserve">навчально-виховної, </w:t>
      </w:r>
      <w:proofErr w:type="spellStart"/>
      <w:r w:rsidRPr="006C6EE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корекційно-розвиткової</w:t>
      </w:r>
      <w:proofErr w:type="spellEnd"/>
      <w:r w:rsidRPr="006C6EE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 xml:space="preserve"> роботи, професійної </w:t>
      </w: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реабілітації;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переведення учнів(вихованців) до наступного класу </w:t>
      </w:r>
      <w:r w:rsidRPr="006C6EEA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uk-UA"/>
        </w:rPr>
        <w:t>спеціальної школи-інтернату.</w:t>
      </w:r>
    </w:p>
    <w:p w:rsidR="006C6EEA" w:rsidRPr="006C6EEA" w:rsidRDefault="006C6EEA" w:rsidP="006C6E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uk-UA"/>
        </w:rPr>
        <w:t xml:space="preserve"> За</w:t>
      </w: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бажанням батьків або осіб, які їх замінюють, діти можуть лише навчатися у спеціальній школі-інтернаті без проживання в ній згідно з наказом директора спеціальної школи-інтернату.</w:t>
      </w:r>
    </w:p>
    <w:p w:rsidR="006C6EEA" w:rsidRPr="006C6EEA" w:rsidRDefault="006C6EEA" w:rsidP="006C6E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C6EEA" w:rsidRPr="006C6EEA" w:rsidRDefault="006C6EEA" w:rsidP="006C6EEA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Комплектування спеціальної школи-інтернату учнями здійснює Департамент.</w:t>
      </w:r>
    </w:p>
    <w:p w:rsidR="006C6EEA" w:rsidRPr="006C6EEA" w:rsidRDefault="006C6EEA" w:rsidP="006C6E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 xml:space="preserve">Направлення дітей до спеціальної школи-інтернату здійснюється за бажанням батьків або осіб, що їх </w:t>
      </w: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замінюють, на підставі висновків обласної </w:t>
      </w:r>
      <w:proofErr w:type="spellStart"/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психолого-медико-педагогічної</w:t>
      </w:r>
      <w:proofErr w:type="spellEnd"/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консультації.</w:t>
      </w:r>
    </w:p>
    <w:p w:rsidR="006C6EEA" w:rsidRPr="006C6EEA" w:rsidRDefault="006C6EEA" w:rsidP="006C6E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Зарахування учнів (вихованців) до спеціальної школи-інтернату проводиться, як правило, до початку навчального року наказом директора спеціальної школи-інтернату на підставі таких документів: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направлення Департаменту;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заяви батьків або осіб, які їх замінюють;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копії свідоцтва про народження дитини;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висновку обласної </w:t>
      </w:r>
      <w:proofErr w:type="spellStart"/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психолого-медико-педагогічної</w:t>
      </w:r>
      <w:proofErr w:type="spellEnd"/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консультації;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особової справи (витягу з особової справи) та документа про наявний рівень освіти (крім дітей, які зараховуються до підготовчого, першого класів);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індивідуальної програми реабілітації інваліда (для дитини-інваліда);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довідок про стан здоров'я дитини: "Медична карта дитини" Ф № 063/0</w:t>
      </w:r>
      <w:r w:rsidRPr="006C6EEA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 xml:space="preserve">;  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lastRenderedPageBreak/>
        <w:t xml:space="preserve">витяг з "Історії розвитку дитини" Ф № 112/01 </w:t>
      </w:r>
      <w:r w:rsidRPr="006C6EE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 xml:space="preserve">з даними  про результати аналізів </w:t>
      </w:r>
      <w:r w:rsidRPr="006C6EEA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(загальний аналіз крові та сечі, мазок із зіва на дифтерію, аналіз </w:t>
      </w:r>
      <w:r w:rsidRPr="006C6EEA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 xml:space="preserve">калу на </w:t>
      </w:r>
      <w:proofErr w:type="spellStart"/>
      <w:r w:rsidRPr="006C6EEA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дезгрупу</w:t>
      </w:r>
      <w:proofErr w:type="spellEnd"/>
      <w:r w:rsidRPr="006C6EEA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 xml:space="preserve">, яйця глистів, </w:t>
      </w:r>
      <w:proofErr w:type="spellStart"/>
      <w:r w:rsidRPr="006C6EEA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зшкребок</w:t>
      </w:r>
      <w:proofErr w:type="spellEnd"/>
      <w:r w:rsidRPr="006C6EEA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 xml:space="preserve"> на ентеробіоз); 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 xml:space="preserve">копії </w:t>
      </w:r>
      <w:r w:rsidRPr="006C6EE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"Карти профілактичних щеплень"; 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довідки закладу охорони здоров'я про те, що дитина не перебувала в </w:t>
      </w:r>
      <w:r w:rsidRPr="006C6EEA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uk-UA"/>
        </w:rPr>
        <w:t>контакті з хворими на інфекційні хвороби або бактеріоносіями;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uk-UA"/>
        </w:rPr>
        <w:t>згоди батьків на обробку персональних даних, відповідно до Закону України «Про захист персональних даних».</w:t>
      </w:r>
    </w:p>
    <w:p w:rsidR="006C6EEA" w:rsidRPr="006C6EEA" w:rsidRDefault="006C6EEA" w:rsidP="006C6E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зарахування дітей-сиріт і дітей, позбавлених </w:t>
      </w:r>
      <w:r w:rsidRPr="006C6EE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 xml:space="preserve">батьківського піклування, окрім зазначених, подаються документи, </w:t>
      </w:r>
      <w:r w:rsidRPr="006C6EEA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uk-UA"/>
        </w:rPr>
        <w:t xml:space="preserve">передбачені  Порядком провадження органами опіки та </w:t>
      </w:r>
      <w:r w:rsidRPr="006C6EEA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піклування діяльності, пов'язаної із захистом прав дитини, а саме: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направлення (путівка) служби у справах дітей за погодженням з управлінням освітою на підставі рішення органу виконавчої влади або місцевого самоврядування за місцем проживання (перебування) дитини;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свідоцтво про народження;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реєстраційний номер облікової картки платника податків (за наявністю) КОД;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відомості про батьків та близьких родичів дитини;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довідки про склад сім’ї, зареєстрованих у житловому приміщенні (будинку);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документів, що підтверджують право власності дитини на нерухомість (у разі наявності);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опису майна дитини;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копії рішення органів опіки та піклування про встановлення опіки над житлом (майном) дитини (у разі наявності);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довідки про взяття дитини на квартирний облік осіб, які потребують поліпшення житлових умов, після досягнення нею 16 - річного віку (у разі відсутності у дитини житла);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висновки про стан здоров’я, фізичний та розумовий розвиток дитини;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відомості або документ про освіту дитини;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довідки про призначення та виплату пенсії, державної допомоги;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ощадної книжки дитини або договору про відкриття рахунка в установі банку (у разі наявності);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 районної ради про надання статусу дитини-сироти або дитини, позбавленої батьківського піклування.</w:t>
      </w:r>
    </w:p>
    <w:p w:rsidR="006C6EEA" w:rsidRPr="006C6EEA" w:rsidRDefault="006C6EEA" w:rsidP="006C6EEA">
      <w:pPr>
        <w:widowControl w:val="0"/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C6EE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 xml:space="preserve">До спеціальної школи-інтернату </w:t>
      </w: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зараховуються діти 6 (7) років: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гостротою зору 0,05-0,4Д на оці, яке краще бачить зі </w:t>
      </w:r>
      <w:r w:rsidRPr="006C6EEA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/>
        </w:rPr>
        <w:t xml:space="preserve">стерпною корекцією; при цьому враховується стан інших зорових </w:t>
      </w:r>
      <w:r w:rsidRPr="006C6EEA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uk-UA"/>
        </w:rPr>
        <w:lastRenderedPageBreak/>
        <w:t xml:space="preserve">функцій (поле зору, гострота зору на близькій відстані, форми та </w:t>
      </w: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перебіг патологічного процесу);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більш високою гостротою зору у разі прогресуючих або частих рецидивних захворювань, а також за наявності </w:t>
      </w:r>
      <w:proofErr w:type="spellStart"/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астенопічних</w:t>
      </w:r>
      <w:proofErr w:type="spellEnd"/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явищ, що виникають під час читання та письма на близькій відстані.</w:t>
      </w:r>
    </w:p>
    <w:p w:rsidR="006C6EEA" w:rsidRPr="006C6EEA" w:rsidRDefault="006C6EEA" w:rsidP="006C6E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всіх випадках діти повинні читати шрифт N 9 таблиці для визначення гостроти зору зблизька зі стерпною корекцією звичайним оптичним склом на відстані не ближче </w:t>
      </w:r>
      <w:smartTag w:uri="urn:schemas-microsoft-com:office:smarttags" w:element="metricconverter">
        <w:smartTagPr>
          <w:attr w:name="ProductID" w:val="15 см"/>
        </w:smartTagPr>
        <w:r w:rsidRPr="006C6EEA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15 см</w:t>
        </w:r>
      </w:smartTag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6C6EEA" w:rsidRPr="006C6EEA" w:rsidRDefault="006C6EEA" w:rsidP="006C6E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зараховуються до спеціальної школи-інтернату: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розумовою відсталістю тяжкого,  глибокого ступеня;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глибокими відхиленнями у поведінці;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значними порушеннями рухової сфери, які самостійно не пересуваються і не обслуговують себе;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із стійким денним і нічним енурезом і </w:t>
      </w:r>
      <w:proofErr w:type="spellStart"/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енкопрезом</w:t>
      </w:r>
      <w:proofErr w:type="spellEnd"/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6C6EEA" w:rsidRPr="006C6EEA" w:rsidRDefault="006C6EEA" w:rsidP="006C6EE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діти-сироти та  діти, позбавлені батьківського піклування з </w:t>
      </w:r>
      <w:proofErr w:type="spellStart"/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невизначе-ним</w:t>
      </w:r>
      <w:proofErr w:type="spellEnd"/>
      <w:r w:rsidRPr="006C6EEA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uk-UA"/>
        </w:rPr>
        <w:t xml:space="preserve"> статусом. </w:t>
      </w:r>
    </w:p>
    <w:p w:rsidR="006C6EEA" w:rsidRPr="006C6EEA" w:rsidRDefault="006C6EEA" w:rsidP="006C6EE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підготовчого класу спеціальної школи-інтернату за висновком обласної </w:t>
      </w:r>
      <w:proofErr w:type="spellStart"/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психолого-медико-педагогічної</w:t>
      </w:r>
      <w:proofErr w:type="spellEnd"/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консультації зараховуються діти з 6 (7) років, які не здобули дошкільну освіту або через певні обставини не готові до навчання у школі.</w:t>
      </w:r>
    </w:p>
    <w:p w:rsidR="006C6EEA" w:rsidRPr="006C6EEA" w:rsidRDefault="006C6EEA" w:rsidP="006C6EE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 зарахуванні дітей до спеціальної школи-інтернату допускається перевищення віку, установленого для загальноосвітніх навчальних закладів, на 1-2 роки. </w:t>
      </w:r>
    </w:p>
    <w:p w:rsidR="006C6EEA" w:rsidRPr="006C6EEA" w:rsidRDefault="006C6EEA" w:rsidP="006C6EE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разі відновлення здоров'я учні (вихованці) спеціальної школи-інтернату за висновком обласної </w:t>
      </w:r>
      <w:proofErr w:type="spellStart"/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психолого-медико-педагогічної</w:t>
      </w:r>
      <w:proofErr w:type="spellEnd"/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консультації переводяться до іншого типу загальноосвітнього навчального закладу за місцем проживання дитини чи за вибором батьків або осіб, які їх замінюють.</w:t>
      </w:r>
    </w:p>
    <w:p w:rsidR="006C6EEA" w:rsidRPr="006C6EEA" w:rsidRDefault="006C6EEA" w:rsidP="006C6E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E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Протягом навчального року можливе зарахування дітей за умови наявності вільних місць у відповідних класах.</w:t>
      </w:r>
    </w:p>
    <w:p w:rsidR="00E32ED9" w:rsidRPr="006C6EEA" w:rsidRDefault="00E32ED9" w:rsidP="006C6EEA">
      <w:pPr>
        <w:rPr>
          <w:lang w:val="uk-UA"/>
        </w:rPr>
      </w:pPr>
      <w:bookmarkStart w:id="0" w:name="_GoBack"/>
      <w:bookmarkEnd w:id="0"/>
    </w:p>
    <w:sectPr w:rsidR="00E32ED9" w:rsidRPr="006C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60A9"/>
    <w:multiLevelType w:val="hybridMultilevel"/>
    <w:tmpl w:val="C826EBE0"/>
    <w:lvl w:ilvl="0" w:tplc="08C82D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62"/>
    <w:rsid w:val="004E2A62"/>
    <w:rsid w:val="006C6EEA"/>
    <w:rsid w:val="00E3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2</cp:revision>
  <dcterms:created xsi:type="dcterms:W3CDTF">2017-12-05T08:21:00Z</dcterms:created>
  <dcterms:modified xsi:type="dcterms:W3CDTF">2017-12-05T08:23:00Z</dcterms:modified>
</cp:coreProperties>
</file>